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председатель комитета </w:t>
      </w:r>
    </w:p>
    <w:p w:rsidR="00B5535E" w:rsidRDefault="00B5535E" w:rsidP="00B5535E">
      <w:pPr>
        <w:ind w:left="5387"/>
        <w:rPr>
          <w:sz w:val="20"/>
          <w:szCs w:val="28"/>
        </w:rPr>
      </w:pPr>
    </w:p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5535E" w:rsidRDefault="00B5535E" w:rsidP="00B5535E">
      <w:pPr>
        <w:ind w:left="5387"/>
        <w:rPr>
          <w:sz w:val="28"/>
          <w:szCs w:val="28"/>
        </w:rPr>
      </w:pPr>
      <w:r>
        <w:rPr>
          <w:sz w:val="28"/>
          <w:szCs w:val="28"/>
        </w:rPr>
        <w:t>Гурьянова Ольга Николаевна</w:t>
      </w:r>
    </w:p>
    <w:p w:rsidR="00B5535E" w:rsidRDefault="00B5535E" w:rsidP="00B5535E">
      <w:pPr>
        <w:spacing w:line="276" w:lineRule="auto"/>
        <w:ind w:left="5387"/>
        <w:rPr>
          <w:sz w:val="28"/>
        </w:rPr>
      </w:pPr>
    </w:p>
    <w:p w:rsidR="00B5535E" w:rsidRDefault="00B5535E" w:rsidP="00B5535E">
      <w:pPr>
        <w:spacing w:line="276" w:lineRule="auto"/>
        <w:ind w:left="5387"/>
      </w:pPr>
      <w:r>
        <w:rPr>
          <w:sz w:val="28"/>
        </w:rPr>
        <w:t>«</w:t>
      </w:r>
      <w:r w:rsidR="008D2ED7">
        <w:rPr>
          <w:sz w:val="28"/>
        </w:rPr>
        <w:t>13</w:t>
      </w:r>
      <w:r>
        <w:rPr>
          <w:sz w:val="28"/>
        </w:rPr>
        <w:t xml:space="preserve">» </w:t>
      </w:r>
      <w:r w:rsidR="008D2ED7">
        <w:rPr>
          <w:sz w:val="28"/>
        </w:rPr>
        <w:t>марта</w:t>
      </w:r>
      <w:r>
        <w:rPr>
          <w:sz w:val="28"/>
        </w:rPr>
        <w:t xml:space="preserve"> 202</w:t>
      </w:r>
      <w:r w:rsidR="00BE27AD">
        <w:rPr>
          <w:sz w:val="28"/>
        </w:rPr>
        <w:t>5</w:t>
      </w:r>
      <w:r>
        <w:rPr>
          <w:sz w:val="28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0F2925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812FD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812FD5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42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399"/>
        <w:gridCol w:w="3021"/>
      </w:tblGrid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21" w:type="dxa"/>
            <w:hideMark/>
          </w:tcPr>
          <w:p w:rsidR="0079239C" w:rsidRPr="00C360DB" w:rsidRDefault="008D2ED7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13.03</w:t>
            </w:r>
            <w:r w:rsidR="00E05284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021" w:type="dxa"/>
            <w:hideMark/>
          </w:tcPr>
          <w:p w:rsidR="0079239C" w:rsidRPr="00C360DB" w:rsidRDefault="008D2ED7" w:rsidP="0078313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11.04</w:t>
            </w:r>
            <w:r w:rsidR="00E05284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2"/>
        </w:trPr>
        <w:tc>
          <w:tcPr>
            <w:tcW w:w="5399" w:type="dxa"/>
            <w:hideMark/>
          </w:tcPr>
          <w:p w:rsidR="0079239C" w:rsidRPr="004E0F54" w:rsidRDefault="0079239C" w:rsidP="003401ED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021" w:type="dxa"/>
            <w:hideMark/>
          </w:tcPr>
          <w:p w:rsidR="0079239C" w:rsidRPr="00C360DB" w:rsidRDefault="008D2ED7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14.04</w:t>
            </w:r>
            <w:r w:rsidR="00E05284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499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021" w:type="dxa"/>
            <w:hideMark/>
          </w:tcPr>
          <w:p w:rsidR="0079239C" w:rsidRPr="00783139" w:rsidRDefault="008D2ED7" w:rsidP="00783139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16.04</w:t>
            </w:r>
            <w:r w:rsidR="00240ED2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79239C" w:rsidRPr="0078313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10</w:t>
            </w:r>
            <w:r w:rsidR="00783139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376818">
        <w:rPr>
          <w:b w:val="0"/>
        </w:rPr>
        <w:t>5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B37E3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 xml:space="preserve">, </w:t>
            </w:r>
            <w:r w:rsidR="00A05CA6">
              <w:rPr>
                <w:b/>
                <w:bCs/>
                <w:sz w:val="24"/>
                <w:szCs w:val="24"/>
              </w:rPr>
              <w:t>продавец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402B79" w:rsidRPr="00AC7A45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402B79" w:rsidRPr="00AC7A45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02B79" w:rsidRPr="00AC7A45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1E2E30">
              <w:t xml:space="preserve">: </w:t>
            </w:r>
            <w:hyperlink r:id="rId10" w:history="1">
              <w:r w:rsidR="00C629B3" w:rsidRPr="001E2E30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1E2E30">
                <w:rPr>
                  <w:rStyle w:val="a7"/>
                  <w:color w:val="auto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55222D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D85205">
              <w:rPr>
                <w:rFonts w:eastAsia="Times New Roman" w:cs="Times New Roman"/>
                <w:lang w:eastAsia="en-US"/>
              </w:rPr>
              <w:t>Распоряжение</w:t>
            </w:r>
            <w:r w:rsidRPr="00D85205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D85205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D85205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D85205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55222D">
              <w:rPr>
                <w:rFonts w:eastAsia="Times New Roman" w:cs="Times New Roman"/>
                <w:lang w:eastAsia="en-US"/>
              </w:rPr>
              <w:t>150 от 10.03.2025</w:t>
            </w:r>
            <w:bookmarkStart w:id="0" w:name="_GoBack"/>
            <w:bookmarkEnd w:id="0"/>
            <w:r w:rsidR="00A970B7" w:rsidRPr="00D85205">
              <w:rPr>
                <w:rFonts w:eastAsia="Times New Roman" w:cs="Times New Roman"/>
                <w:lang w:eastAsia="en-US"/>
              </w:rPr>
              <w:t xml:space="preserve"> </w:t>
            </w:r>
            <w:r w:rsidRPr="00D85205">
              <w:rPr>
                <w:rFonts w:eastAsia="Times New Roman" w:cs="Times New Roman"/>
                <w:lang w:eastAsia="en-US"/>
              </w:rPr>
              <w:t>г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E2E30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1E2E30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1E2E30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1E2E30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E2E30">
              <w:rPr>
                <w:rFonts w:eastAsia="Times New Roman" w:cs="Times New Roman"/>
                <w:b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F662CF" w:rsidRPr="001E2E30">
                <w:rPr>
                  <w:rStyle w:val="a7"/>
                  <w:color w:val="auto"/>
                  <w:sz w:val="24"/>
                  <w:szCs w:val="24"/>
                </w:rPr>
                <w:t>//</w:t>
              </w:r>
              <w:proofErr w:type="spellStart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258BB" w:rsidRPr="00F662CF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F6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</w:t>
            </w:r>
            <w:r w:rsidR="007258BB" w:rsidRPr="001E2E3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hyperlink r:id="rId13" w:history="1">
              <w:r w:rsidR="007258BB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662CF" w:rsidRPr="00F662CF" w:rsidRDefault="00B902EE" w:rsidP="00F662CF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</w:t>
            </w:r>
            <w:proofErr w:type="gramStart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электронной форме размещается на Официальном сайте Российской Федерации для размещения информации о проведении торгов </w:t>
            </w:r>
            <w:hyperlink r:id="rId14" w:history="1">
              <w:r w:rsidRPr="001E2E30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</w:rPr>
                <w:t>www.new.torgi.gov.ru</w:t>
              </w:r>
            </w:hyperlink>
            <w:r w:rsidRPr="001E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Администрации </w:t>
            </w:r>
            <w:r w:rsidR="000859C0" w:rsidRPr="00F662C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="002E3AFC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592E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1E2E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B902EE" w:rsidRPr="001E2E30" w:rsidRDefault="00803F05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662CF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 w:rsidR="00B902EE" w:rsidRPr="00F662CF">
              <w:rPr>
                <w:b w:val="0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 (далее – официальные сайты торгов) и на электронной площадке </w:t>
            </w:r>
            <w:r w:rsidR="008D592E" w:rsidRPr="00F662CF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F662CF">
              <w:rPr>
                <w:sz w:val="24"/>
                <w:szCs w:val="24"/>
                <w:lang w:val="ru-RU"/>
              </w:rPr>
              <w:t xml:space="preserve">» </w:t>
            </w:r>
            <w:hyperlink r:id="rId16" w:history="1"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1E2E30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1E2E30">
              <w:rPr>
                <w:rFonts w:eastAsia="Times New Roman" w:cs="Times New Roman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 w:rsidRPr="001E2E30">
              <w:rPr>
                <w:rFonts w:eastAsia="Times New Roman" w:cs="Times New Roman"/>
                <w:lang w:bidi="ru-RU"/>
              </w:rPr>
              <w:t>купли-продажи</w:t>
            </w:r>
            <w:r w:rsidRPr="001E2E30">
              <w:rPr>
                <w:rFonts w:eastAsia="Times New Roman" w:cs="Times New Roman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lastRenderedPageBreak/>
              <w:t xml:space="preserve">Лот </w:t>
            </w:r>
            <w:r w:rsidR="00E816F6">
              <w:rPr>
                <w:b/>
              </w:rPr>
              <w:t xml:space="preserve">№ </w:t>
            </w:r>
            <w:r w:rsidR="00005717">
              <w:rPr>
                <w:b/>
              </w:rPr>
              <w:t>1</w:t>
            </w:r>
            <w:r w:rsidR="00E816F6">
              <w:rPr>
                <w:b/>
              </w:rPr>
              <w:t xml:space="preserve"> на право заключения договора купли-продажи </w:t>
            </w:r>
          </w:p>
          <w:p w:rsidR="003E2FC9" w:rsidRPr="003E2FC9" w:rsidRDefault="00E816F6" w:rsidP="003E2FC9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>Земельный участок по адресу: Ивановская область, Юрьевец</w:t>
            </w:r>
            <w:r w:rsidR="00005717">
              <w:rPr>
                <w:b/>
                <w:szCs w:val="28"/>
              </w:rPr>
              <w:t>кий район</w:t>
            </w:r>
            <w:r w:rsidRPr="00E816F6">
              <w:rPr>
                <w:b/>
                <w:szCs w:val="28"/>
              </w:rPr>
              <w:t xml:space="preserve">, </w:t>
            </w:r>
            <w:r w:rsidR="00005717">
              <w:rPr>
                <w:b/>
                <w:szCs w:val="28"/>
              </w:rPr>
              <w:t xml:space="preserve">дер. </w:t>
            </w:r>
            <w:proofErr w:type="gramStart"/>
            <w:r w:rsidR="00D91B7A">
              <w:rPr>
                <w:b/>
                <w:szCs w:val="28"/>
              </w:rPr>
              <w:t>Левино</w:t>
            </w:r>
            <w:proofErr w:type="gramEnd"/>
            <w:r w:rsidR="00D91B7A">
              <w:rPr>
                <w:b/>
                <w:szCs w:val="28"/>
              </w:rPr>
              <w:t>, восточнее</w:t>
            </w:r>
            <w:r w:rsidR="00F8733A">
              <w:rPr>
                <w:b/>
                <w:szCs w:val="28"/>
              </w:rPr>
              <w:t xml:space="preserve">, </w:t>
            </w:r>
            <w:r w:rsidR="007B1D95">
              <w:rPr>
                <w:b/>
                <w:szCs w:val="28"/>
              </w:rPr>
              <w:t>дом</w:t>
            </w:r>
            <w:r w:rsidR="00D91B7A">
              <w:rPr>
                <w:b/>
                <w:szCs w:val="28"/>
              </w:rPr>
              <w:t>а</w:t>
            </w:r>
            <w:r w:rsidR="007B1D95">
              <w:rPr>
                <w:b/>
                <w:szCs w:val="28"/>
              </w:rPr>
              <w:t xml:space="preserve"> № </w:t>
            </w:r>
            <w:r w:rsidR="00D91B7A">
              <w:rPr>
                <w:b/>
                <w:szCs w:val="28"/>
              </w:rPr>
              <w:t>5</w:t>
            </w:r>
            <w:r w:rsidRPr="00E816F6">
              <w:rPr>
                <w:b/>
                <w:szCs w:val="28"/>
              </w:rPr>
              <w:t xml:space="preserve">, площадью </w:t>
            </w:r>
            <w:r w:rsidR="00D45476">
              <w:rPr>
                <w:b/>
                <w:szCs w:val="28"/>
              </w:rPr>
              <w:t>535</w:t>
            </w:r>
            <w:r w:rsidRPr="00E816F6">
              <w:rPr>
                <w:b/>
                <w:szCs w:val="28"/>
              </w:rPr>
              <w:t xml:space="preserve">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>.</w:t>
            </w:r>
            <w:r w:rsidR="007B1D95">
              <w:rPr>
                <w:b/>
                <w:szCs w:val="28"/>
              </w:rPr>
              <w:t>, с кадастровым номером 37:22:0</w:t>
            </w:r>
            <w:r w:rsidR="003E2FC9">
              <w:rPr>
                <w:b/>
                <w:szCs w:val="28"/>
              </w:rPr>
              <w:t>20</w:t>
            </w:r>
            <w:r w:rsidR="00AA1C54">
              <w:rPr>
                <w:b/>
                <w:szCs w:val="28"/>
              </w:rPr>
              <w:t>122</w:t>
            </w:r>
            <w:r w:rsidRPr="00E816F6">
              <w:rPr>
                <w:b/>
                <w:szCs w:val="28"/>
              </w:rPr>
              <w:t>:</w:t>
            </w:r>
            <w:r w:rsidR="00AA1C54">
              <w:rPr>
                <w:b/>
                <w:szCs w:val="28"/>
              </w:rPr>
              <w:t>172</w:t>
            </w:r>
            <w:r w:rsidRPr="00E816F6">
              <w:rPr>
                <w:b/>
                <w:szCs w:val="28"/>
              </w:rPr>
              <w:t xml:space="preserve">, категории «земли </w:t>
            </w:r>
            <w:r w:rsidR="00F8733A">
              <w:rPr>
                <w:b/>
                <w:szCs w:val="28"/>
              </w:rPr>
              <w:t>населенных пунктов</w:t>
            </w:r>
            <w:r w:rsidRPr="00E816F6">
              <w:rPr>
                <w:b/>
                <w:szCs w:val="28"/>
              </w:rPr>
              <w:t xml:space="preserve">», </w:t>
            </w:r>
            <w:r w:rsidR="007B1D95" w:rsidRPr="007B1D95">
              <w:rPr>
                <w:b/>
                <w:szCs w:val="28"/>
              </w:rPr>
              <w:t xml:space="preserve">для индивидуального жилищного строительства. </w:t>
            </w:r>
            <w:r w:rsidR="003E2FC9" w:rsidRPr="003E2FC9">
              <w:rPr>
                <w:b/>
                <w:szCs w:val="28"/>
              </w:rPr>
              <w:t>Согласно отчёта № 03-0</w:t>
            </w:r>
            <w:r w:rsidR="00AA1C54">
              <w:rPr>
                <w:b/>
                <w:szCs w:val="28"/>
              </w:rPr>
              <w:t>3</w:t>
            </w:r>
            <w:r w:rsidR="003E2FC9" w:rsidRPr="003E2FC9">
              <w:rPr>
                <w:b/>
                <w:szCs w:val="28"/>
              </w:rPr>
              <w:t>-25В об определении рыночной стоимости земельного участка, выполненног</w:t>
            </w:r>
            <w:proofErr w:type="gramStart"/>
            <w:r w:rsidR="003E2FC9" w:rsidRPr="003E2FC9">
              <w:rPr>
                <w:b/>
                <w:szCs w:val="28"/>
              </w:rPr>
              <w:t>о ООО</w:t>
            </w:r>
            <w:proofErr w:type="gramEnd"/>
            <w:r w:rsidR="003E2FC9" w:rsidRPr="003E2FC9">
              <w:rPr>
                <w:b/>
                <w:szCs w:val="28"/>
              </w:rPr>
              <w:t xml:space="preserve"> «Оценка </w:t>
            </w:r>
            <w:proofErr w:type="spellStart"/>
            <w:r w:rsidR="003E2FC9" w:rsidRPr="003E2FC9">
              <w:rPr>
                <w:b/>
                <w:szCs w:val="28"/>
              </w:rPr>
              <w:t>Инсайт</w:t>
            </w:r>
            <w:proofErr w:type="spellEnd"/>
            <w:r w:rsidR="003E2FC9" w:rsidRPr="003E2FC9">
              <w:rPr>
                <w:b/>
                <w:szCs w:val="28"/>
              </w:rPr>
              <w:t xml:space="preserve">» по состоянию на </w:t>
            </w:r>
            <w:r w:rsidR="00AA1C54">
              <w:rPr>
                <w:b/>
                <w:szCs w:val="28"/>
              </w:rPr>
              <w:t>04.03</w:t>
            </w:r>
            <w:r w:rsidR="003E2FC9" w:rsidRPr="003E2FC9">
              <w:rPr>
                <w:b/>
                <w:szCs w:val="28"/>
              </w:rPr>
              <w:t xml:space="preserve">.2025 г., цена продажи земельного участка, составляет </w:t>
            </w:r>
            <w:r w:rsidR="00AA1C54">
              <w:rPr>
                <w:b/>
                <w:szCs w:val="28"/>
              </w:rPr>
              <w:t>218 034,00</w:t>
            </w:r>
            <w:r w:rsidR="003E2FC9" w:rsidRPr="003E2FC9">
              <w:rPr>
                <w:b/>
                <w:szCs w:val="28"/>
              </w:rPr>
              <w:t xml:space="preserve"> (</w:t>
            </w:r>
            <w:r w:rsidR="00AA1C54">
              <w:rPr>
                <w:b/>
                <w:szCs w:val="28"/>
              </w:rPr>
              <w:t>двести восемнадцать</w:t>
            </w:r>
            <w:r w:rsidR="003E2FC9" w:rsidRPr="003E2FC9">
              <w:rPr>
                <w:b/>
                <w:szCs w:val="28"/>
              </w:rPr>
              <w:t xml:space="preserve">  тысяч </w:t>
            </w:r>
            <w:r w:rsidR="00AA1C54">
              <w:rPr>
                <w:b/>
                <w:szCs w:val="28"/>
              </w:rPr>
              <w:t>тридцать четыре</w:t>
            </w:r>
            <w:r w:rsidR="003E2FC9" w:rsidRPr="003E2FC9">
              <w:rPr>
                <w:b/>
                <w:szCs w:val="28"/>
              </w:rPr>
              <w:t xml:space="preserve"> рубля). Задаток для участия в торгах равен 100% начальной цены, что составляет </w:t>
            </w:r>
            <w:r w:rsidR="00AA1C54">
              <w:rPr>
                <w:b/>
                <w:szCs w:val="28"/>
              </w:rPr>
              <w:t>218 034,00</w:t>
            </w:r>
            <w:r w:rsidR="00AA1C54" w:rsidRPr="003E2FC9">
              <w:rPr>
                <w:b/>
                <w:szCs w:val="28"/>
              </w:rPr>
              <w:t xml:space="preserve"> (</w:t>
            </w:r>
            <w:r w:rsidR="00AA1C54">
              <w:rPr>
                <w:b/>
                <w:szCs w:val="28"/>
              </w:rPr>
              <w:t>двести восемнадцать</w:t>
            </w:r>
            <w:r w:rsidR="00AA1C54" w:rsidRPr="003E2FC9">
              <w:rPr>
                <w:b/>
                <w:szCs w:val="28"/>
              </w:rPr>
              <w:t xml:space="preserve">  тысяч </w:t>
            </w:r>
            <w:r w:rsidR="00AA1C54">
              <w:rPr>
                <w:b/>
                <w:szCs w:val="28"/>
              </w:rPr>
              <w:t>тридцать четыре</w:t>
            </w:r>
            <w:r w:rsidR="00AA1C54" w:rsidRPr="003E2FC9">
              <w:rPr>
                <w:b/>
                <w:szCs w:val="28"/>
              </w:rPr>
              <w:t xml:space="preserve"> рубля)</w:t>
            </w:r>
            <w:r w:rsidR="003E2FC9" w:rsidRPr="003E2FC9">
              <w:rPr>
                <w:b/>
                <w:szCs w:val="28"/>
              </w:rPr>
              <w:t xml:space="preserve">. Шаг аукциона равен 3% начальной цены, что составляет </w:t>
            </w:r>
            <w:r w:rsidR="00AA1C54">
              <w:rPr>
                <w:b/>
                <w:szCs w:val="28"/>
              </w:rPr>
              <w:t xml:space="preserve">6 541,02 </w:t>
            </w:r>
            <w:r w:rsidR="003E2FC9" w:rsidRPr="003E2FC9">
              <w:rPr>
                <w:b/>
                <w:szCs w:val="28"/>
              </w:rPr>
              <w:t xml:space="preserve"> (</w:t>
            </w:r>
            <w:r w:rsidR="00AA1C54">
              <w:rPr>
                <w:b/>
                <w:szCs w:val="28"/>
              </w:rPr>
              <w:t>шесть</w:t>
            </w:r>
            <w:r w:rsidR="003E2FC9" w:rsidRPr="003E2FC9">
              <w:rPr>
                <w:b/>
                <w:szCs w:val="28"/>
              </w:rPr>
              <w:t xml:space="preserve"> тысяч </w:t>
            </w:r>
            <w:r w:rsidR="00AA1C54">
              <w:rPr>
                <w:b/>
                <w:szCs w:val="28"/>
              </w:rPr>
              <w:t>пятьсот сорок один</w:t>
            </w:r>
            <w:r w:rsidR="003E2FC9" w:rsidRPr="003E2FC9">
              <w:rPr>
                <w:b/>
                <w:szCs w:val="28"/>
              </w:rPr>
              <w:t xml:space="preserve"> рубл</w:t>
            </w:r>
            <w:r w:rsidR="00AA1C54">
              <w:rPr>
                <w:b/>
                <w:szCs w:val="28"/>
              </w:rPr>
              <w:t>ь</w:t>
            </w:r>
            <w:r w:rsidR="003E2FC9" w:rsidRPr="003E2FC9">
              <w:rPr>
                <w:b/>
                <w:szCs w:val="28"/>
              </w:rPr>
              <w:t xml:space="preserve"> </w:t>
            </w:r>
            <w:r w:rsidR="00AA1C54">
              <w:rPr>
                <w:b/>
                <w:szCs w:val="28"/>
              </w:rPr>
              <w:t>2</w:t>
            </w:r>
            <w:r w:rsidR="003E2FC9" w:rsidRPr="003E2FC9">
              <w:rPr>
                <w:b/>
                <w:szCs w:val="28"/>
              </w:rPr>
              <w:t xml:space="preserve"> копе</w:t>
            </w:r>
            <w:r w:rsidR="00AA1C54">
              <w:rPr>
                <w:b/>
                <w:szCs w:val="28"/>
              </w:rPr>
              <w:t>й</w:t>
            </w:r>
            <w:r w:rsidR="003E2FC9" w:rsidRPr="003E2FC9">
              <w:rPr>
                <w:b/>
                <w:szCs w:val="28"/>
              </w:rPr>
              <w:t>к</w:t>
            </w:r>
            <w:r w:rsidR="00AA1C54">
              <w:rPr>
                <w:b/>
                <w:szCs w:val="28"/>
              </w:rPr>
              <w:t>и</w:t>
            </w:r>
            <w:r w:rsidR="003E2FC9" w:rsidRPr="003E2FC9">
              <w:rPr>
                <w:b/>
                <w:szCs w:val="28"/>
              </w:rPr>
              <w:t>).</w:t>
            </w:r>
          </w:p>
          <w:p w:rsidR="00F8733A" w:rsidRPr="007B1D95" w:rsidRDefault="00F8733A" w:rsidP="003E2FC9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получения Заявки после установленных дня и времени окончания срока приема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2B6" w:rsidRDefault="000252B6" w:rsidP="000252B6">
            <w:pPr>
              <w:autoSpaceDE w:val="0"/>
              <w:autoSpaceDN w:val="0"/>
              <w:adjustRightInd w:val="0"/>
              <w:ind w:firstLine="709"/>
              <w:jc w:val="both"/>
            </w:pPr>
            <w:r w:rsidRPr="003F7C8B">
              <w:rPr>
                <w:b/>
              </w:rPr>
              <w:lastRenderedPageBreak/>
              <w:t>Дата и время начала подачи (приема) Заявок:</w:t>
            </w:r>
            <w:r w:rsidRPr="003F7C8B">
              <w:t xml:space="preserve"> </w:t>
            </w:r>
            <w:r>
              <w:t>13.03.</w:t>
            </w:r>
            <w:r w:rsidRPr="00665F61">
              <w:t>202</w:t>
            </w:r>
            <w:r>
              <w:t>5</w:t>
            </w:r>
            <w:r w:rsidRPr="00665F61">
              <w:rPr>
                <w:bCs/>
              </w:rPr>
              <w:t xml:space="preserve"> </w:t>
            </w:r>
            <w:r w:rsidRPr="00665F61">
              <w:t xml:space="preserve">в </w:t>
            </w:r>
            <w:r>
              <w:t>11</w:t>
            </w:r>
            <w:r w:rsidRPr="00665F61">
              <w:rPr>
                <w:bCs/>
              </w:rPr>
              <w:t>.00</w:t>
            </w:r>
            <w:r w:rsidRPr="003F7C8B">
              <w:t xml:space="preserve"> по московскому времени. Подача Заявок осуществляется круглосуточно.</w:t>
            </w:r>
          </w:p>
          <w:p w:rsidR="000252B6" w:rsidRDefault="000252B6" w:rsidP="000252B6">
            <w:pPr>
              <w:autoSpaceDE w:val="0"/>
              <w:autoSpaceDN w:val="0"/>
              <w:adjustRightInd w:val="0"/>
              <w:ind w:firstLine="709"/>
              <w:jc w:val="both"/>
            </w:pPr>
            <w:r w:rsidRPr="003F7C8B">
              <w:rPr>
                <w:b/>
              </w:rPr>
              <w:t>Дата и время окончания подачи (приема) Заявок:</w:t>
            </w:r>
            <w:r w:rsidRPr="003F7C8B">
              <w:t xml:space="preserve"> </w:t>
            </w:r>
            <w:r>
              <w:t>11.04.</w:t>
            </w:r>
            <w:r>
              <w:rPr>
                <w:bCs/>
              </w:rPr>
              <w:t>2025</w:t>
            </w:r>
            <w:r w:rsidRPr="003F7C8B">
              <w:t xml:space="preserve"> в </w:t>
            </w:r>
            <w:r>
              <w:t>23</w:t>
            </w:r>
            <w:r w:rsidRPr="003F7C8B">
              <w:t>.</w:t>
            </w:r>
            <w:r>
              <w:t>59</w:t>
            </w:r>
            <w:r w:rsidRPr="003F7C8B">
              <w:t xml:space="preserve"> по московскому времени.</w:t>
            </w:r>
          </w:p>
          <w:p w:rsidR="000252B6" w:rsidRPr="003F7C8B" w:rsidRDefault="000252B6" w:rsidP="000252B6">
            <w:pPr>
              <w:autoSpaceDE w:val="0"/>
              <w:autoSpaceDN w:val="0"/>
              <w:adjustRightInd w:val="0"/>
              <w:ind w:firstLine="709"/>
              <w:jc w:val="both"/>
            </w:pPr>
            <w:r w:rsidRPr="003F7C8B">
              <w:rPr>
                <w:b/>
              </w:rPr>
              <w:t xml:space="preserve">Дата определения </w:t>
            </w:r>
            <w:r>
              <w:rPr>
                <w:b/>
              </w:rPr>
              <w:t>(признания) у</w:t>
            </w:r>
            <w:r w:rsidRPr="003F7C8B">
              <w:rPr>
                <w:b/>
              </w:rPr>
              <w:t>частников</w:t>
            </w:r>
            <w:r>
              <w:rPr>
                <w:b/>
              </w:rPr>
              <w:t xml:space="preserve"> аукциона</w:t>
            </w:r>
            <w:r w:rsidRPr="003F7C8B">
              <w:rPr>
                <w:b/>
              </w:rPr>
              <w:t>:</w:t>
            </w:r>
            <w:r>
              <w:t xml:space="preserve"> 14.04.2025</w:t>
            </w:r>
            <w:r w:rsidRPr="003F7C8B">
              <w:rPr>
                <w:bCs/>
              </w:rPr>
              <w:t xml:space="preserve">. </w:t>
            </w:r>
          </w:p>
          <w:p w:rsidR="000679FF" w:rsidRDefault="000679FF" w:rsidP="000679FF">
            <w:pPr>
              <w:widowControl w:val="0"/>
              <w:ind w:firstLine="709"/>
              <w:jc w:val="both"/>
            </w:pPr>
          </w:p>
          <w:p w:rsidR="000679FF" w:rsidRPr="008A5BCE" w:rsidRDefault="000679FF" w:rsidP="000679FF">
            <w:pPr>
              <w:widowControl w:val="0"/>
              <w:ind w:firstLine="709"/>
              <w:jc w:val="both"/>
            </w:pPr>
            <w:r w:rsidRPr="008A5BCE">
              <w:t xml:space="preserve">Для обеспечения доступа к участию в электронном аукционе Претендентам необходимо пройти процедуру регистрации </w:t>
            </w:r>
            <w:r>
              <w:t>на электронной площадке</w:t>
            </w:r>
            <w:r w:rsidRPr="008A5BCE">
              <w:t>.</w:t>
            </w:r>
          </w:p>
          <w:p w:rsidR="004F04B6" w:rsidRDefault="004F04B6" w:rsidP="00D60247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2B6" w:rsidRDefault="000252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 xml:space="preserve">формируется </w:t>
            </w:r>
            <w:r w:rsidR="00A05CA6">
              <w:rPr>
                <w:rFonts w:eastAsia="Times New Roman" w:cs="Times New Roman"/>
                <w:lang w:eastAsia="en-US"/>
              </w:rPr>
              <w:t>продавцом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      </w:r>
            <w:r w:rsidRPr="0085013F">
              <w:rPr>
                <w:rFonts w:eastAsia="Times New Roman" w:cs="Times New Roman"/>
                <w:lang w:eastAsia="en-US"/>
              </w:rPr>
              <w:lastRenderedPageBreak/>
              <w:t>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2E68F3" w:rsidRPr="00FF2707">
              <w:rPr>
                <w:b/>
              </w:rPr>
              <w:t>10-00</w:t>
            </w:r>
            <w:r w:rsidR="00E130D2" w:rsidRPr="00FF2707">
              <w:rPr>
                <w:b/>
              </w:rPr>
              <w:t xml:space="preserve"> </w:t>
            </w:r>
            <w:r w:rsidR="00395753">
              <w:rPr>
                <w:b/>
              </w:rPr>
              <w:t>16.04</w:t>
            </w:r>
            <w:r w:rsidR="00FF2707" w:rsidRPr="00FF2707">
              <w:rPr>
                <w:b/>
              </w:rPr>
              <w:t>.2025</w:t>
            </w:r>
            <w:r w:rsidR="002E68F3" w:rsidRPr="00FF2707">
              <w:rPr>
                <w:b/>
              </w:rPr>
              <w:t xml:space="preserve"> г</w:t>
            </w:r>
            <w:r w:rsidR="00E130D2" w:rsidRPr="00FF2707">
              <w:rPr>
                <w:rStyle w:val="32"/>
                <w:rFonts w:eastAsiaTheme="minorHAnsi"/>
                <w:b w:val="0"/>
                <w:bCs w:val="0"/>
                <w:color w:val="auto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) земельного </w:t>
            </w:r>
            <w:r w:rsidRPr="005A3857">
              <w:rPr>
                <w:rFonts w:eastAsia="Times New Roman" w:cs="Times New Roman"/>
                <w:bCs/>
                <w:lang w:eastAsia="en-US"/>
              </w:rPr>
              <w:lastRenderedPageBreak/>
              <w:t>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 w:rsidR="00CB1F1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6E" w:rsidRDefault="0074656E" w:rsidP="004D3096">
      <w:r>
        <w:separator/>
      </w:r>
    </w:p>
  </w:endnote>
  <w:endnote w:type="continuationSeparator" w:id="0">
    <w:p w:rsidR="0074656E" w:rsidRDefault="0074656E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6E" w:rsidRDefault="0074656E" w:rsidP="004D3096">
      <w:r>
        <w:separator/>
      </w:r>
    </w:p>
  </w:footnote>
  <w:footnote w:type="continuationSeparator" w:id="0">
    <w:p w:rsidR="0074656E" w:rsidRDefault="0074656E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5717"/>
    <w:rsid w:val="000079BF"/>
    <w:rsid w:val="000157C9"/>
    <w:rsid w:val="0002120B"/>
    <w:rsid w:val="00021777"/>
    <w:rsid w:val="00021D9C"/>
    <w:rsid w:val="00023A6B"/>
    <w:rsid w:val="0002437A"/>
    <w:rsid w:val="00025242"/>
    <w:rsid w:val="000252B6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6078D"/>
    <w:rsid w:val="00060F81"/>
    <w:rsid w:val="000618C2"/>
    <w:rsid w:val="00065AF5"/>
    <w:rsid w:val="00066486"/>
    <w:rsid w:val="00066FE1"/>
    <w:rsid w:val="000679FF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034"/>
    <w:rsid w:val="000949D0"/>
    <w:rsid w:val="00094B68"/>
    <w:rsid w:val="00095CCF"/>
    <w:rsid w:val="00096EDC"/>
    <w:rsid w:val="000979F4"/>
    <w:rsid w:val="00097A9C"/>
    <w:rsid w:val="000A07D9"/>
    <w:rsid w:val="000A0AEC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2925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142FA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47A"/>
    <w:rsid w:val="001D3F8B"/>
    <w:rsid w:val="001E15CB"/>
    <w:rsid w:val="001E1654"/>
    <w:rsid w:val="001E275A"/>
    <w:rsid w:val="001E2E30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0ED2"/>
    <w:rsid w:val="002428B2"/>
    <w:rsid w:val="002431EE"/>
    <w:rsid w:val="00244B3A"/>
    <w:rsid w:val="0024522C"/>
    <w:rsid w:val="002456AC"/>
    <w:rsid w:val="00246344"/>
    <w:rsid w:val="002476A6"/>
    <w:rsid w:val="00251570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8F3"/>
    <w:rsid w:val="002E7536"/>
    <w:rsid w:val="002F073A"/>
    <w:rsid w:val="002F1BBD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24469"/>
    <w:rsid w:val="0033651E"/>
    <w:rsid w:val="003401ED"/>
    <w:rsid w:val="00341F12"/>
    <w:rsid w:val="00343409"/>
    <w:rsid w:val="003478BB"/>
    <w:rsid w:val="00347B26"/>
    <w:rsid w:val="003505B4"/>
    <w:rsid w:val="00350F53"/>
    <w:rsid w:val="003515D0"/>
    <w:rsid w:val="00353B04"/>
    <w:rsid w:val="003600C7"/>
    <w:rsid w:val="003701FF"/>
    <w:rsid w:val="00371629"/>
    <w:rsid w:val="00373F94"/>
    <w:rsid w:val="003763C2"/>
    <w:rsid w:val="00376818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5753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C68"/>
    <w:rsid w:val="003D2F73"/>
    <w:rsid w:val="003D7D9B"/>
    <w:rsid w:val="003E2FC9"/>
    <w:rsid w:val="003E3D8F"/>
    <w:rsid w:val="003E5C58"/>
    <w:rsid w:val="003E6EDD"/>
    <w:rsid w:val="003E7416"/>
    <w:rsid w:val="003F0B3D"/>
    <w:rsid w:val="003F0DC6"/>
    <w:rsid w:val="003F29CC"/>
    <w:rsid w:val="003F33B0"/>
    <w:rsid w:val="00402B79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156B"/>
    <w:rsid w:val="004A42EB"/>
    <w:rsid w:val="004A571D"/>
    <w:rsid w:val="004A5DDA"/>
    <w:rsid w:val="004A7646"/>
    <w:rsid w:val="004A7829"/>
    <w:rsid w:val="004B0B27"/>
    <w:rsid w:val="004B113F"/>
    <w:rsid w:val="004C018E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222D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A41D8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6A01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07FC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1717D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656E"/>
    <w:rsid w:val="00747CE2"/>
    <w:rsid w:val="00750541"/>
    <w:rsid w:val="00753D53"/>
    <w:rsid w:val="007572A8"/>
    <w:rsid w:val="00761900"/>
    <w:rsid w:val="00762975"/>
    <w:rsid w:val="0076350A"/>
    <w:rsid w:val="00763572"/>
    <w:rsid w:val="00763E49"/>
    <w:rsid w:val="00764F0D"/>
    <w:rsid w:val="0076634E"/>
    <w:rsid w:val="0076793A"/>
    <w:rsid w:val="00770228"/>
    <w:rsid w:val="00772099"/>
    <w:rsid w:val="007768D5"/>
    <w:rsid w:val="00776A3A"/>
    <w:rsid w:val="00776B91"/>
    <w:rsid w:val="0078000F"/>
    <w:rsid w:val="00780B63"/>
    <w:rsid w:val="007822AE"/>
    <w:rsid w:val="007824D9"/>
    <w:rsid w:val="0078313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1D95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2FD5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53B50"/>
    <w:rsid w:val="00861E50"/>
    <w:rsid w:val="00862EE3"/>
    <w:rsid w:val="00863D46"/>
    <w:rsid w:val="00864734"/>
    <w:rsid w:val="00874FC1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2ED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4AB"/>
    <w:rsid w:val="009C7B57"/>
    <w:rsid w:val="009D055C"/>
    <w:rsid w:val="009D0778"/>
    <w:rsid w:val="009D3BD3"/>
    <w:rsid w:val="009D6342"/>
    <w:rsid w:val="009D6C83"/>
    <w:rsid w:val="009E033C"/>
    <w:rsid w:val="009E14ED"/>
    <w:rsid w:val="009E17D1"/>
    <w:rsid w:val="009E47CD"/>
    <w:rsid w:val="009E567B"/>
    <w:rsid w:val="009E5F8F"/>
    <w:rsid w:val="009E6E8B"/>
    <w:rsid w:val="009E7745"/>
    <w:rsid w:val="009F2114"/>
    <w:rsid w:val="009F2774"/>
    <w:rsid w:val="009F58F6"/>
    <w:rsid w:val="009F67D3"/>
    <w:rsid w:val="009F6A88"/>
    <w:rsid w:val="009F7E4E"/>
    <w:rsid w:val="00A049AC"/>
    <w:rsid w:val="00A05CA6"/>
    <w:rsid w:val="00A079EB"/>
    <w:rsid w:val="00A11E1E"/>
    <w:rsid w:val="00A13813"/>
    <w:rsid w:val="00A139A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062D"/>
    <w:rsid w:val="00A81AC9"/>
    <w:rsid w:val="00A835BC"/>
    <w:rsid w:val="00A86794"/>
    <w:rsid w:val="00A87CE7"/>
    <w:rsid w:val="00A92A86"/>
    <w:rsid w:val="00A935A6"/>
    <w:rsid w:val="00A93D58"/>
    <w:rsid w:val="00A970B7"/>
    <w:rsid w:val="00A978DF"/>
    <w:rsid w:val="00AA1C54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27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D7A7A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5535E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27AD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0CEF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1F16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5476"/>
    <w:rsid w:val="00D46272"/>
    <w:rsid w:val="00D47CBA"/>
    <w:rsid w:val="00D506FF"/>
    <w:rsid w:val="00D51080"/>
    <w:rsid w:val="00D52D4C"/>
    <w:rsid w:val="00D56264"/>
    <w:rsid w:val="00D60247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205"/>
    <w:rsid w:val="00D85C74"/>
    <w:rsid w:val="00D8631E"/>
    <w:rsid w:val="00D86417"/>
    <w:rsid w:val="00D86F55"/>
    <w:rsid w:val="00D91B7A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6350"/>
    <w:rsid w:val="00DF7904"/>
    <w:rsid w:val="00E043B3"/>
    <w:rsid w:val="00E04A6D"/>
    <w:rsid w:val="00E05284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16F6"/>
    <w:rsid w:val="00E828EC"/>
    <w:rsid w:val="00E86C03"/>
    <w:rsid w:val="00E87A9B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CF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33A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2707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urevets.gosuslugi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C085-ABB7-468C-9340-B77A23F1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105</cp:revision>
  <cp:lastPrinted>2022-02-28T07:10:00Z</cp:lastPrinted>
  <dcterms:created xsi:type="dcterms:W3CDTF">2022-02-28T07:24:00Z</dcterms:created>
  <dcterms:modified xsi:type="dcterms:W3CDTF">2025-03-10T13:12:00Z</dcterms:modified>
</cp:coreProperties>
</file>