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5954" w:right="-9" w:firstLine="1696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Приложение 1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К Положению о порядке выдвижения, внесения, обсуждения,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рассмотрения проектов развития территорий 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Юрьевецкого городского поселения,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основанных на местных инициативах (инициативных проектов),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>проведения их конкурсного отбора в 2021 году</w:t>
      </w:r>
    </w:p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5954" w:right="247" w:firstLine="1696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5954" w:right="247" w:firstLine="1696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5954" w:right="247" w:firstLine="1696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bookmarkStart w:id="0" w:name="_bookmark0"/>
      <w:bookmarkEnd w:id="0"/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Заявка</w:t>
      </w: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ind w:left="1001" w:right="953" w:hanging="3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на участие в конкурсном отборе проектов  развития территорий Юрьевецкого городского поселения Юрьевецкого муниципального района Ивановской области, основанных на местных инициативах (инициативных проектов)</w:t>
      </w: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93DACF" wp14:editId="783DFE14">
                <wp:simplePos x="0" y="0"/>
                <wp:positionH relativeFrom="page">
                  <wp:posOffset>990600</wp:posOffset>
                </wp:positionH>
                <wp:positionV relativeFrom="paragraph">
                  <wp:posOffset>113665</wp:posOffset>
                </wp:positionV>
                <wp:extent cx="5602605" cy="1270"/>
                <wp:effectExtent l="9525" t="8890" r="7620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8823"/>
                            <a:gd name="T5" fmla="*/ 0 h 1270"/>
                            <a:gd name="T6" fmla="*/ 3822700 w 8823"/>
                            <a:gd name="T7" fmla="*/ 0 h 1270"/>
                            <a:gd name="T8" fmla="*/ 3824605 w 8823"/>
                            <a:gd name="T9" fmla="*/ 0 h 1270"/>
                            <a:gd name="T10" fmla="*/ 5602605 w 8823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3163 w 8823"/>
                            <a:gd name="T17" fmla="*/ 3163 h 1270"/>
                            <a:gd name="T18" fmla="*/ 18437 w 8823"/>
                            <a:gd name="T19" fmla="*/ 18437 h 127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8823" h="1270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6D05" id="Полилиния 3" o:spid="_x0000_s1026" style="position:absolute;margin-left:78pt;margin-top:8.95pt;width:44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" path="m,l6020,t3,l8823,e" filled="f" strokeweight=".19811mm">
                <v:path arrowok="t" o:connecttype="custom" o:connectlocs="0,0;2147483646,0;2147483646,0;2147483646,0" o:connectangles="0,0,0,0" textboxrect="3163,3163,18437,18437"/>
                <w10:wrap type="topAndBottom" anchorx="page"/>
              </v:shape>
            </w:pict>
          </mc:Fallback>
        </mc:AlternateContent>
      </w:r>
    </w:p>
    <w:p w:rsidR="00883B6F" w:rsidRPr="00932980" w:rsidRDefault="00883B6F" w:rsidP="00883B6F">
      <w:pPr>
        <w:spacing w:after="200" w:line="246" w:lineRule="exact"/>
        <w:ind w:left="129" w:right="91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932980">
        <w:rPr>
          <w:rFonts w:ascii="Calibri" w:eastAsia="Times New Roman" w:hAnsi="Calibri" w:cs="Times New Roman"/>
          <w:sz w:val="24"/>
          <w:lang w:eastAsia="ru-RU"/>
        </w:rPr>
        <w:t>(инициатор проекта)</w:t>
      </w:r>
    </w:p>
    <w:p w:rsidR="00883B6F" w:rsidRPr="00932980" w:rsidRDefault="00883B6F" w:rsidP="00883B6F">
      <w:pPr>
        <w:widowControl w:val="0"/>
        <w:tabs>
          <w:tab w:val="left" w:pos="8932"/>
        </w:tabs>
        <w:autoSpaceDE w:val="0"/>
        <w:autoSpaceDN w:val="0"/>
        <w:spacing w:before="1" w:after="0" w:line="321" w:lineRule="exact"/>
        <w:ind w:right="91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Направляет проект </w:t>
      </w:r>
      <w:r w:rsidRPr="00932980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ab/>
      </w:r>
    </w:p>
    <w:p w:rsidR="00883B6F" w:rsidRPr="00932980" w:rsidRDefault="00883B6F" w:rsidP="00883B6F">
      <w:pPr>
        <w:spacing w:after="200" w:line="275" w:lineRule="exact"/>
        <w:ind w:left="137" w:right="91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932980">
        <w:rPr>
          <w:rFonts w:ascii="Calibri" w:eastAsia="Times New Roman" w:hAnsi="Calibri" w:cs="Times New Roman"/>
          <w:sz w:val="24"/>
          <w:lang w:eastAsia="ru-RU"/>
        </w:rPr>
        <w:t>(наименование проекта)</w:t>
      </w:r>
    </w:p>
    <w:p w:rsidR="00883B6F" w:rsidRPr="00932980" w:rsidRDefault="00883B6F" w:rsidP="00883B6F">
      <w:pPr>
        <w:widowControl w:val="0"/>
        <w:autoSpaceDE w:val="0"/>
        <w:autoSpaceDN w:val="0"/>
        <w:spacing w:before="1" w:after="0" w:line="240" w:lineRule="auto"/>
        <w:ind w:left="300" w:right="24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для участия в конкурсном отборе проектов развития территорий Юрьевецкого городского поселения Юрьевецкого муниципального района Ивановской области, основанных на местных инициативах(инициативных проектов), и гарантирует достоверность предоставляемых в составе заявочной документации сведений.</w:t>
      </w: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8"/>
          <w:lang w:val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9"/>
        <w:gridCol w:w="1726"/>
        <w:gridCol w:w="2953"/>
      </w:tblGrid>
      <w:tr w:rsidR="00883B6F" w:rsidRPr="00932980" w:rsidTr="00CC2B4F">
        <w:trPr>
          <w:trHeight w:val="638"/>
        </w:trPr>
        <w:tc>
          <w:tcPr>
            <w:tcW w:w="4439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308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932980">
              <w:rPr>
                <w:rFonts w:ascii="Times New Roman" w:eastAsia="Times New Roman" w:hAnsi="Times New Roman" w:cs="Times New Roman"/>
              </w:rPr>
              <w:t>Представитель инициатора проекта</w:t>
            </w:r>
          </w:p>
        </w:tc>
        <w:tc>
          <w:tcPr>
            <w:tcW w:w="1726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83B6F" w:rsidRPr="00932980" w:rsidRDefault="00883B6F" w:rsidP="00CC2B4F">
            <w:pPr>
              <w:widowControl w:val="0"/>
              <w:tabs>
                <w:tab w:val="left" w:pos="1549"/>
              </w:tabs>
              <w:autoSpaceDE w:val="0"/>
              <w:autoSpaceDN w:val="0"/>
              <w:spacing w:after="0" w:line="308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932980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2953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83B6F" w:rsidRPr="00932980" w:rsidRDefault="00883B6F" w:rsidP="00CC2B4F">
            <w:pPr>
              <w:widowControl w:val="0"/>
              <w:tabs>
                <w:tab w:val="left" w:pos="2853"/>
              </w:tabs>
              <w:autoSpaceDE w:val="0"/>
              <w:autoSpaceDN w:val="0"/>
              <w:spacing w:after="0" w:line="30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2980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883B6F" w:rsidRPr="00932980" w:rsidTr="00CC2B4F">
        <w:trPr>
          <w:trHeight w:val="271"/>
        </w:trPr>
        <w:tc>
          <w:tcPr>
            <w:tcW w:w="4439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51" w:lineRule="exact"/>
              <w:ind w:left="28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6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51" w:lineRule="exact"/>
              <w:ind w:left="25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lang w:val="en-US"/>
              </w:rPr>
              <w:t>(подпись)</w:t>
            </w:r>
          </w:p>
        </w:tc>
        <w:tc>
          <w:tcPr>
            <w:tcW w:w="2953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5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lang w:val="en-US"/>
              </w:rPr>
              <w:t>(расшифровка подписи)</w:t>
            </w:r>
          </w:p>
        </w:tc>
      </w:tr>
    </w:tbl>
    <w:p w:rsidR="00883B6F" w:rsidRPr="00932980" w:rsidRDefault="00883B6F" w:rsidP="00883B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  <w:lang w:val="x-none"/>
        </w:rPr>
      </w:pPr>
    </w:p>
    <w:p w:rsidR="00883B6F" w:rsidRPr="00932980" w:rsidRDefault="00883B6F" w:rsidP="00883B6F">
      <w:pPr>
        <w:widowControl w:val="0"/>
        <w:tabs>
          <w:tab w:val="left" w:pos="5272"/>
          <w:tab w:val="left" w:pos="7367"/>
          <w:tab w:val="left" w:pos="8137"/>
        </w:tabs>
        <w:autoSpaceDE w:val="0"/>
        <w:autoSpaceDN w:val="0"/>
        <w:spacing w:before="89" w:after="0" w:line="240" w:lineRule="auto"/>
        <w:ind w:left="4709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«</w:t>
      </w:r>
      <w:r w:rsidRPr="00932980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ab/>
      </w: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»</w:t>
      </w:r>
      <w:r w:rsidRPr="00932980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ab/>
      </w: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932980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ab/>
      </w: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г.</w:t>
      </w: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before="89" w:after="0" w:line="321" w:lineRule="exac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>Ответственный исполнитель</w:t>
      </w:r>
    </w:p>
    <w:p w:rsidR="00883B6F" w:rsidRPr="00932980" w:rsidRDefault="00883B6F" w:rsidP="00883B6F">
      <w:pPr>
        <w:widowControl w:val="0"/>
        <w:autoSpaceDE w:val="0"/>
        <w:autoSpaceDN w:val="0"/>
        <w:spacing w:before="89" w:after="0" w:line="321" w:lineRule="exac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93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  <w:r w:rsidRPr="00932980">
        <w:rPr>
          <w:rFonts w:ascii="Calibri" w:eastAsia="Times New Roman" w:hAnsi="Calibri" w:cs="Times New Roman"/>
          <w:sz w:val="24"/>
          <w:lang w:eastAsia="ru-RU"/>
        </w:rPr>
        <w:t>______________________________________________________________________</w:t>
      </w: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  <w:r w:rsidRPr="00932980">
        <w:rPr>
          <w:rFonts w:ascii="Calibri" w:eastAsia="Times New Roman" w:hAnsi="Calibri" w:cs="Times New Roman"/>
          <w:sz w:val="24"/>
          <w:lang w:eastAsia="ru-RU"/>
        </w:rPr>
        <w:t>(ФИО, телефон,адрес электронной почты, подпись, дата)</w:t>
      </w: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</w:p>
    <w:p w:rsidR="00883B6F" w:rsidRPr="00932980" w:rsidRDefault="00883B6F" w:rsidP="00883B6F">
      <w:pPr>
        <w:spacing w:after="200" w:line="275" w:lineRule="exact"/>
        <w:ind w:left="300"/>
        <w:rPr>
          <w:rFonts w:ascii="Calibri" w:eastAsia="Times New Roman" w:hAnsi="Calibri" w:cs="Times New Roman"/>
          <w:sz w:val="24"/>
          <w:lang w:eastAsia="ru-RU"/>
        </w:rPr>
      </w:pPr>
    </w:p>
    <w:p w:rsidR="00883B6F" w:rsidRPr="00932980" w:rsidRDefault="00883B6F" w:rsidP="00883B6F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lang w:eastAsia="ru-RU"/>
        </w:rPr>
        <w:sectPr w:rsidR="00883B6F" w:rsidRPr="00932980">
          <w:pgSz w:w="11910" w:h="16840"/>
          <w:pgMar w:top="1180" w:right="1020" w:bottom="280" w:left="1260" w:header="722" w:footer="0" w:gutter="0"/>
          <w:cols w:space="720"/>
        </w:sectPr>
      </w:pPr>
    </w:p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6379" w:right="-9" w:hanging="142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Приложение 2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К Положению о порядке выдвижения, внесения, обсуждения,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рассмотрения проектов развития территорий 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Юрьевецкого городского поселения,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основанных на местных инициативах (инициативных проектов), </w:t>
      </w:r>
    </w:p>
    <w:p w:rsidR="00883B6F" w:rsidRPr="00932980" w:rsidRDefault="00883B6F" w:rsidP="00883B6F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932980">
        <w:rPr>
          <w:rFonts w:ascii="Times New Roman" w:eastAsia="Times New Roman" w:hAnsi="Times New Roman" w:cs="Times New Roman"/>
          <w:sz w:val="20"/>
          <w:szCs w:val="20"/>
          <w:lang w:val="x-none"/>
        </w:rPr>
        <w:t>проведения их конкурсного отбора в 2021 году</w:t>
      </w:r>
    </w:p>
    <w:p w:rsidR="00883B6F" w:rsidRPr="00932980" w:rsidRDefault="00883B6F" w:rsidP="00883B6F">
      <w:pPr>
        <w:widowControl w:val="0"/>
        <w:autoSpaceDE w:val="0"/>
        <w:autoSpaceDN w:val="0"/>
        <w:spacing w:before="79" w:after="0" w:line="240" w:lineRule="auto"/>
        <w:ind w:left="6379" w:right="247" w:hanging="142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883B6F" w:rsidRPr="00932980" w:rsidRDefault="00883B6F" w:rsidP="00883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93298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883B6F" w:rsidRPr="00932980" w:rsidRDefault="00883B6F" w:rsidP="0088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bookmark1"/>
      <w:bookmarkEnd w:id="1"/>
      <w:r w:rsidRPr="0093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 развития территорий Юрьевецкого городского поселения Юрьевецкого муниципального района Ивановской области, основанного на местных инициативах (инициативного проекта) (далее – проект)</w:t>
      </w:r>
    </w:p>
    <w:p w:rsidR="00883B6F" w:rsidRPr="00932980" w:rsidRDefault="00883B6F" w:rsidP="0088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219"/>
        <w:gridCol w:w="1127"/>
        <w:gridCol w:w="1775"/>
        <w:gridCol w:w="2086"/>
        <w:gridCol w:w="1233"/>
        <w:gridCol w:w="807"/>
      </w:tblGrid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 (с обязательным указанием адресной части)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местного бюджета, направляемых на финансирование проекта (за исключением объема инициативных </w:t>
            </w: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платежей), руб./доля софинансирования в общем объеме финансирования соответствующего проекта, %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информирования населения о практике поддержки инициативных проектов, о проекте.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информирования о практике поддержки инициативных проектов в средствах массовой информации</w:t>
            </w:r>
            <w:r w:rsidRPr="009329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интернет-страниц.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использования информационных стендов в целях информировании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отбора проектов развития территорий Юрьевецкого городского поселения, основанных на местных инициативах (инициативных проектов).</w:t>
            </w:r>
          </w:p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F" w:rsidRPr="00932980" w:rsidRDefault="00883B6F" w:rsidP="00CC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B6F" w:rsidRPr="00932980" w:rsidTr="00CC2B4F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45" w:type="dxa"/>
          <w:trHeight w:val="804"/>
        </w:trPr>
        <w:tc>
          <w:tcPr>
            <w:tcW w:w="3012" w:type="dxa"/>
            <w:gridSpan w:val="2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before="160" w:after="0" w:line="322" w:lineRule="exact"/>
              <w:ind w:left="50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B6F" w:rsidRPr="00932980" w:rsidRDefault="00883B6F" w:rsidP="00CC2B4F">
            <w:pPr>
              <w:widowControl w:val="0"/>
              <w:autoSpaceDE w:val="0"/>
              <w:autoSpaceDN w:val="0"/>
              <w:spacing w:before="160" w:after="0" w:line="322" w:lineRule="exact"/>
              <w:ind w:left="50" w:right="5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Представитель инициатора проекта</w:t>
            </w:r>
          </w:p>
        </w:tc>
        <w:tc>
          <w:tcPr>
            <w:tcW w:w="1127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1775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41"/>
                <w:lang w:val="en-US"/>
              </w:rPr>
            </w:pPr>
          </w:p>
          <w:p w:rsidR="00883B6F" w:rsidRPr="00932980" w:rsidRDefault="00883B6F" w:rsidP="00CC2B4F">
            <w:pPr>
              <w:widowControl w:val="0"/>
              <w:tabs>
                <w:tab w:val="left" w:pos="1563"/>
              </w:tabs>
              <w:autoSpaceDE w:val="0"/>
              <w:autoSpaceDN w:val="0"/>
              <w:spacing w:after="0" w:line="306" w:lineRule="exact"/>
              <w:ind w:left="298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</w:p>
        </w:tc>
        <w:tc>
          <w:tcPr>
            <w:tcW w:w="3319" w:type="dxa"/>
            <w:gridSpan w:val="2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41"/>
                <w:lang w:val="en-US"/>
              </w:rPr>
            </w:pPr>
          </w:p>
          <w:p w:rsidR="00883B6F" w:rsidRPr="00932980" w:rsidRDefault="00883B6F" w:rsidP="00CC2B4F">
            <w:pPr>
              <w:widowControl w:val="0"/>
              <w:tabs>
                <w:tab w:val="left" w:pos="3218"/>
              </w:tabs>
              <w:autoSpaceDE w:val="0"/>
              <w:autoSpaceDN w:val="0"/>
              <w:spacing w:after="0" w:line="306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</w:p>
        </w:tc>
      </w:tr>
      <w:tr w:rsidR="00883B6F" w:rsidRPr="00932980" w:rsidTr="00CC2B4F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45" w:type="dxa"/>
          <w:trHeight w:val="270"/>
        </w:trPr>
        <w:tc>
          <w:tcPr>
            <w:tcW w:w="3012" w:type="dxa"/>
            <w:gridSpan w:val="2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75" w:type="dxa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50" w:lineRule="exact"/>
              <w:ind w:left="35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lang w:val="en-US"/>
              </w:rPr>
              <w:t>(подпись)</w:t>
            </w:r>
          </w:p>
        </w:tc>
        <w:tc>
          <w:tcPr>
            <w:tcW w:w="3319" w:type="dxa"/>
            <w:gridSpan w:val="2"/>
          </w:tcPr>
          <w:p w:rsidR="00883B6F" w:rsidRPr="00932980" w:rsidRDefault="00883B6F" w:rsidP="00CC2B4F">
            <w:pPr>
              <w:widowControl w:val="0"/>
              <w:autoSpaceDE w:val="0"/>
              <w:autoSpaceDN w:val="0"/>
              <w:spacing w:after="0" w:line="250" w:lineRule="exact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32980">
              <w:rPr>
                <w:rFonts w:ascii="Times New Roman" w:eastAsia="Times New Roman" w:hAnsi="Times New Roman" w:cs="Times New Roman"/>
                <w:sz w:val="24"/>
                <w:lang w:val="en-US"/>
              </w:rPr>
              <w:t>(расшифровка подписи)</w:t>
            </w:r>
          </w:p>
        </w:tc>
      </w:tr>
    </w:tbl>
    <w:p w:rsidR="00883B6F" w:rsidRPr="00932980" w:rsidRDefault="00883B6F" w:rsidP="00883B6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1965" w:rsidRDefault="00B81965">
      <w:bookmarkStart w:id="2" w:name="_GoBack"/>
      <w:bookmarkEnd w:id="2"/>
    </w:p>
    <w:sectPr w:rsidR="00B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2"/>
    <w:rsid w:val="00487E02"/>
    <w:rsid w:val="00883B6F"/>
    <w:rsid w:val="00B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B35A-6FB0-429E-9CE4-E0E98745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2024-11-29T06:26:00Z</dcterms:created>
  <dcterms:modified xsi:type="dcterms:W3CDTF">2024-11-29T06:26:00Z</dcterms:modified>
</cp:coreProperties>
</file>