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4ED" w:rsidRDefault="00BC24ED" w:rsidP="00BC24ED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7"/>
          <w:szCs w:val="27"/>
        </w:rPr>
      </w:pPr>
      <w:r>
        <w:rPr>
          <w:rStyle w:val="a4"/>
          <w:color w:val="000000"/>
          <w:sz w:val="27"/>
          <w:szCs w:val="27"/>
        </w:rPr>
        <w:t xml:space="preserve">Уведомление о проведении осмотра ранее </w:t>
      </w:r>
      <w:proofErr w:type="gramStart"/>
      <w:r>
        <w:rPr>
          <w:rStyle w:val="a4"/>
          <w:color w:val="000000"/>
          <w:sz w:val="27"/>
          <w:szCs w:val="27"/>
        </w:rPr>
        <w:t>учтенных</w:t>
      </w:r>
      <w:proofErr w:type="gramEnd"/>
    </w:p>
    <w:p w:rsidR="00BC24ED" w:rsidRDefault="00BC24ED" w:rsidP="00BC24ED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7"/>
          <w:szCs w:val="27"/>
        </w:rPr>
      </w:pPr>
      <w:r>
        <w:rPr>
          <w:rStyle w:val="a4"/>
          <w:color w:val="000000"/>
          <w:sz w:val="27"/>
          <w:szCs w:val="27"/>
        </w:rPr>
        <w:t>объектов недвижимости от 21.12.2022</w:t>
      </w:r>
    </w:p>
    <w:p w:rsidR="00BC24ED" w:rsidRDefault="00BC24ED" w:rsidP="00BC24E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соответствии с Федеральным законом от 30.12.2020 № 518-ФЗ «О внесении изменений в отдельные законодательные акты Российской Федерации» проводятся мероприятия по выявлению правообладателей ранее учтенных объектов недвижимости.</w:t>
      </w:r>
    </w:p>
    <w:p w:rsidR="00BC24ED" w:rsidRDefault="00BC24ED" w:rsidP="00BC24E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Администрация Юрьевецкого муниципального района сообщает, что 10 января 2023 года в период с 10 час. 00 мин. по 11 час. 00 мин будет проводиться осмотр в отношении ранее учтенных объектов недвижимости, расположенных на территории Елнатского сельского  поселения Юрьевецкого муниципального района.</w:t>
      </w:r>
    </w:p>
    <w:p w:rsidR="00BC24ED" w:rsidRPr="00857E99" w:rsidRDefault="00BC24ED" w:rsidP="00857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Осматриваемые объекты недвижимости– жилые дома, расположенн</w:t>
      </w:r>
      <w:r w:rsidR="00C2668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ы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е по адресу: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410"/>
        <w:gridCol w:w="6408"/>
      </w:tblGrid>
      <w:tr w:rsidR="00BC24ED" w:rsidTr="0067427B">
        <w:trPr>
          <w:trHeight w:val="6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4ED" w:rsidRDefault="00BC24E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4ED" w:rsidRDefault="00BC24E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4ED" w:rsidRDefault="00BC24E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Адрес</w:t>
            </w:r>
          </w:p>
        </w:tc>
      </w:tr>
      <w:tr w:rsidR="00BC24ED" w:rsidTr="006742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4ED" w:rsidRPr="00857E99" w:rsidRDefault="00BC24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4ED" w:rsidRPr="00857E99" w:rsidRDefault="00BC24ED" w:rsidP="00BC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37:22:010101:413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4ED" w:rsidRPr="00857E99" w:rsidRDefault="00BC24ED" w:rsidP="00BC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Юрьевецкий район, д. </w:t>
            </w:r>
            <w:proofErr w:type="spellStart"/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Латышиха</w:t>
            </w:r>
            <w:proofErr w:type="spellEnd"/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, б/</w:t>
            </w:r>
            <w:proofErr w:type="gramStart"/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BC24ED" w:rsidTr="006742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4ED" w:rsidRPr="00857E99" w:rsidRDefault="00BC24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4ED" w:rsidRPr="00857E99" w:rsidRDefault="00BC24ED" w:rsidP="004C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37:22:010101:414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4ED" w:rsidRPr="00857E99" w:rsidRDefault="00BC24ED" w:rsidP="004C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Юрьевецкий район, д. </w:t>
            </w:r>
            <w:proofErr w:type="spellStart"/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Латышиха</w:t>
            </w:r>
            <w:proofErr w:type="spellEnd"/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, б/</w:t>
            </w:r>
            <w:proofErr w:type="gramStart"/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BC24ED" w:rsidTr="006742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ED" w:rsidRPr="00857E99" w:rsidRDefault="00857E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ED" w:rsidRPr="00857E99" w:rsidRDefault="00BC24ED" w:rsidP="001C0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37:22:020213:</w:t>
            </w:r>
            <w:r w:rsidR="001C039A" w:rsidRPr="00857E99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ED" w:rsidRPr="00857E99" w:rsidRDefault="001C039A" w:rsidP="001C0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Ивановская область, Юрьевецкий район, д. Пелевино, б/</w:t>
            </w:r>
            <w:proofErr w:type="gramStart"/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BC24ED" w:rsidTr="006742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ED" w:rsidRPr="00857E99" w:rsidRDefault="00857E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ED" w:rsidRPr="00857E99" w:rsidRDefault="0067427B" w:rsidP="00674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37:22:020263:30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ED" w:rsidRPr="00857E99" w:rsidRDefault="0067427B" w:rsidP="00674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Ивановская область, Юрьевецкий район, д. Мальгино, б/</w:t>
            </w:r>
            <w:proofErr w:type="gramStart"/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67427B" w:rsidTr="006742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7B" w:rsidRPr="00857E99" w:rsidRDefault="00857E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7B" w:rsidRPr="00857E99" w:rsidRDefault="0067427B" w:rsidP="00674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37:22:020263:33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7B" w:rsidRPr="00857E99" w:rsidRDefault="0067427B" w:rsidP="004C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Ивановская область, Юрьевецкий район, д. Мальгино, б/</w:t>
            </w:r>
            <w:proofErr w:type="gramStart"/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67427B" w:rsidTr="006742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7B" w:rsidRPr="00857E99" w:rsidRDefault="00857E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7B" w:rsidRPr="00857E99" w:rsidRDefault="00674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37:22:020263:35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7B" w:rsidRPr="00857E99" w:rsidRDefault="0067427B" w:rsidP="004C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Ивановская область, Юрьевецкий район, д. Мальгино, б/</w:t>
            </w:r>
            <w:proofErr w:type="gramStart"/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67427B" w:rsidTr="006742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7B" w:rsidRPr="00857E99" w:rsidRDefault="00857E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7B" w:rsidRPr="00857E99" w:rsidRDefault="00674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37:22:020263:42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7B" w:rsidRPr="00857E99" w:rsidRDefault="0067427B" w:rsidP="004C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Ивановская область, Юрьевецкий район, д. Мальгино, б/н12</w:t>
            </w:r>
          </w:p>
        </w:tc>
      </w:tr>
      <w:tr w:rsidR="0067427B" w:rsidTr="006742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7B" w:rsidRPr="00857E99" w:rsidRDefault="00857E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7B" w:rsidRPr="00857E99" w:rsidRDefault="0067427B" w:rsidP="00674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37:22:020266:35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7B" w:rsidRPr="00857E99" w:rsidRDefault="0067427B" w:rsidP="00674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Ивановская область, Юрьевецкий район, д. Дворищи, б/</w:t>
            </w:r>
            <w:proofErr w:type="gramStart"/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67427B" w:rsidTr="006742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7B" w:rsidRPr="00857E99" w:rsidRDefault="00857E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7B" w:rsidRPr="00857E99" w:rsidRDefault="0067427B" w:rsidP="00674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37:22:020265:168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7B" w:rsidRPr="00857E99" w:rsidRDefault="0067427B" w:rsidP="00674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Юрьевецкий район, </w:t>
            </w:r>
            <w:proofErr w:type="gramStart"/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. Тихон-Воля, д.2</w:t>
            </w:r>
          </w:p>
        </w:tc>
      </w:tr>
      <w:tr w:rsidR="00857E99" w:rsidTr="006742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99" w:rsidRPr="00857E99" w:rsidRDefault="00857E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99" w:rsidRPr="00857E99" w:rsidRDefault="00857E99" w:rsidP="0085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37:22:020265:180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99" w:rsidRPr="00857E99" w:rsidRDefault="00857E99" w:rsidP="0085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E99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Юрьевецкий район, </w:t>
            </w:r>
            <w:proofErr w:type="gramStart"/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57E99">
              <w:rPr>
                <w:rFonts w:ascii="Times New Roman" w:hAnsi="Times New Roman" w:cs="Times New Roman"/>
                <w:sz w:val="24"/>
                <w:szCs w:val="24"/>
              </w:rPr>
              <w:t>. Тихон-Воля, ул. Речная, д.4</w:t>
            </w:r>
          </w:p>
        </w:tc>
      </w:tr>
    </w:tbl>
    <w:p w:rsidR="00BC24ED" w:rsidRDefault="00BC24ED" w:rsidP="00BC24E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BC24ED" w:rsidRDefault="00BC24ED" w:rsidP="00BC24E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Осмотр будет осуществляться комиссией по проведению осмотра здания, сооружения или объекта незавершенного строительства при проведении мероприятий по выявлению правообладателей ранее учтенных объектов недвижимости на территории Юрьевецкого  муниципального района</w:t>
      </w:r>
    </w:p>
    <w:p w:rsidR="00BC24ED" w:rsidRDefault="00BC24ED" w:rsidP="00857E99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Дата создания: </w:t>
      </w:r>
      <w:r w:rsidR="00857E9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21.12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.2022</w:t>
      </w:r>
    </w:p>
    <w:p w:rsidR="00BC24ED" w:rsidRDefault="00BC24ED" w:rsidP="00BC24ED"/>
    <w:p w:rsidR="004A41BD" w:rsidRDefault="004A41BD"/>
    <w:sectPr w:rsidR="004A4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C3"/>
    <w:rsid w:val="001C039A"/>
    <w:rsid w:val="004A41BD"/>
    <w:rsid w:val="0067427B"/>
    <w:rsid w:val="00857E99"/>
    <w:rsid w:val="00BA3CC3"/>
    <w:rsid w:val="00BC24ED"/>
    <w:rsid w:val="00C26682"/>
    <w:rsid w:val="00CF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2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24E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2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24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1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5</cp:revision>
  <cp:lastPrinted>2022-12-19T07:53:00Z</cp:lastPrinted>
  <dcterms:created xsi:type="dcterms:W3CDTF">2022-12-19T07:21:00Z</dcterms:created>
  <dcterms:modified xsi:type="dcterms:W3CDTF">2022-12-21T06:38:00Z</dcterms:modified>
</cp:coreProperties>
</file>