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21" w:rsidRPr="00795CC1" w:rsidRDefault="00795CC1" w:rsidP="00795CC1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95CC1">
        <w:rPr>
          <w:rFonts w:ascii="Times New Roman" w:hAnsi="Times New Roman"/>
          <w:sz w:val="28"/>
          <w:szCs w:val="28"/>
        </w:rPr>
        <w:tab/>
      </w:r>
      <w:r w:rsidR="004F37A2" w:rsidRPr="00795CC1">
        <w:rPr>
          <w:rFonts w:ascii="Times New Roman" w:hAnsi="Times New Roman"/>
          <w:sz w:val="28"/>
          <w:szCs w:val="28"/>
        </w:rPr>
        <w:t xml:space="preserve">                               </w:t>
      </w:r>
      <w:r w:rsidR="008F276D" w:rsidRPr="00795CC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95CC1" w:rsidRPr="00795CC1" w:rsidRDefault="00795CC1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795CC1" w:rsidRPr="00795CC1" w:rsidRDefault="009858DD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z-index:251660288;visibility:visibl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795CC1" w:rsidRPr="002075A9" w:rsidRDefault="002075A9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От 27.02.2023 г. </w:t>
      </w:r>
      <w:r w:rsidR="00795CC1" w:rsidRPr="002075A9">
        <w:rPr>
          <w:rFonts w:ascii="Times New Roman" w:hAnsi="Times New Roman"/>
          <w:sz w:val="28"/>
          <w:szCs w:val="28"/>
          <w:u w:val="single"/>
        </w:rPr>
        <w:t>№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89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795CC1" w:rsidRDefault="00795CC1" w:rsidP="00795CC1">
      <w:pPr>
        <w:tabs>
          <w:tab w:val="left" w:pos="1140"/>
        </w:tabs>
        <w:spacing w:after="0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контроля</w:t>
      </w:r>
      <w:r w:rsidRPr="005C7A96">
        <w:t xml:space="preserve"> </w:t>
      </w:r>
      <w:r w:rsidRPr="005C7A96">
        <w:rPr>
          <w:rFonts w:ascii="PT Astra Serif" w:hAnsi="PT Astra Serif"/>
          <w:b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за 2022 год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доклад о результатах обобщения правоприменительной практики организации и проведения муниципального </w:t>
      </w:r>
      <w:r w:rsidRPr="00795CC1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Pr="00795CC1">
        <w:rPr>
          <w:rFonts w:ascii="Times New Roman" w:hAnsi="Times New Roman"/>
        </w:rPr>
        <w:t xml:space="preserve"> </w:t>
      </w:r>
      <w:r w:rsidRPr="00795CC1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за 2022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795CC1" w:rsidRPr="00795CC1" w:rsidRDefault="00795CC1" w:rsidP="00795CC1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795CC1" w:rsidRDefault="00795CC1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95CC1" w:rsidRDefault="00795CC1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95CC1" w:rsidRDefault="00795CC1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95CC1" w:rsidRDefault="00795CC1" w:rsidP="00D2237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795CC1" w:rsidRDefault="00795CC1" w:rsidP="00795CC1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795CC1" w:rsidRPr="00795CC1" w:rsidRDefault="00795CC1" w:rsidP="00795CC1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Приложение </w:t>
      </w:r>
    </w:p>
    <w:p w:rsidR="00795CC1" w:rsidRPr="00795CC1" w:rsidRDefault="00795CC1" w:rsidP="00795CC1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795CC1" w:rsidRPr="00795CC1" w:rsidRDefault="00795CC1" w:rsidP="00795CC1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мунципального района</w:t>
      </w:r>
    </w:p>
    <w:p w:rsidR="004F37A2" w:rsidRDefault="00991EB1" w:rsidP="00991EB1">
      <w:pPr>
        <w:jc w:val="right"/>
        <w:rPr>
          <w:rFonts w:ascii="Times New Roman" w:hAnsi="Times New Roman"/>
          <w:sz w:val="28"/>
          <w:szCs w:val="28"/>
        </w:rPr>
      </w:pPr>
      <w:r w:rsidRPr="002075A9">
        <w:rPr>
          <w:rFonts w:ascii="Times New Roman" w:hAnsi="Times New Roman"/>
          <w:sz w:val="28"/>
          <w:szCs w:val="28"/>
          <w:u w:val="single"/>
        </w:rPr>
        <w:t>От 27.02.2023 г. № 89</w:t>
      </w:r>
    </w:p>
    <w:p w:rsidR="004F37A2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Доклад с результатами обобщения правоприменительной практики организации и проведения муниципального контроля</w:t>
      </w:r>
      <w:r w:rsidR="005C7A96" w:rsidRPr="005C7A96">
        <w:t xml:space="preserve"> </w:t>
      </w:r>
      <w:r w:rsidR="005C7A96" w:rsidRPr="005C7A96">
        <w:rPr>
          <w:rFonts w:ascii="PT Astra Serif" w:hAnsi="PT Astra Serif"/>
          <w:b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 w:rsidR="005C7A96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за 2022 год.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контроля </w:t>
      </w:r>
      <w:r w:rsidR="005C7A96" w:rsidRPr="005C7A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 w:rsidR="005C7A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униципальный контроль</w:t>
      </w:r>
      <w:r w:rsidR="008700CF" w:rsidRPr="008700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700CF" w:rsidRPr="005C7A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) за 2022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26011" w:rsidRPr="00926011" w:rsidRDefault="00926011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26011">
        <w:rPr>
          <w:rFonts w:ascii="Times New Roman" w:hAnsi="Times New Roman"/>
          <w:sz w:val="28"/>
          <w:szCs w:val="28"/>
          <w:lang w:eastAsia="en-US"/>
        </w:rPr>
        <w:t>Анализ правоприменительной практики осуществления муниципального контроля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700CF" w:rsidRPr="008700CF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8700CF">
        <w:rPr>
          <w:rFonts w:ascii="Times New Roman" w:hAnsi="Times New Roman"/>
          <w:sz w:val="28"/>
          <w:szCs w:val="28"/>
          <w:lang w:eastAsia="en-US"/>
        </w:rPr>
        <w:t xml:space="preserve"> подготовлен </w:t>
      </w:r>
      <w:r w:rsidR="005C7A96" w:rsidRPr="008700CF">
        <w:rPr>
          <w:rFonts w:ascii="Times New Roman" w:hAnsi="Times New Roman"/>
          <w:sz w:val="28"/>
          <w:szCs w:val="28"/>
          <w:lang w:eastAsia="en-US"/>
        </w:rPr>
        <w:t>с</w:t>
      </w:r>
      <w:r w:rsidR="005C7A96" w:rsidRPr="005C7A96">
        <w:rPr>
          <w:rFonts w:ascii="Times New Roman" w:hAnsi="Times New Roman"/>
          <w:sz w:val="28"/>
          <w:szCs w:val="28"/>
          <w:lang w:eastAsia="en-US"/>
        </w:rPr>
        <w:t xml:space="preserve"> целью обеспечения доступности сведений об указанной практике,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</w:t>
      </w:r>
      <w:proofErr w:type="gramEnd"/>
      <w:r w:rsidR="005C7A96" w:rsidRPr="005C7A96">
        <w:rPr>
          <w:rFonts w:ascii="Times New Roman" w:hAnsi="Times New Roman"/>
          <w:sz w:val="28"/>
          <w:szCs w:val="28"/>
          <w:lang w:eastAsia="en-US"/>
        </w:rPr>
        <w:t xml:space="preserve">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700CF" w:rsidRPr="008700CF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="008700CF" w:rsidRPr="00870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7A2" w:rsidRPr="008700CF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37A2"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F37A2"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84636D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8463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7E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636D">
        <w:rPr>
          <w:rFonts w:ascii="Times New Roman" w:hAnsi="Times New Roman"/>
          <w:color w:val="000000"/>
          <w:sz w:val="28"/>
          <w:szCs w:val="28"/>
        </w:rPr>
        <w:t>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4636D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</w:t>
      </w:r>
      <w:r w:rsidR="00C77E11">
        <w:rPr>
          <w:rFonts w:ascii="Times New Roman" w:hAnsi="Times New Roman" w:cs="Times New Roman"/>
          <w:sz w:val="28"/>
          <w:szCs w:val="28"/>
        </w:rPr>
        <w:t xml:space="preserve">  </w:t>
      </w:r>
      <w:r w:rsidRPr="00186A21">
        <w:rPr>
          <w:rFonts w:ascii="Times New Roman" w:hAnsi="Times New Roman" w:cs="Times New Roman"/>
          <w:sz w:val="28"/>
          <w:szCs w:val="28"/>
        </w:rPr>
        <w:t xml:space="preserve"> </w:t>
      </w:r>
      <w:r w:rsidR="0084636D">
        <w:rPr>
          <w:rFonts w:ascii="Times New Roman" w:hAnsi="Times New Roman" w:cs="Times New Roman"/>
          <w:sz w:val="28"/>
          <w:szCs w:val="28"/>
        </w:rPr>
        <w:t>-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84636D">
        <w:rPr>
          <w:rFonts w:ascii="Times New Roman" w:hAnsi="Times New Roman" w:cs="Times New Roman"/>
          <w:sz w:val="28"/>
          <w:szCs w:val="28"/>
        </w:rPr>
        <w:t xml:space="preserve"> </w:t>
      </w:r>
      <w:r w:rsidR="0084636D" w:rsidRPr="0084636D">
        <w:rPr>
          <w:rFonts w:ascii="Times New Roman" w:hAnsi="Times New Roman" w:cs="Times New Roman"/>
          <w:sz w:val="28"/>
          <w:szCs w:val="28"/>
        </w:rPr>
        <w:t>Федеральный закон от 08.11.2007 г. N 259-ФЗ «Устав автомобильного транспорта и городского наземного электрического транспорта»</w:t>
      </w:r>
      <w:r w:rsidR="0084636D">
        <w:rPr>
          <w:rFonts w:ascii="Times New Roman" w:hAnsi="Times New Roman" w:cs="Times New Roman"/>
          <w:sz w:val="28"/>
          <w:szCs w:val="28"/>
        </w:rPr>
        <w:t>;</w:t>
      </w:r>
    </w:p>
    <w:p w:rsidR="0084636D" w:rsidRDefault="0084636D" w:rsidP="00257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Pr="0084636D">
        <w:rPr>
          <w:rFonts w:ascii="Times New Roman" w:hAnsi="Times New Roman" w:cs="Times New Roman"/>
          <w:sz w:val="28"/>
          <w:szCs w:val="28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36D" w:rsidRDefault="002C20EA" w:rsidP="00257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0E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4636D" w:rsidRPr="002C20EA">
        <w:rPr>
          <w:rFonts w:ascii="Times New Roman" w:hAnsi="Times New Roman"/>
          <w:sz w:val="28"/>
          <w:szCs w:val="28"/>
        </w:rPr>
        <w:t>Федеральный закон от 10.12.1995 №196-ФЗ «О безопасности дорожного    движения»</w:t>
      </w:r>
      <w:r>
        <w:rPr>
          <w:rFonts w:ascii="Times New Roman" w:hAnsi="Times New Roman"/>
          <w:sz w:val="28"/>
          <w:szCs w:val="28"/>
        </w:rPr>
        <w:t>;</w:t>
      </w:r>
    </w:p>
    <w:p w:rsidR="00BA049D" w:rsidRPr="0025793B" w:rsidRDefault="008A2D75" w:rsidP="00257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</w:t>
      </w:r>
      <w:r w:rsidR="002C20EA" w:rsidRPr="002C20EA">
        <w:t xml:space="preserve"> </w:t>
      </w:r>
      <w:r w:rsidR="002C20EA" w:rsidRPr="002C20EA">
        <w:rPr>
          <w:rFonts w:ascii="Times New Roman" w:hAnsi="Times New Roman" w:cs="Times New Roman"/>
          <w:sz w:val="28"/>
          <w:szCs w:val="28"/>
        </w:rPr>
        <w:t>Положение</w:t>
      </w:r>
      <w:r w:rsidR="002C20EA">
        <w:rPr>
          <w:rFonts w:ascii="Times New Roman" w:hAnsi="Times New Roman" w:cs="Times New Roman"/>
          <w:sz w:val="28"/>
          <w:szCs w:val="28"/>
        </w:rPr>
        <w:t>м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Юрьевецкого муниципального района Ивановской области</w:t>
      </w:r>
      <w:r w:rsidR="002C20EA"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9</w:t>
      </w:r>
      <w:r w:rsidR="002C20EA">
        <w:rPr>
          <w:rFonts w:ascii="Times New Roman" w:hAnsi="Times New Roman" w:cs="Times New Roman"/>
          <w:sz w:val="28"/>
          <w:szCs w:val="28"/>
        </w:rPr>
        <w:t>2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8A2D75" w:rsidRDefault="00F86C98" w:rsidP="002579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 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B46219" w:rsidRPr="00B46219">
        <w:t xml:space="preserve"> </w:t>
      </w:r>
      <w:r w:rsidR="00B46219" w:rsidRPr="00B46219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на 2022 год</w:t>
      </w:r>
      <w:r w:rsidR="008A2D75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17.12.2021 г. № 42</w:t>
      </w:r>
      <w:r w:rsidR="00B46219">
        <w:rPr>
          <w:rFonts w:ascii="Times New Roman" w:hAnsi="Times New Roman"/>
          <w:sz w:val="28"/>
          <w:szCs w:val="28"/>
        </w:rPr>
        <w:t>8;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5793B" w:rsidRP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5793B" w:rsidRDefault="0025793B" w:rsidP="0025793B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</w:rPr>
        <w:t>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Объектами муниципального контроля </w:t>
      </w:r>
      <w:r w:rsidR="0025793B" w:rsidRPr="0025793B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="0025793B" w:rsidRPr="00186A21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являются: 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21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требования»</w:t>
      </w:r>
      <w:proofErr w:type="gramEnd"/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lastRenderedPageBreak/>
        <w:t xml:space="preserve"> 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Заместитель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6D0E6D" w:rsidRDefault="00F2352C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</w:t>
      </w:r>
      <w:r w:rsidR="006D0E6D" w:rsidRPr="006D0E6D">
        <w:rPr>
          <w:rFonts w:ascii="Times New Roman" w:hAnsi="Times New Roman"/>
          <w:sz w:val="28"/>
          <w:szCs w:val="28"/>
        </w:rPr>
        <w:t xml:space="preserve">Согласно положению о муниципальном контроле </w:t>
      </w:r>
      <w:r w:rsidR="006D0E6D"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Ивановской области</w:t>
      </w:r>
      <w:r w:rsidR="006D0E6D">
        <w:rPr>
          <w:rFonts w:ascii="Times New Roman" w:hAnsi="Times New Roman"/>
          <w:sz w:val="28"/>
          <w:szCs w:val="28"/>
        </w:rPr>
        <w:t>, утвержденного</w:t>
      </w:r>
      <w:r w:rsidR="006D0E6D" w:rsidRPr="00186A21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28.10.2021г.</w:t>
      </w:r>
      <w:r w:rsidR="006D0E6D">
        <w:rPr>
          <w:rFonts w:ascii="Times New Roman" w:hAnsi="Times New Roman"/>
          <w:sz w:val="28"/>
          <w:szCs w:val="28"/>
        </w:rPr>
        <w:t xml:space="preserve"> № 92</w:t>
      </w:r>
      <w:r w:rsidR="006D0E6D" w:rsidRPr="006D0E6D">
        <w:rPr>
          <w:rFonts w:ascii="Times New Roman" w:hAnsi="Times New Roman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6D0E6D" w:rsidRDefault="006D0E6D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</w:t>
      </w:r>
      <w:proofErr w:type="gramStart"/>
      <w:r w:rsidRPr="006D0E6D">
        <w:rPr>
          <w:rFonts w:ascii="Times New Roman" w:hAnsi="Times New Roman"/>
          <w:sz w:val="28"/>
          <w:szCs w:val="28"/>
        </w:rPr>
        <w:t>ч</w:t>
      </w:r>
      <w:proofErr w:type="gramEnd"/>
      <w:r w:rsidRPr="006D0E6D">
        <w:rPr>
          <w:rFonts w:ascii="Times New Roman" w:hAnsi="Times New Roman"/>
          <w:sz w:val="28"/>
          <w:szCs w:val="28"/>
        </w:rPr>
        <w:t xml:space="preserve">.2 ст.61 Федерального закона  № 248-ФЗ   проводиться  без проведения плановых мероприятий. В соответствии  с </w:t>
      </w:r>
      <w:proofErr w:type="gramStart"/>
      <w:r w:rsidRPr="006D0E6D">
        <w:rPr>
          <w:rFonts w:ascii="Times New Roman" w:hAnsi="Times New Roman"/>
          <w:sz w:val="28"/>
          <w:szCs w:val="28"/>
        </w:rPr>
        <w:t>ч</w:t>
      </w:r>
      <w:proofErr w:type="gramEnd"/>
      <w:r w:rsidRPr="006D0E6D">
        <w:rPr>
          <w:rFonts w:ascii="Times New Roman" w:hAnsi="Times New Roman"/>
          <w:sz w:val="28"/>
          <w:szCs w:val="28"/>
        </w:rPr>
        <w:t>.3 ст. 66 Федерального закона  № 248-ФЗ   внеплановые контрольные мероприятия проводятся по согласованию с органами прокуратуры.</w:t>
      </w:r>
      <w:r w:rsidR="00F2352C" w:rsidRPr="00F2352C">
        <w:rPr>
          <w:rFonts w:ascii="Times New Roman" w:hAnsi="Times New Roman"/>
          <w:sz w:val="28"/>
          <w:szCs w:val="28"/>
        </w:rPr>
        <w:t xml:space="preserve">     </w:t>
      </w:r>
    </w:p>
    <w:p w:rsidR="00F2352C" w:rsidRPr="006D0E6D" w:rsidRDefault="00F2352C" w:rsidP="006D0E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</w:t>
      </w:r>
      <w:r w:rsidR="006D0E6D">
        <w:rPr>
          <w:rFonts w:ascii="Times New Roman" w:hAnsi="Times New Roman"/>
          <w:sz w:val="28"/>
          <w:szCs w:val="28"/>
        </w:rPr>
        <w:t xml:space="preserve"> 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возникновения чрезвычайных ситуаций природного и техногенного характера).</w:t>
      </w:r>
    </w:p>
    <w:p w:rsidR="00F2352C" w:rsidRPr="00F2352C" w:rsidRDefault="00F2352C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области муниципального контроля </w:t>
      </w:r>
      <w:r w:rsidR="002F51D7" w:rsidRPr="00B46219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на 2022 год</w:t>
      </w:r>
      <w:r w:rsidR="002F51D7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2F51D7">
        <w:rPr>
          <w:rFonts w:ascii="Times New Roman" w:hAnsi="Times New Roman"/>
          <w:sz w:val="28"/>
          <w:szCs w:val="28"/>
        </w:rPr>
        <w:t xml:space="preserve"> от 17.12.2021</w:t>
      </w:r>
      <w:proofErr w:type="gramEnd"/>
      <w:r w:rsidR="002F51D7">
        <w:rPr>
          <w:rFonts w:ascii="Times New Roman" w:hAnsi="Times New Roman"/>
          <w:sz w:val="28"/>
          <w:szCs w:val="28"/>
        </w:rPr>
        <w:t xml:space="preserve"> г. № 428.</w:t>
      </w:r>
    </w:p>
    <w:p w:rsidR="006D0E6D" w:rsidRDefault="006D0E6D" w:rsidP="005D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>Основными мероприятиями при осуществлении муниципального контроля в сфере благоустройства в 2022 году ста</w:t>
      </w:r>
      <w:r>
        <w:rPr>
          <w:rFonts w:ascii="Times New Roman" w:hAnsi="Times New Roman"/>
          <w:sz w:val="28"/>
          <w:szCs w:val="28"/>
        </w:rPr>
        <w:t>ли профилактические мероприятия.</w:t>
      </w:r>
    </w:p>
    <w:p w:rsidR="006F3089" w:rsidRPr="00186A21" w:rsidRDefault="00020199" w:rsidP="005D6597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186A21">
        <w:rPr>
          <w:rFonts w:ascii="Times New Roman" w:hAnsi="Times New Roman"/>
          <w:color w:val="010101"/>
          <w:sz w:val="28"/>
          <w:szCs w:val="28"/>
        </w:rPr>
        <w:lastRenderedPageBreak/>
        <w:t>С целью осуществления мероприятий в рамках «Информирование» на официальном сайте администрации района в разделе «муниципальный контроль» обеспечено размещение информации в отношении проведения муниципального контроля на территории Юрьевецкого муниципального района</w:t>
      </w:r>
      <w:r w:rsidR="006F3089" w:rsidRPr="00186A21">
        <w:rPr>
          <w:rFonts w:ascii="Times New Roman" w:hAnsi="Times New Roman"/>
          <w:color w:val="22272F"/>
          <w:sz w:val="28"/>
          <w:szCs w:val="28"/>
        </w:rPr>
        <w:t>: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об изменениях, внесенных в нормативные правовые акты, регулирующие осуществление муниципального контроля, о сроках и порядке их;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085">
        <w:rPr>
          <w:rFonts w:ascii="Times New Roman" w:hAnsi="Times New Roman"/>
          <w:sz w:val="28"/>
          <w:szCs w:val="28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="00C800D8" w:rsidRPr="00C800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00D8" w:rsidRPr="005C7A96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AE7085">
        <w:rPr>
          <w:rFonts w:ascii="Times New Roman" w:hAnsi="Times New Roman"/>
          <w:sz w:val="28"/>
          <w:szCs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редакции;</w:t>
      </w:r>
      <w:proofErr w:type="gramEnd"/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C73AF" w:rsidRPr="00AE7085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требований;</w:t>
      </w:r>
    </w:p>
    <w:p w:rsidR="00186A21" w:rsidRPr="00AE7085" w:rsidRDefault="00186A21" w:rsidP="001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 перечень </w:t>
      </w:r>
      <w:proofErr w:type="gramStart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индикаторов риска нарушения обязательных требований</w:t>
      </w:r>
      <w:proofErr w:type="gramEnd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размещение исчерпывающего перечня сведений, которые могут запрашиваться контрольным (надзорным) органом у контролируемого лица;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 способах получения консультаций по вопросам обязательных требований;</w:t>
      </w:r>
    </w:p>
    <w:p w:rsidR="006F3089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43478" w:rsidRPr="00AE7085">
        <w:rPr>
          <w:rFonts w:ascii="Times New Roman" w:hAnsi="Times New Roman"/>
          <w:sz w:val="28"/>
          <w:szCs w:val="28"/>
        </w:rPr>
        <w:t>программа</w:t>
      </w:r>
      <w:r w:rsidR="006F3089" w:rsidRPr="00AE708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2F51D7" w:rsidRPr="002F51D7">
        <w:rPr>
          <w:rFonts w:ascii="Times New Roman" w:hAnsi="Times New Roman"/>
          <w:sz w:val="28"/>
          <w:szCs w:val="28"/>
        </w:rPr>
        <w:t xml:space="preserve"> </w:t>
      </w:r>
      <w:r w:rsidR="002F51D7" w:rsidRPr="00B46219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Юрьевецкого муниципального района </w:t>
      </w:r>
      <w:r w:rsidR="006F3089" w:rsidRPr="00AE7085">
        <w:rPr>
          <w:rFonts w:ascii="Times New Roman" w:hAnsi="Times New Roman"/>
          <w:sz w:val="28"/>
          <w:szCs w:val="28"/>
        </w:rPr>
        <w:t>на 2022 год;</w:t>
      </w:r>
    </w:p>
    <w:p w:rsidR="005D6597" w:rsidRPr="00AE7085" w:rsidRDefault="006F3089" w:rsidP="00AE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проект </w:t>
      </w:r>
      <w:proofErr w:type="gramStart"/>
      <w:r w:rsidRPr="00AE7085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AE708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</w:t>
      </w:r>
      <w:r w:rsidR="002F51D7" w:rsidRPr="00B46219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Юрьевецкого муниципального района </w:t>
      </w:r>
      <w:r w:rsidR="003E1FCF" w:rsidRPr="00AE7085">
        <w:rPr>
          <w:rFonts w:ascii="Times New Roman" w:hAnsi="Times New Roman"/>
          <w:sz w:val="28"/>
          <w:szCs w:val="28"/>
        </w:rPr>
        <w:t>на 2023 год.</w:t>
      </w:r>
    </w:p>
    <w:p w:rsidR="006D0E6D" w:rsidRPr="006D0E6D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>Контрольный орган осуществляет консультирование в виде устных разъяснений по телефону, посредством видео-конференц-связи, на личном приеме либо в ходе проведения контрольного мероприятия.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166D9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>В 2022 году устных и письменных обращений по вопросам  контроля   на автомобильном транспорте и в дорожном хозяйстве не поступало.</w:t>
      </w:r>
    </w:p>
    <w:p w:rsidR="006755FE" w:rsidRPr="00186A21" w:rsidRDefault="00795CC1" w:rsidP="006D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  </w:t>
      </w:r>
      <w:proofErr w:type="gramStart"/>
      <w:r w:rsidR="004F37A2" w:rsidRPr="00186A21">
        <w:rPr>
          <w:rFonts w:ascii="Times New Roman" w:hAnsi="Times New Roman"/>
          <w:sz w:val="28"/>
          <w:szCs w:val="28"/>
        </w:rPr>
        <w:t xml:space="preserve">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 считаем, что  ходе применения норм Положения и Федерального закона от 31.07.2020 № 248-ФЗ «О государственном контроле (надзоре) и муниципальном контроле в Российской Федерации» могут возникнуть сложности при </w:t>
      </w:r>
      <w:r w:rsidR="006755FE" w:rsidRPr="00186A21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="004F37A2" w:rsidRPr="00186A21">
        <w:rPr>
          <w:rFonts w:ascii="Times New Roman" w:hAnsi="Times New Roman"/>
          <w:sz w:val="28"/>
          <w:szCs w:val="28"/>
        </w:rPr>
        <w:t>.</w:t>
      </w:r>
      <w:proofErr w:type="gramEnd"/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Например: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lastRenderedPageBreak/>
        <w:t xml:space="preserve"> Согласно части 2 статьи 87 Федерального закона от 31.07.2020                     № 248-ФЗ, акт контрольного (надзорного) мероприятия составляется по окончании проведения контрольного (надзорного) мероприятия, предусматривающего взаимодействие с контролируемым лицом. Вместе с тем часть 2 статьи 88 Федерального закона от 31.07.2020 № 248-ФЗ требует направить контролируемому лицу, в том числе, акт контрольного (надзорного) мероприятия без взаимодействия с контролируемым лицом.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Таким образом, считаем необходимым устранение указанного противоречия путем внесения соответствующих изменений в Федеральный закон от 31.07.2020 № 248-ФЗ.</w:t>
      </w:r>
    </w:p>
    <w:p w:rsidR="004F37A2" w:rsidRPr="00186A21" w:rsidRDefault="004F37A2" w:rsidP="00186A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A2"/>
    <w:rsid w:val="00020199"/>
    <w:rsid w:val="000210E7"/>
    <w:rsid w:val="00083CD9"/>
    <w:rsid w:val="000F5EDB"/>
    <w:rsid w:val="00120AAB"/>
    <w:rsid w:val="00124CB4"/>
    <w:rsid w:val="00186A21"/>
    <w:rsid w:val="001C32CE"/>
    <w:rsid w:val="002075A9"/>
    <w:rsid w:val="00226A73"/>
    <w:rsid w:val="0025793B"/>
    <w:rsid w:val="00282166"/>
    <w:rsid w:val="002C20EA"/>
    <w:rsid w:val="002F29F2"/>
    <w:rsid w:val="002F51D7"/>
    <w:rsid w:val="003C1EE1"/>
    <w:rsid w:val="003D33B2"/>
    <w:rsid w:val="003E1FCF"/>
    <w:rsid w:val="003E64D5"/>
    <w:rsid w:val="004044F4"/>
    <w:rsid w:val="00437AF5"/>
    <w:rsid w:val="00485876"/>
    <w:rsid w:val="004A26E7"/>
    <w:rsid w:val="004F3342"/>
    <w:rsid w:val="004F37A2"/>
    <w:rsid w:val="00515231"/>
    <w:rsid w:val="00543478"/>
    <w:rsid w:val="005C73AF"/>
    <w:rsid w:val="005C7A96"/>
    <w:rsid w:val="005D6597"/>
    <w:rsid w:val="00603B93"/>
    <w:rsid w:val="006166D9"/>
    <w:rsid w:val="00621F90"/>
    <w:rsid w:val="00631269"/>
    <w:rsid w:val="0066267A"/>
    <w:rsid w:val="006755FE"/>
    <w:rsid w:val="006D0E6D"/>
    <w:rsid w:val="006F3089"/>
    <w:rsid w:val="006F6E8A"/>
    <w:rsid w:val="00795CC1"/>
    <w:rsid w:val="007B765D"/>
    <w:rsid w:val="00832245"/>
    <w:rsid w:val="0084636D"/>
    <w:rsid w:val="008700CF"/>
    <w:rsid w:val="008771D7"/>
    <w:rsid w:val="00882606"/>
    <w:rsid w:val="008A2D75"/>
    <w:rsid w:val="008F276D"/>
    <w:rsid w:val="009209A9"/>
    <w:rsid w:val="00926011"/>
    <w:rsid w:val="00946493"/>
    <w:rsid w:val="009733F0"/>
    <w:rsid w:val="009858DD"/>
    <w:rsid w:val="00991EB1"/>
    <w:rsid w:val="009E2450"/>
    <w:rsid w:val="00AE2C92"/>
    <w:rsid w:val="00AE7085"/>
    <w:rsid w:val="00B10058"/>
    <w:rsid w:val="00B46219"/>
    <w:rsid w:val="00B5132E"/>
    <w:rsid w:val="00B5411F"/>
    <w:rsid w:val="00B77C09"/>
    <w:rsid w:val="00BA049D"/>
    <w:rsid w:val="00BD1CE8"/>
    <w:rsid w:val="00BE36AB"/>
    <w:rsid w:val="00C469CE"/>
    <w:rsid w:val="00C77E11"/>
    <w:rsid w:val="00C800D8"/>
    <w:rsid w:val="00CD081D"/>
    <w:rsid w:val="00CE1BC0"/>
    <w:rsid w:val="00D1528C"/>
    <w:rsid w:val="00D22377"/>
    <w:rsid w:val="00D845A7"/>
    <w:rsid w:val="00E53770"/>
    <w:rsid w:val="00ED441A"/>
    <w:rsid w:val="00F2352C"/>
    <w:rsid w:val="00F86C98"/>
    <w:rsid w:val="00FA00FA"/>
    <w:rsid w:val="00FE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D9804-51D7-4CB3-BD2F-0B3EFE05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Кадры</cp:lastModifiedBy>
  <cp:revision>10</cp:revision>
  <cp:lastPrinted>2023-03-02T06:15:00Z</cp:lastPrinted>
  <dcterms:created xsi:type="dcterms:W3CDTF">2023-01-26T06:09:00Z</dcterms:created>
  <dcterms:modified xsi:type="dcterms:W3CDTF">2023-03-03T10:33:00Z</dcterms:modified>
</cp:coreProperties>
</file>