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D71" w:rsidRDefault="00C40D71" w:rsidP="00717223">
      <w:pPr>
        <w:pStyle w:val="ConsPlusNormal"/>
        <w:ind w:firstLine="540"/>
        <w:jc w:val="center"/>
        <w:rPr>
          <w:rFonts w:ascii="Times New Roman" w:hAnsi="Times New Roman" w:cs="Times New Roman"/>
          <w:b/>
          <w:bCs/>
          <w:sz w:val="28"/>
          <w:szCs w:val="28"/>
        </w:rPr>
      </w:pPr>
    </w:p>
    <w:p w:rsidR="00717223" w:rsidRPr="00717223" w:rsidRDefault="00FD0E0E" w:rsidP="00717223">
      <w:pPr>
        <w:pStyle w:val="ConsPlusNormal"/>
        <w:ind w:firstLine="540"/>
        <w:jc w:val="center"/>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58240" behindDoc="0" locked="0" layoutInCell="1" allowOverlap="1">
            <wp:simplePos x="0" y="0"/>
            <wp:positionH relativeFrom="column">
              <wp:posOffset>2472690</wp:posOffset>
            </wp:positionH>
            <wp:positionV relativeFrom="paragraph">
              <wp:posOffset>-177165</wp:posOffset>
            </wp:positionV>
            <wp:extent cx="542925" cy="638175"/>
            <wp:effectExtent l="19050" t="0" r="9525" b="0"/>
            <wp:wrapThrough wrapText="bothSides">
              <wp:wrapPolygon edited="0">
                <wp:start x="-758" y="0"/>
                <wp:lineTo x="-758" y="21278"/>
                <wp:lineTo x="21979" y="21278"/>
                <wp:lineTo x="21979" y="0"/>
                <wp:lineTo x="-758" y="0"/>
              </wp:wrapPolygon>
            </wp:wrapThrough>
            <wp:docPr id="5" name="Рисунок 2"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Юрьевецкого района МАЛ"/>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anchor>
        </w:drawing>
      </w:r>
    </w:p>
    <w:p w:rsidR="00FD0E0E" w:rsidRPr="00FD0E0E" w:rsidRDefault="00FD0E0E" w:rsidP="00FD0E0E">
      <w:pPr>
        <w:pStyle w:val="ConsPlusNormal"/>
        <w:rPr>
          <w:rFonts w:ascii="Times New Roman" w:hAnsi="Times New Roman" w:cs="Times New Roman"/>
          <w:b/>
          <w:bCs/>
          <w:sz w:val="28"/>
          <w:szCs w:val="28"/>
        </w:rPr>
      </w:pPr>
    </w:p>
    <w:p w:rsidR="00FD0E0E" w:rsidRPr="00FD0E0E" w:rsidRDefault="00FD0E0E" w:rsidP="00FD0E0E">
      <w:pPr>
        <w:pStyle w:val="ConsPlusNormal"/>
        <w:ind w:firstLine="540"/>
        <w:rPr>
          <w:rFonts w:ascii="Times New Roman" w:hAnsi="Times New Roman" w:cs="Times New Roman"/>
          <w:b/>
          <w:bCs/>
          <w:sz w:val="28"/>
          <w:szCs w:val="28"/>
        </w:rPr>
      </w:pPr>
    </w:p>
    <w:p w:rsidR="00FD0E0E" w:rsidRPr="00FD0E0E" w:rsidRDefault="00FD0E0E" w:rsidP="00FD0E0E">
      <w:pPr>
        <w:pStyle w:val="ConsPlusNormal"/>
        <w:ind w:firstLine="540"/>
        <w:jc w:val="center"/>
        <w:rPr>
          <w:rFonts w:ascii="Times New Roman" w:hAnsi="Times New Roman" w:cs="Times New Roman"/>
          <w:b/>
          <w:bCs/>
          <w:sz w:val="28"/>
          <w:szCs w:val="28"/>
        </w:rPr>
      </w:pPr>
      <w:r w:rsidRPr="00FD0E0E">
        <w:rPr>
          <w:rFonts w:ascii="Times New Roman" w:hAnsi="Times New Roman" w:cs="Times New Roman"/>
          <w:b/>
          <w:bCs/>
          <w:sz w:val="28"/>
          <w:szCs w:val="28"/>
        </w:rPr>
        <w:t>АДМИНИСТРАЦИЯ ЮРЬЕВЕЦКОГО МУНИЦИПАЛЬНОГО РАЙОНА ИВАНОВСКОЙ ОБЛАСТИ</w:t>
      </w:r>
    </w:p>
    <w:p w:rsidR="00FD0E0E" w:rsidRPr="00FD0E0E" w:rsidRDefault="00006650" w:rsidP="00FD0E0E">
      <w:pPr>
        <w:pStyle w:val="ConsPlusNormal"/>
        <w:ind w:firstLine="540"/>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4294967294" distB="4294967294" distL="114300" distR="114300" simplePos="0" relativeHeight="251659264" behindDoc="0" locked="0" layoutInCell="1" allowOverlap="1">
                <wp:simplePos x="0" y="0"/>
                <wp:positionH relativeFrom="column">
                  <wp:posOffset>-336550</wp:posOffset>
                </wp:positionH>
                <wp:positionV relativeFrom="paragraph">
                  <wp:posOffset>4444</wp:posOffset>
                </wp:positionV>
                <wp:extent cx="6400800" cy="0"/>
                <wp:effectExtent l="0" t="19050" r="1905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A4C41" id="Прямая соединительная линия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5pt,.35pt" to="47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" strokeweight="2.25pt"/>
            </w:pict>
          </mc:Fallback>
        </mc:AlternateContent>
      </w:r>
    </w:p>
    <w:p w:rsidR="00FD0E0E" w:rsidRPr="00FD0E0E" w:rsidRDefault="00FD0E0E" w:rsidP="00FD0E0E">
      <w:pPr>
        <w:pStyle w:val="ConsPlusNormal"/>
        <w:ind w:firstLine="540"/>
        <w:rPr>
          <w:rFonts w:ascii="Times New Roman" w:hAnsi="Times New Roman" w:cs="Times New Roman"/>
          <w:b/>
          <w:bCs/>
          <w:sz w:val="28"/>
          <w:szCs w:val="28"/>
        </w:rPr>
      </w:pPr>
      <w:r>
        <w:rPr>
          <w:rFonts w:ascii="Times New Roman" w:hAnsi="Times New Roman" w:cs="Times New Roman"/>
          <w:b/>
          <w:bCs/>
          <w:sz w:val="28"/>
          <w:szCs w:val="28"/>
        </w:rPr>
        <w:t xml:space="preserve">                                 </w:t>
      </w:r>
      <w:r w:rsidRPr="00FD0E0E">
        <w:rPr>
          <w:rFonts w:ascii="Times New Roman" w:hAnsi="Times New Roman" w:cs="Times New Roman"/>
          <w:b/>
          <w:bCs/>
          <w:sz w:val="28"/>
          <w:szCs w:val="28"/>
        </w:rPr>
        <w:t>ПОСТАНОВЛЕНИЕ</w:t>
      </w:r>
    </w:p>
    <w:p w:rsidR="00FD0E0E" w:rsidRPr="00FD0E0E" w:rsidRDefault="00FD0E0E" w:rsidP="00FD0E0E">
      <w:pPr>
        <w:pStyle w:val="ConsPlusNormal"/>
        <w:ind w:firstLine="540"/>
        <w:rPr>
          <w:rFonts w:ascii="Times New Roman" w:hAnsi="Times New Roman" w:cs="Times New Roman"/>
          <w:b/>
          <w:bCs/>
          <w:sz w:val="28"/>
          <w:szCs w:val="28"/>
        </w:rPr>
      </w:pPr>
    </w:p>
    <w:p w:rsidR="00FD0E0E" w:rsidRPr="00BF2471" w:rsidRDefault="00D77B44" w:rsidP="00FD0E0E">
      <w:pPr>
        <w:pStyle w:val="ConsPlusNormal"/>
        <w:ind w:firstLine="540"/>
        <w:rPr>
          <w:rFonts w:ascii="Times New Roman" w:hAnsi="Times New Roman" w:cs="Times New Roman"/>
          <w:bCs/>
          <w:sz w:val="28"/>
          <w:szCs w:val="28"/>
          <w:u w:val="single"/>
        </w:rPr>
      </w:pPr>
      <w:r w:rsidRPr="00BF2471">
        <w:rPr>
          <w:rFonts w:ascii="Times New Roman" w:hAnsi="Times New Roman" w:cs="Times New Roman"/>
          <w:bCs/>
          <w:sz w:val="28"/>
          <w:szCs w:val="28"/>
          <w:u w:val="single"/>
        </w:rPr>
        <w:t>О</w:t>
      </w:r>
      <w:r w:rsidR="00FD0E0E" w:rsidRPr="00BF2471">
        <w:rPr>
          <w:rFonts w:ascii="Times New Roman" w:hAnsi="Times New Roman" w:cs="Times New Roman"/>
          <w:bCs/>
          <w:sz w:val="28"/>
          <w:szCs w:val="28"/>
          <w:u w:val="single"/>
        </w:rPr>
        <w:t>т</w:t>
      </w:r>
      <w:r w:rsidR="00A95AE9">
        <w:rPr>
          <w:rFonts w:ascii="Times New Roman" w:hAnsi="Times New Roman" w:cs="Times New Roman"/>
          <w:bCs/>
          <w:sz w:val="28"/>
          <w:szCs w:val="28"/>
          <w:u w:val="single"/>
        </w:rPr>
        <w:t xml:space="preserve"> 12.12.2022 </w:t>
      </w:r>
      <w:r w:rsidR="00BF2471" w:rsidRPr="00BF2471">
        <w:rPr>
          <w:rFonts w:ascii="Times New Roman" w:hAnsi="Times New Roman" w:cs="Times New Roman"/>
          <w:bCs/>
          <w:sz w:val="28"/>
          <w:szCs w:val="28"/>
          <w:u w:val="single"/>
        </w:rPr>
        <w:t>г. № 473</w:t>
      </w:r>
    </w:p>
    <w:p w:rsidR="00FD0E0E" w:rsidRPr="00FD0E0E" w:rsidRDefault="00FD0E0E" w:rsidP="00FD0E0E">
      <w:pPr>
        <w:pStyle w:val="ConsPlusNormal"/>
        <w:ind w:firstLine="540"/>
        <w:rPr>
          <w:rFonts w:ascii="Times New Roman" w:hAnsi="Times New Roman" w:cs="Times New Roman"/>
          <w:bCs/>
          <w:sz w:val="28"/>
          <w:szCs w:val="28"/>
        </w:rPr>
      </w:pPr>
      <w:r w:rsidRPr="00FD0E0E">
        <w:rPr>
          <w:rFonts w:ascii="Times New Roman" w:hAnsi="Times New Roman" w:cs="Times New Roman"/>
          <w:bCs/>
          <w:sz w:val="28"/>
          <w:szCs w:val="28"/>
        </w:rPr>
        <w:tab/>
      </w:r>
      <w:r>
        <w:rPr>
          <w:rFonts w:ascii="Times New Roman" w:hAnsi="Times New Roman" w:cs="Times New Roman"/>
          <w:bCs/>
          <w:sz w:val="28"/>
          <w:szCs w:val="28"/>
        </w:rPr>
        <w:t xml:space="preserve">        </w:t>
      </w:r>
      <w:r w:rsidRPr="00FD0E0E">
        <w:rPr>
          <w:rFonts w:ascii="Times New Roman" w:hAnsi="Times New Roman" w:cs="Times New Roman"/>
          <w:bCs/>
          <w:sz w:val="28"/>
          <w:szCs w:val="28"/>
        </w:rPr>
        <w:t>г. Юрьевец</w:t>
      </w:r>
    </w:p>
    <w:p w:rsidR="00FD0E0E" w:rsidRPr="00FD0E0E" w:rsidRDefault="00FD0E0E" w:rsidP="00FD0E0E">
      <w:pPr>
        <w:pStyle w:val="ConsPlusNormal"/>
        <w:ind w:firstLine="540"/>
        <w:rPr>
          <w:rFonts w:ascii="Times New Roman" w:hAnsi="Times New Roman" w:cs="Times New Roman"/>
          <w:bCs/>
          <w:sz w:val="28"/>
          <w:szCs w:val="28"/>
        </w:rPr>
      </w:pPr>
    </w:p>
    <w:p w:rsidR="00FD0E0E" w:rsidRPr="00FD0E0E" w:rsidRDefault="00FD0E0E" w:rsidP="00FD0E0E">
      <w:pPr>
        <w:pStyle w:val="ConsPlusNormal"/>
        <w:ind w:firstLine="540"/>
        <w:rPr>
          <w:rFonts w:ascii="Times New Roman" w:hAnsi="Times New Roman" w:cs="Times New Roman"/>
          <w:b/>
          <w:bCs/>
          <w:sz w:val="28"/>
          <w:szCs w:val="28"/>
        </w:rPr>
      </w:pPr>
    </w:p>
    <w:p w:rsidR="007932AF" w:rsidRDefault="007932AF" w:rsidP="00D77B44">
      <w:pPr>
        <w:jc w:val="center"/>
        <w:rPr>
          <w:b/>
          <w:sz w:val="28"/>
          <w:szCs w:val="28"/>
        </w:rPr>
      </w:pPr>
      <w:r w:rsidRPr="00DD3427">
        <w:rPr>
          <w:b/>
          <w:sz w:val="28"/>
        </w:rPr>
        <w:t xml:space="preserve">Об утверждении </w:t>
      </w:r>
      <w:r w:rsidRPr="00DD3427">
        <w:rPr>
          <w:b/>
          <w:color w:val="000000"/>
          <w:sz w:val="28"/>
          <w:szCs w:val="28"/>
        </w:rPr>
        <w:t xml:space="preserve">Программы профилактики рисков причинения вреда (ущерба) охраняемым законом ценностям </w:t>
      </w:r>
      <w:bookmarkStart w:id="0" w:name="_Hlk83817422"/>
      <w:r w:rsidR="00DE7AEF" w:rsidRPr="00DE7AEF">
        <w:rPr>
          <w:rFonts w:eastAsiaTheme="minorHAnsi"/>
          <w:b/>
          <w:bCs/>
          <w:sz w:val="28"/>
          <w:szCs w:val="28"/>
          <w:lang w:eastAsia="en-US"/>
        </w:rPr>
        <w:t xml:space="preserve">на автомобильном транспорте и в дорожном хозяйстве </w:t>
      </w:r>
      <w:r w:rsidR="00717223">
        <w:rPr>
          <w:rFonts w:eastAsiaTheme="minorHAnsi"/>
          <w:b/>
          <w:bCs/>
          <w:sz w:val="28"/>
          <w:szCs w:val="28"/>
          <w:lang w:eastAsia="en-US"/>
        </w:rPr>
        <w:t>на территории</w:t>
      </w:r>
      <w:r w:rsidR="00DE7AEF" w:rsidRPr="00DE7AEF">
        <w:rPr>
          <w:rFonts w:eastAsiaTheme="minorHAnsi"/>
          <w:b/>
          <w:bCs/>
          <w:sz w:val="28"/>
          <w:szCs w:val="28"/>
          <w:lang w:eastAsia="en-US"/>
        </w:rPr>
        <w:t xml:space="preserve"> </w:t>
      </w:r>
      <w:r w:rsidR="002B07B3">
        <w:rPr>
          <w:rFonts w:eastAsiaTheme="minorHAnsi"/>
          <w:b/>
          <w:bCs/>
          <w:sz w:val="28"/>
          <w:szCs w:val="28"/>
          <w:lang w:eastAsia="en-US"/>
        </w:rPr>
        <w:t>Юрьевецкого</w:t>
      </w:r>
      <w:r w:rsidR="00DE7AEF" w:rsidRPr="00DE7AEF">
        <w:rPr>
          <w:rFonts w:eastAsiaTheme="minorHAnsi"/>
          <w:b/>
          <w:bCs/>
          <w:sz w:val="28"/>
          <w:szCs w:val="28"/>
          <w:lang w:eastAsia="en-US"/>
        </w:rPr>
        <w:t xml:space="preserve"> муниципального района</w:t>
      </w:r>
      <w:bookmarkEnd w:id="0"/>
      <w:r w:rsidR="00717223">
        <w:rPr>
          <w:rFonts w:eastAsiaTheme="minorHAnsi"/>
          <w:b/>
          <w:bCs/>
          <w:sz w:val="28"/>
          <w:szCs w:val="28"/>
          <w:lang w:eastAsia="en-US"/>
        </w:rPr>
        <w:t xml:space="preserve"> </w:t>
      </w:r>
      <w:r w:rsidR="00D77B44">
        <w:rPr>
          <w:b/>
          <w:sz w:val="28"/>
          <w:szCs w:val="28"/>
        </w:rPr>
        <w:t>на 2023</w:t>
      </w:r>
      <w:r w:rsidRPr="00D47DFE">
        <w:rPr>
          <w:b/>
          <w:sz w:val="28"/>
          <w:szCs w:val="28"/>
        </w:rPr>
        <w:t xml:space="preserve"> год</w:t>
      </w:r>
    </w:p>
    <w:p w:rsidR="007932AF" w:rsidRPr="00006650" w:rsidRDefault="00006650" w:rsidP="00006650">
      <w:pPr>
        <w:pStyle w:val="ConsPlusNormal"/>
        <w:ind w:firstLine="540"/>
        <w:jc w:val="center"/>
        <w:rPr>
          <w:rFonts w:ascii="Times New Roman" w:hAnsi="Times New Roman" w:cs="Times New Roman"/>
          <w:b/>
          <w:sz w:val="28"/>
          <w:szCs w:val="28"/>
        </w:rPr>
      </w:pPr>
      <w:r w:rsidRPr="00006650">
        <w:rPr>
          <w:rFonts w:ascii="Times New Roman" w:hAnsi="Times New Roman" w:cs="Times New Roman"/>
          <w:b/>
          <w:sz w:val="28"/>
          <w:szCs w:val="28"/>
        </w:rPr>
        <w:t>(в редакции от 06.07.2023 г. № 234)</w:t>
      </w:r>
    </w:p>
    <w:p w:rsidR="00006650" w:rsidRDefault="00006650" w:rsidP="007932AF">
      <w:pPr>
        <w:ind w:firstLine="708"/>
        <w:jc w:val="both"/>
        <w:rPr>
          <w:sz w:val="28"/>
          <w:szCs w:val="28"/>
        </w:rPr>
      </w:pPr>
    </w:p>
    <w:p w:rsidR="007932AF" w:rsidRDefault="007932AF" w:rsidP="007932AF">
      <w:pPr>
        <w:ind w:firstLine="708"/>
        <w:jc w:val="both"/>
        <w:rPr>
          <w:sz w:val="28"/>
          <w:szCs w:val="28"/>
        </w:rPr>
      </w:pPr>
      <w:r>
        <w:rPr>
          <w:sz w:val="28"/>
          <w:szCs w:val="28"/>
        </w:rPr>
        <w:t xml:space="preserve">В исполнение статьи 44 Федерального закона от 31 июля 2020г.                 № 248-ФЗ «О государственном контроле (надзоре) и муниципальном контроле в Российской Федерации», в соответствии с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2021г. № 990, администрация </w:t>
      </w:r>
      <w:r w:rsidR="002B07B3">
        <w:rPr>
          <w:sz w:val="28"/>
          <w:szCs w:val="28"/>
        </w:rPr>
        <w:t>Юрьевецкого</w:t>
      </w:r>
      <w:r w:rsidRPr="00D47DFE">
        <w:rPr>
          <w:sz w:val="28"/>
          <w:szCs w:val="28"/>
        </w:rPr>
        <w:t xml:space="preserve"> муниципального района</w:t>
      </w:r>
    </w:p>
    <w:p w:rsidR="007932AF" w:rsidRDefault="007932AF" w:rsidP="007932AF">
      <w:pPr>
        <w:pStyle w:val="ConsPlusNormal"/>
        <w:ind w:firstLine="540"/>
        <w:jc w:val="both"/>
        <w:rPr>
          <w:rFonts w:ascii="Times New Roman" w:hAnsi="Times New Roman" w:cs="Times New Roman"/>
          <w:sz w:val="28"/>
          <w:szCs w:val="28"/>
        </w:rPr>
      </w:pPr>
    </w:p>
    <w:p w:rsidR="007932AF" w:rsidRDefault="007932AF" w:rsidP="007932AF">
      <w:pPr>
        <w:ind w:firstLine="708"/>
        <w:jc w:val="both"/>
        <w:rPr>
          <w:sz w:val="28"/>
          <w:szCs w:val="28"/>
        </w:rPr>
      </w:pPr>
      <w:r>
        <w:rPr>
          <w:sz w:val="28"/>
          <w:szCs w:val="28"/>
        </w:rPr>
        <w:t>ПОСТАНОВЛЯЕТ:</w:t>
      </w:r>
    </w:p>
    <w:p w:rsidR="007932AF" w:rsidRPr="00BD4F55" w:rsidRDefault="007932AF" w:rsidP="007932AF">
      <w:pPr>
        <w:jc w:val="both"/>
        <w:rPr>
          <w:sz w:val="28"/>
        </w:rPr>
      </w:pPr>
      <w:r>
        <w:rPr>
          <w:sz w:val="28"/>
        </w:rPr>
        <w:t xml:space="preserve">       1. </w:t>
      </w:r>
      <w:r w:rsidR="00717223">
        <w:rPr>
          <w:sz w:val="28"/>
        </w:rPr>
        <w:t xml:space="preserve"> </w:t>
      </w:r>
      <w:r>
        <w:rPr>
          <w:sz w:val="28"/>
        </w:rPr>
        <w:t xml:space="preserve">Утвердить прилагаемую программу профилактики рисков причинения вреда (ущерба) охраняемым законом ценностям </w:t>
      </w:r>
      <w:r w:rsidR="00DE7AEF" w:rsidRPr="00DE7AEF">
        <w:rPr>
          <w:rFonts w:eastAsiaTheme="minorHAnsi"/>
          <w:sz w:val="28"/>
          <w:szCs w:val="28"/>
          <w:lang w:eastAsia="en-US"/>
        </w:rPr>
        <w:t>на автомобильном транспорте</w:t>
      </w:r>
      <w:r w:rsidR="00717223">
        <w:rPr>
          <w:rFonts w:eastAsiaTheme="minorHAnsi"/>
          <w:sz w:val="28"/>
          <w:szCs w:val="28"/>
          <w:lang w:eastAsia="en-US"/>
        </w:rPr>
        <w:t xml:space="preserve"> </w:t>
      </w:r>
      <w:r w:rsidR="00DE7AEF" w:rsidRPr="00DE7AEF">
        <w:rPr>
          <w:rFonts w:eastAsiaTheme="minorHAnsi"/>
          <w:sz w:val="28"/>
          <w:szCs w:val="28"/>
          <w:lang w:eastAsia="en-US"/>
        </w:rPr>
        <w:t xml:space="preserve">и в дорожном хозяйстве </w:t>
      </w:r>
      <w:r w:rsidR="00717223">
        <w:rPr>
          <w:rFonts w:eastAsiaTheme="minorHAnsi"/>
          <w:sz w:val="28"/>
          <w:szCs w:val="28"/>
          <w:lang w:eastAsia="en-US"/>
        </w:rPr>
        <w:t>на территории</w:t>
      </w:r>
      <w:r w:rsidR="00DE7AEF" w:rsidRPr="00DE7AEF">
        <w:rPr>
          <w:rFonts w:eastAsiaTheme="minorHAnsi"/>
          <w:sz w:val="28"/>
          <w:szCs w:val="28"/>
          <w:lang w:eastAsia="en-US"/>
        </w:rPr>
        <w:t xml:space="preserve"> </w:t>
      </w:r>
      <w:r w:rsidR="002B07B3">
        <w:rPr>
          <w:rFonts w:eastAsiaTheme="minorHAnsi"/>
          <w:sz w:val="28"/>
          <w:szCs w:val="28"/>
          <w:lang w:eastAsia="en-US"/>
        </w:rPr>
        <w:t>Юрьевецкого</w:t>
      </w:r>
      <w:r w:rsidR="00DE7AEF" w:rsidRPr="00DE7AEF">
        <w:rPr>
          <w:rFonts w:eastAsiaTheme="minorHAnsi"/>
          <w:sz w:val="28"/>
          <w:szCs w:val="28"/>
          <w:lang w:eastAsia="en-US"/>
        </w:rPr>
        <w:t xml:space="preserve"> муниципального района</w:t>
      </w:r>
      <w:r w:rsidR="00DE7AEF">
        <w:rPr>
          <w:sz w:val="28"/>
        </w:rPr>
        <w:t xml:space="preserve"> </w:t>
      </w:r>
      <w:r w:rsidR="00D77B44">
        <w:rPr>
          <w:sz w:val="28"/>
        </w:rPr>
        <w:t>на 2023</w:t>
      </w:r>
      <w:r>
        <w:rPr>
          <w:sz w:val="28"/>
        </w:rPr>
        <w:t xml:space="preserve"> год (приложение 1).</w:t>
      </w:r>
    </w:p>
    <w:p w:rsidR="007932AF" w:rsidRPr="00483072" w:rsidRDefault="007932AF" w:rsidP="007932AF">
      <w:pPr>
        <w:suppressAutoHyphens/>
        <w:jc w:val="both"/>
        <w:rPr>
          <w:rFonts w:ascii="Times New Roman CYR" w:eastAsia="Times New Roman CYR" w:hAnsi="Times New Roman CYR" w:cs="Times New Roman CYR"/>
          <w:sz w:val="28"/>
          <w:szCs w:val="28"/>
          <w:lang w:eastAsia="ar-SA"/>
        </w:rPr>
      </w:pPr>
      <w:r>
        <w:rPr>
          <w:rFonts w:ascii="Times New Roman CYR" w:eastAsia="Times New Roman CYR" w:hAnsi="Times New Roman CYR" w:cs="Times New Roman CYR"/>
          <w:sz w:val="28"/>
          <w:szCs w:val="28"/>
          <w:lang w:eastAsia="ar-SA"/>
        </w:rPr>
        <w:t xml:space="preserve">       </w:t>
      </w:r>
      <w:r w:rsidRPr="00483072">
        <w:rPr>
          <w:rFonts w:ascii="Times New Roman CYR" w:eastAsia="Times New Roman CYR" w:hAnsi="Times New Roman CYR" w:cs="Times New Roman CYR"/>
          <w:sz w:val="28"/>
          <w:szCs w:val="28"/>
          <w:lang w:eastAsia="ar-SA"/>
        </w:rPr>
        <w:t xml:space="preserve">2. </w:t>
      </w:r>
      <w:r w:rsidR="00717223">
        <w:rPr>
          <w:rFonts w:ascii="Times New Roman CYR" w:eastAsia="Times New Roman CYR" w:hAnsi="Times New Roman CYR" w:cs="Times New Roman CYR"/>
          <w:sz w:val="28"/>
          <w:szCs w:val="28"/>
          <w:lang w:eastAsia="ar-SA"/>
        </w:rPr>
        <w:t xml:space="preserve"> </w:t>
      </w:r>
      <w:r w:rsidRPr="00483072">
        <w:rPr>
          <w:rFonts w:ascii="Times New Roman CYR" w:eastAsia="Times New Roman CYR" w:hAnsi="Times New Roman CYR" w:cs="Times New Roman CYR"/>
          <w:sz w:val="28"/>
          <w:szCs w:val="28"/>
          <w:lang w:eastAsia="ar-SA"/>
        </w:rPr>
        <w:t xml:space="preserve">Настоящее постановление </w:t>
      </w:r>
      <w:r w:rsidR="008F4F09">
        <w:rPr>
          <w:rFonts w:ascii="Times New Roman CYR" w:eastAsia="Times New Roman CYR" w:hAnsi="Times New Roman CYR" w:cs="Times New Roman CYR"/>
          <w:sz w:val="28"/>
          <w:szCs w:val="28"/>
          <w:lang w:eastAsia="ar-SA"/>
        </w:rPr>
        <w:t>вступает в силу с 01 января 2023</w:t>
      </w:r>
      <w:r w:rsidRPr="00483072">
        <w:rPr>
          <w:rFonts w:ascii="Times New Roman CYR" w:eastAsia="Times New Roman CYR" w:hAnsi="Times New Roman CYR" w:cs="Times New Roman CYR"/>
          <w:sz w:val="28"/>
          <w:szCs w:val="28"/>
          <w:lang w:eastAsia="ar-SA"/>
        </w:rPr>
        <w:t xml:space="preserve"> года.</w:t>
      </w:r>
    </w:p>
    <w:p w:rsidR="00717223" w:rsidRPr="00717223" w:rsidRDefault="00717223" w:rsidP="0071722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3.  </w:t>
      </w:r>
      <w:r w:rsidRPr="00717223">
        <w:rPr>
          <w:rFonts w:ascii="Times New Roman" w:hAnsi="Times New Roman" w:cs="Times New Roman"/>
          <w:sz w:val="28"/>
          <w:szCs w:val="28"/>
        </w:rPr>
        <w:t>Обнародовать настоящее постановление в соответствии с ч.10 ст. 8 Устава Юрьевецкого муниципального района и разместить на официальном сайте администрации Юрьевецкого муниципального района.</w:t>
      </w:r>
    </w:p>
    <w:p w:rsidR="00717223" w:rsidRPr="00717223" w:rsidRDefault="00717223" w:rsidP="0071722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4. </w:t>
      </w:r>
      <w:r w:rsidRPr="00717223">
        <w:rPr>
          <w:rFonts w:ascii="Times New Roman" w:hAnsi="Times New Roman" w:cs="Times New Roman"/>
          <w:sz w:val="28"/>
          <w:szCs w:val="28"/>
        </w:rPr>
        <w:t xml:space="preserve">Контроль исполнения настоящего постановления возложить </w:t>
      </w:r>
      <w:r w:rsidR="00D77B44">
        <w:rPr>
          <w:rFonts w:ascii="Times New Roman" w:hAnsi="Times New Roman" w:cs="Times New Roman"/>
          <w:sz w:val="28"/>
          <w:szCs w:val="28"/>
        </w:rPr>
        <w:t xml:space="preserve">на заместителя главы администрации, </w:t>
      </w:r>
      <w:r w:rsidRPr="00717223">
        <w:rPr>
          <w:rFonts w:ascii="Times New Roman" w:hAnsi="Times New Roman" w:cs="Times New Roman"/>
          <w:sz w:val="28"/>
          <w:szCs w:val="28"/>
        </w:rPr>
        <w:t xml:space="preserve">начальника управления муниципального контроля, по делам ГОЧС и мобилизационной подготовке </w:t>
      </w:r>
      <w:r w:rsidR="008F4F09">
        <w:rPr>
          <w:rFonts w:ascii="Times New Roman" w:hAnsi="Times New Roman" w:cs="Times New Roman"/>
          <w:sz w:val="28"/>
          <w:szCs w:val="28"/>
        </w:rPr>
        <w:t>С.В. Столбова</w:t>
      </w:r>
      <w:r w:rsidR="00D77B44">
        <w:rPr>
          <w:rFonts w:ascii="Times New Roman" w:hAnsi="Times New Roman" w:cs="Times New Roman"/>
          <w:sz w:val="28"/>
          <w:szCs w:val="28"/>
        </w:rPr>
        <w:t>.</w:t>
      </w:r>
    </w:p>
    <w:p w:rsidR="00717223" w:rsidRPr="00717223" w:rsidRDefault="00717223" w:rsidP="00717223">
      <w:pPr>
        <w:pStyle w:val="ConsPlusNormal"/>
        <w:jc w:val="both"/>
        <w:rPr>
          <w:rFonts w:ascii="Times New Roman" w:hAnsi="Times New Roman" w:cs="Times New Roman"/>
          <w:sz w:val="28"/>
          <w:szCs w:val="28"/>
        </w:rPr>
      </w:pPr>
    </w:p>
    <w:p w:rsidR="00717223" w:rsidRPr="00717223" w:rsidRDefault="00717223" w:rsidP="00717223">
      <w:pPr>
        <w:pStyle w:val="ConsPlusNormal"/>
        <w:jc w:val="both"/>
        <w:rPr>
          <w:rFonts w:ascii="Times New Roman" w:hAnsi="Times New Roman" w:cs="Times New Roman"/>
          <w:sz w:val="28"/>
          <w:szCs w:val="28"/>
        </w:rPr>
      </w:pPr>
    </w:p>
    <w:p w:rsidR="00717223" w:rsidRPr="00717223" w:rsidRDefault="00717223" w:rsidP="00717223">
      <w:pPr>
        <w:pStyle w:val="ConsPlusNormal"/>
        <w:jc w:val="both"/>
        <w:rPr>
          <w:rFonts w:ascii="Times New Roman" w:hAnsi="Times New Roman" w:cs="Times New Roman"/>
          <w:sz w:val="28"/>
          <w:szCs w:val="28"/>
        </w:rPr>
      </w:pPr>
    </w:p>
    <w:p w:rsidR="00717223" w:rsidRPr="00717223" w:rsidRDefault="00717223" w:rsidP="00717223">
      <w:pPr>
        <w:pStyle w:val="ConsPlusNormal"/>
        <w:jc w:val="both"/>
        <w:rPr>
          <w:rFonts w:ascii="Times New Roman" w:hAnsi="Times New Roman" w:cs="Times New Roman"/>
          <w:b/>
          <w:sz w:val="28"/>
          <w:szCs w:val="28"/>
        </w:rPr>
      </w:pPr>
      <w:r w:rsidRPr="00717223">
        <w:rPr>
          <w:rFonts w:ascii="Times New Roman" w:hAnsi="Times New Roman" w:cs="Times New Roman"/>
          <w:b/>
          <w:sz w:val="28"/>
          <w:szCs w:val="28"/>
        </w:rPr>
        <w:t>Глава Юрьевецкого</w:t>
      </w:r>
    </w:p>
    <w:p w:rsidR="00717223" w:rsidRPr="00717223" w:rsidRDefault="00717223" w:rsidP="00717223">
      <w:pPr>
        <w:pStyle w:val="ConsPlusNormal"/>
        <w:jc w:val="both"/>
        <w:rPr>
          <w:rFonts w:ascii="Times New Roman" w:hAnsi="Times New Roman" w:cs="Times New Roman"/>
          <w:b/>
          <w:sz w:val="28"/>
          <w:szCs w:val="28"/>
        </w:rPr>
      </w:pPr>
      <w:r w:rsidRPr="00717223">
        <w:rPr>
          <w:rFonts w:ascii="Times New Roman" w:hAnsi="Times New Roman" w:cs="Times New Roman"/>
          <w:b/>
          <w:sz w:val="28"/>
          <w:szCs w:val="28"/>
        </w:rPr>
        <w:t>муниципального района                                                         С.В. Жубаркин</w:t>
      </w:r>
    </w:p>
    <w:p w:rsidR="007932AF" w:rsidRPr="00717223" w:rsidRDefault="00717223" w:rsidP="00717223">
      <w:pPr>
        <w:pStyle w:val="ConsPlusNormal"/>
        <w:jc w:val="both"/>
        <w:rPr>
          <w:rFonts w:ascii="Times New Roman" w:hAnsi="Times New Roman" w:cs="Times New Roman"/>
          <w:b/>
          <w:bCs/>
          <w:sz w:val="28"/>
          <w:szCs w:val="28"/>
        </w:rPr>
      </w:pPr>
      <w:r w:rsidRPr="00717223">
        <w:rPr>
          <w:rFonts w:ascii="Times New Roman" w:hAnsi="Times New Roman" w:cs="Times New Roman"/>
          <w:b/>
          <w:sz w:val="28"/>
          <w:szCs w:val="28"/>
        </w:rPr>
        <w:t xml:space="preserve">                      </w:t>
      </w:r>
    </w:p>
    <w:p w:rsidR="00DE7AEF" w:rsidRPr="0087714F" w:rsidRDefault="007932AF" w:rsidP="00DE7AEF">
      <w:pPr>
        <w:keepNext/>
        <w:tabs>
          <w:tab w:val="left" w:pos="708"/>
        </w:tabs>
        <w:suppressAutoHyphens/>
        <w:ind w:left="399" w:hanging="399"/>
        <w:outlineLvl w:val="0"/>
        <w:rPr>
          <w:sz w:val="28"/>
          <w:szCs w:val="28"/>
          <w:lang w:eastAsia="ar-SA"/>
        </w:rPr>
      </w:pPr>
      <w:r w:rsidRPr="009C3B9F">
        <w:rPr>
          <w:b/>
          <w:bCs/>
          <w:sz w:val="28"/>
          <w:szCs w:val="28"/>
        </w:rPr>
        <w:lastRenderedPageBreak/>
        <w:t xml:space="preserve">     </w:t>
      </w:r>
      <w:r>
        <w:rPr>
          <w:b/>
          <w:bCs/>
          <w:sz w:val="28"/>
          <w:szCs w:val="28"/>
        </w:rPr>
        <w:t xml:space="preserve">    </w:t>
      </w:r>
    </w:p>
    <w:p w:rsidR="00DE7AEF" w:rsidRPr="00BD4F55" w:rsidRDefault="00DE7AEF" w:rsidP="00DE7AEF">
      <w:pPr>
        <w:keepNext/>
        <w:tabs>
          <w:tab w:val="left" w:pos="708"/>
        </w:tabs>
        <w:suppressAutoHyphens/>
        <w:ind w:left="399" w:hanging="399"/>
        <w:jc w:val="right"/>
        <w:outlineLvl w:val="0"/>
        <w:rPr>
          <w:sz w:val="28"/>
          <w:szCs w:val="28"/>
          <w:lang w:eastAsia="ar-SA"/>
        </w:rPr>
      </w:pPr>
      <w:r w:rsidRPr="0087714F">
        <w:rPr>
          <w:sz w:val="28"/>
          <w:szCs w:val="28"/>
          <w:lang w:eastAsia="ar-SA"/>
        </w:rPr>
        <w:t xml:space="preserve">                                                                      </w:t>
      </w:r>
      <w:r w:rsidR="009444DC">
        <w:rPr>
          <w:sz w:val="28"/>
          <w:szCs w:val="28"/>
          <w:lang w:eastAsia="ar-SA"/>
        </w:rPr>
        <w:t xml:space="preserve">Приложение </w:t>
      </w:r>
    </w:p>
    <w:p w:rsidR="00DE7AEF" w:rsidRPr="00A027FC" w:rsidRDefault="00DE7AEF" w:rsidP="00DE7AEF">
      <w:pPr>
        <w:keepNext/>
        <w:tabs>
          <w:tab w:val="left" w:pos="708"/>
        </w:tabs>
        <w:suppressAutoHyphens/>
        <w:ind w:left="399" w:hanging="399"/>
        <w:jc w:val="right"/>
        <w:outlineLvl w:val="0"/>
        <w:rPr>
          <w:sz w:val="26"/>
          <w:szCs w:val="26"/>
          <w:lang w:eastAsia="ar-SA"/>
        </w:rPr>
      </w:pPr>
      <w:r w:rsidRPr="00A027FC">
        <w:rPr>
          <w:sz w:val="26"/>
          <w:szCs w:val="26"/>
          <w:lang w:eastAsia="ar-SA"/>
        </w:rPr>
        <w:t>к постановлению администрации</w:t>
      </w:r>
    </w:p>
    <w:p w:rsidR="00DE7AEF" w:rsidRPr="00A027FC" w:rsidRDefault="002B07B3" w:rsidP="00DE7AEF">
      <w:pPr>
        <w:keepNext/>
        <w:tabs>
          <w:tab w:val="left" w:pos="708"/>
        </w:tabs>
        <w:suppressAutoHyphens/>
        <w:ind w:left="399" w:hanging="399"/>
        <w:jc w:val="right"/>
        <w:outlineLvl w:val="0"/>
        <w:rPr>
          <w:sz w:val="26"/>
          <w:szCs w:val="26"/>
          <w:lang w:eastAsia="ar-SA"/>
        </w:rPr>
      </w:pPr>
      <w:r>
        <w:rPr>
          <w:sz w:val="26"/>
          <w:szCs w:val="26"/>
          <w:lang w:eastAsia="ar-SA"/>
        </w:rPr>
        <w:t>Юрьевецкого</w:t>
      </w:r>
      <w:r w:rsidR="00DE7AEF" w:rsidRPr="00A027FC">
        <w:rPr>
          <w:sz w:val="26"/>
          <w:szCs w:val="26"/>
          <w:lang w:eastAsia="ar-SA"/>
        </w:rPr>
        <w:t xml:space="preserve"> муниципального района</w:t>
      </w:r>
    </w:p>
    <w:p w:rsidR="00BF2471" w:rsidRPr="00BF2471" w:rsidRDefault="00BF2471" w:rsidP="00BF2471">
      <w:pPr>
        <w:pStyle w:val="ConsPlusNormal"/>
        <w:ind w:firstLine="540"/>
        <w:jc w:val="right"/>
        <w:rPr>
          <w:rFonts w:ascii="Times New Roman" w:hAnsi="Times New Roman" w:cs="Times New Roman"/>
          <w:bCs/>
          <w:sz w:val="28"/>
          <w:szCs w:val="28"/>
          <w:u w:val="single"/>
        </w:rPr>
      </w:pPr>
      <w:r w:rsidRPr="00BF2471">
        <w:rPr>
          <w:rFonts w:ascii="Times New Roman" w:hAnsi="Times New Roman" w:cs="Times New Roman"/>
          <w:bCs/>
          <w:sz w:val="28"/>
          <w:szCs w:val="28"/>
          <w:u w:val="single"/>
        </w:rPr>
        <w:t xml:space="preserve">От </w:t>
      </w:r>
      <w:r w:rsidR="002C0ED3">
        <w:rPr>
          <w:rFonts w:ascii="Times New Roman" w:hAnsi="Times New Roman" w:cs="Times New Roman"/>
          <w:bCs/>
          <w:sz w:val="28"/>
          <w:szCs w:val="28"/>
          <w:u w:val="single"/>
        </w:rPr>
        <w:t>12.12.2022</w:t>
      </w:r>
      <w:r w:rsidRPr="00BF2471">
        <w:rPr>
          <w:rFonts w:ascii="Times New Roman" w:hAnsi="Times New Roman" w:cs="Times New Roman"/>
          <w:bCs/>
          <w:sz w:val="28"/>
          <w:szCs w:val="28"/>
          <w:u w:val="single"/>
        </w:rPr>
        <w:t>г. № 473</w:t>
      </w:r>
    </w:p>
    <w:p w:rsidR="00006650" w:rsidRPr="00006650" w:rsidRDefault="00006650" w:rsidP="00006650">
      <w:pPr>
        <w:pStyle w:val="ConsPlusNormal"/>
        <w:ind w:firstLine="540"/>
        <w:jc w:val="right"/>
        <w:rPr>
          <w:rFonts w:ascii="Times New Roman" w:hAnsi="Times New Roman" w:cs="Times New Roman"/>
          <w:sz w:val="26"/>
          <w:szCs w:val="26"/>
        </w:rPr>
      </w:pPr>
      <w:r w:rsidRPr="00006650">
        <w:rPr>
          <w:rFonts w:ascii="Times New Roman" w:hAnsi="Times New Roman" w:cs="Times New Roman"/>
          <w:sz w:val="26"/>
          <w:szCs w:val="26"/>
        </w:rPr>
        <w:t>(в редакции от 06.07.2023 г. № 234)</w:t>
      </w:r>
    </w:p>
    <w:p w:rsidR="00DE7AEF" w:rsidRPr="00A027FC" w:rsidRDefault="00DE7AEF" w:rsidP="00DE7AEF">
      <w:pPr>
        <w:keepNext/>
        <w:tabs>
          <w:tab w:val="left" w:pos="708"/>
        </w:tabs>
        <w:suppressAutoHyphens/>
        <w:ind w:left="399" w:hanging="399"/>
        <w:jc w:val="right"/>
        <w:outlineLvl w:val="0"/>
        <w:rPr>
          <w:color w:val="000000"/>
          <w:sz w:val="26"/>
          <w:szCs w:val="26"/>
          <w:lang w:eastAsia="ar-SA"/>
        </w:rPr>
      </w:pPr>
    </w:p>
    <w:p w:rsidR="00DE7AEF" w:rsidRPr="00A027FC" w:rsidRDefault="00DE7AEF" w:rsidP="00DE7AEF">
      <w:pPr>
        <w:widowControl w:val="0"/>
        <w:shd w:val="clear" w:color="auto" w:fill="FFFFFF"/>
        <w:suppressAutoHyphens/>
        <w:autoSpaceDE w:val="0"/>
        <w:jc w:val="center"/>
        <w:rPr>
          <w:color w:val="000000"/>
          <w:sz w:val="26"/>
          <w:szCs w:val="26"/>
          <w:lang w:eastAsia="ar-SA"/>
        </w:rPr>
      </w:pPr>
    </w:p>
    <w:p w:rsidR="00DE7AEF" w:rsidRPr="00FD0E0E" w:rsidRDefault="00DE7AEF" w:rsidP="00DE7AEF">
      <w:pPr>
        <w:widowControl w:val="0"/>
        <w:shd w:val="clear" w:color="auto" w:fill="FFFFFF"/>
        <w:suppressAutoHyphens/>
        <w:autoSpaceDE w:val="0"/>
        <w:jc w:val="center"/>
        <w:rPr>
          <w:b/>
          <w:sz w:val="28"/>
          <w:szCs w:val="28"/>
          <w:lang w:eastAsia="ar-SA"/>
        </w:rPr>
      </w:pPr>
      <w:r w:rsidRPr="00FD0E0E">
        <w:rPr>
          <w:b/>
          <w:sz w:val="28"/>
          <w:szCs w:val="28"/>
          <w:lang w:eastAsia="ar-SA"/>
        </w:rPr>
        <w:t>Программа</w:t>
      </w:r>
    </w:p>
    <w:p w:rsidR="00DE7AEF" w:rsidRPr="00FD0E0E" w:rsidRDefault="00DE7AEF" w:rsidP="00DE7AEF">
      <w:pPr>
        <w:widowControl w:val="0"/>
        <w:shd w:val="clear" w:color="auto" w:fill="FFFFFF"/>
        <w:suppressAutoHyphens/>
        <w:autoSpaceDE w:val="0"/>
        <w:jc w:val="center"/>
        <w:rPr>
          <w:b/>
          <w:sz w:val="28"/>
          <w:szCs w:val="28"/>
          <w:lang w:eastAsia="ar-SA"/>
        </w:rPr>
      </w:pPr>
      <w:r w:rsidRPr="00FD0E0E">
        <w:rPr>
          <w:b/>
          <w:sz w:val="28"/>
          <w:szCs w:val="28"/>
          <w:lang w:eastAsia="ar-SA"/>
        </w:rPr>
        <w:t xml:space="preserve">профилактики рисков причинения вреда (ущерба) охраняемым законом ценностям </w:t>
      </w:r>
      <w:r w:rsidR="002B07B3" w:rsidRPr="00FD0E0E">
        <w:rPr>
          <w:rFonts w:eastAsiaTheme="minorHAnsi"/>
          <w:b/>
          <w:bCs/>
          <w:sz w:val="28"/>
          <w:szCs w:val="28"/>
          <w:lang w:eastAsia="en-US"/>
        </w:rPr>
        <w:t>на автомобильном транспорте</w:t>
      </w:r>
      <w:r w:rsidRPr="00FD0E0E">
        <w:rPr>
          <w:rFonts w:eastAsiaTheme="minorHAnsi"/>
          <w:b/>
          <w:bCs/>
          <w:sz w:val="28"/>
          <w:szCs w:val="28"/>
          <w:lang w:eastAsia="en-US"/>
        </w:rPr>
        <w:t xml:space="preserve"> и в дорожном хозяйстве </w:t>
      </w:r>
      <w:r w:rsidR="002B07B3" w:rsidRPr="00FD0E0E">
        <w:rPr>
          <w:rFonts w:eastAsiaTheme="minorHAnsi"/>
          <w:b/>
          <w:bCs/>
          <w:sz w:val="28"/>
          <w:szCs w:val="28"/>
          <w:lang w:eastAsia="en-US"/>
        </w:rPr>
        <w:t>на территории</w:t>
      </w:r>
      <w:r w:rsidRPr="00FD0E0E">
        <w:rPr>
          <w:rFonts w:eastAsiaTheme="minorHAnsi"/>
          <w:b/>
          <w:bCs/>
          <w:sz w:val="28"/>
          <w:szCs w:val="28"/>
          <w:lang w:eastAsia="en-US"/>
        </w:rPr>
        <w:t xml:space="preserve"> </w:t>
      </w:r>
      <w:r w:rsidR="002B07B3" w:rsidRPr="00FD0E0E">
        <w:rPr>
          <w:rFonts w:eastAsiaTheme="minorHAnsi"/>
          <w:b/>
          <w:bCs/>
          <w:sz w:val="28"/>
          <w:szCs w:val="28"/>
          <w:lang w:eastAsia="en-US"/>
        </w:rPr>
        <w:t>Юрьевецкого</w:t>
      </w:r>
      <w:r w:rsidRPr="00FD0E0E">
        <w:rPr>
          <w:rFonts w:eastAsiaTheme="minorHAnsi"/>
          <w:b/>
          <w:bCs/>
          <w:sz w:val="28"/>
          <w:szCs w:val="28"/>
          <w:lang w:eastAsia="en-US"/>
        </w:rPr>
        <w:t xml:space="preserve"> муниципального района</w:t>
      </w:r>
      <w:r w:rsidR="00730B4B">
        <w:rPr>
          <w:b/>
          <w:sz w:val="28"/>
          <w:szCs w:val="28"/>
          <w:lang w:eastAsia="ar-SA"/>
        </w:rPr>
        <w:t xml:space="preserve"> на 2023</w:t>
      </w:r>
      <w:r w:rsidRPr="00FD0E0E">
        <w:rPr>
          <w:b/>
          <w:sz w:val="28"/>
          <w:szCs w:val="28"/>
          <w:lang w:eastAsia="ar-SA"/>
        </w:rPr>
        <w:t xml:space="preserve"> год</w:t>
      </w:r>
    </w:p>
    <w:p w:rsidR="00DE7AEF" w:rsidRPr="0087714F" w:rsidRDefault="00DE7AEF" w:rsidP="00DE7AEF">
      <w:pPr>
        <w:widowControl w:val="0"/>
        <w:shd w:val="clear" w:color="auto" w:fill="FFFFFF"/>
        <w:suppressAutoHyphens/>
        <w:autoSpaceDE w:val="0"/>
        <w:jc w:val="center"/>
        <w:rPr>
          <w:sz w:val="28"/>
          <w:szCs w:val="28"/>
          <w:lang w:eastAsia="ar-SA"/>
        </w:rPr>
      </w:pPr>
    </w:p>
    <w:p w:rsidR="00DE7AEF" w:rsidRDefault="00DE7AEF" w:rsidP="00DE7AEF">
      <w:pPr>
        <w:widowControl w:val="0"/>
        <w:shd w:val="clear" w:color="auto" w:fill="FFFFFF"/>
        <w:suppressAutoHyphens/>
        <w:autoSpaceDE w:val="0"/>
        <w:ind w:left="360"/>
        <w:jc w:val="center"/>
        <w:rPr>
          <w:sz w:val="28"/>
          <w:szCs w:val="28"/>
          <w:lang w:eastAsia="ar-SA"/>
        </w:rPr>
      </w:pPr>
      <w:r w:rsidRPr="00A027FC">
        <w:rPr>
          <w:sz w:val="28"/>
          <w:szCs w:val="28"/>
          <w:lang w:eastAsia="ar-SA"/>
        </w:rPr>
        <w:t xml:space="preserve">Раздел </w:t>
      </w:r>
      <w:r w:rsidRPr="00A027FC">
        <w:rPr>
          <w:sz w:val="28"/>
          <w:szCs w:val="28"/>
          <w:lang w:val="en-US" w:eastAsia="ar-SA"/>
        </w:rPr>
        <w:t>I</w:t>
      </w:r>
      <w:r w:rsidRPr="00A027FC">
        <w:rPr>
          <w:sz w:val="28"/>
          <w:szCs w:val="28"/>
          <w:lang w:eastAsia="ar-SA"/>
        </w:rPr>
        <w:t>.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D746B2" w:rsidRPr="001A0AF5" w:rsidRDefault="00D746B2" w:rsidP="00D746B2">
      <w:pPr>
        <w:widowControl w:val="0"/>
        <w:shd w:val="clear" w:color="auto" w:fill="FFFFFF"/>
        <w:suppressAutoHyphens/>
        <w:autoSpaceDE w:val="0"/>
        <w:spacing w:line="360" w:lineRule="auto"/>
        <w:ind w:firstLine="540"/>
        <w:jc w:val="center"/>
        <w:rPr>
          <w:sz w:val="28"/>
          <w:szCs w:val="28"/>
          <w:lang w:eastAsia="ar-SA"/>
        </w:rPr>
      </w:pPr>
      <w:r w:rsidRPr="001A0AF5">
        <w:rPr>
          <w:sz w:val="28"/>
          <w:szCs w:val="28"/>
          <w:lang w:eastAsia="ar-SA"/>
        </w:rPr>
        <w:t>программа профилактики.</w:t>
      </w:r>
    </w:p>
    <w:p w:rsidR="00D746B2" w:rsidRPr="001A0AF5" w:rsidRDefault="00D746B2" w:rsidP="00D746B2">
      <w:pPr>
        <w:widowControl w:val="0"/>
        <w:shd w:val="clear" w:color="auto" w:fill="FFFFFF"/>
        <w:suppressAutoHyphens/>
        <w:autoSpaceDE w:val="0"/>
        <w:ind w:firstLine="708"/>
        <w:jc w:val="both"/>
        <w:rPr>
          <w:sz w:val="28"/>
          <w:szCs w:val="28"/>
          <w:lang w:eastAsia="ar-SA"/>
        </w:rPr>
      </w:pPr>
      <w:r w:rsidRPr="001A0AF5">
        <w:rPr>
          <w:sz w:val="28"/>
          <w:szCs w:val="28"/>
          <w:lang w:eastAsia="ar-SA"/>
        </w:rPr>
        <w:t>1. Настоящая Программа профилактики рисков причинения вреда (ущерба) охраняемым законом ценностям в области муниципального контроля</w:t>
      </w:r>
      <w:r w:rsidRPr="001A0AF5">
        <w:rPr>
          <w:rFonts w:eastAsiaTheme="minorHAnsi"/>
          <w:b/>
          <w:bCs/>
          <w:sz w:val="28"/>
          <w:szCs w:val="28"/>
          <w:lang w:eastAsia="en-US"/>
        </w:rPr>
        <w:t xml:space="preserve"> </w:t>
      </w:r>
      <w:r w:rsidRPr="001A0AF5">
        <w:rPr>
          <w:rFonts w:eastAsiaTheme="minorHAnsi"/>
          <w:sz w:val="28"/>
          <w:szCs w:val="28"/>
          <w:lang w:eastAsia="en-US"/>
        </w:rPr>
        <w:t>на автомобильном транспорте и в дорожном хозяйстве на территории Юрьевецкого муниципального района</w:t>
      </w:r>
      <w:r w:rsidR="00730B4B">
        <w:rPr>
          <w:sz w:val="28"/>
          <w:szCs w:val="28"/>
          <w:lang w:eastAsia="ar-SA"/>
        </w:rPr>
        <w:t xml:space="preserve"> на 2023</w:t>
      </w:r>
      <w:r w:rsidRPr="001A0AF5">
        <w:rPr>
          <w:sz w:val="28"/>
          <w:szCs w:val="28"/>
          <w:lang w:eastAsia="ar-SA"/>
        </w:rPr>
        <w:t xml:space="preserve"> год (далее – Программа профилактики) разработана в соответствии с требованиями Федерального закона от 31 июля 2020 г. № 248-ФЗ «О государственном контроле (надзоре) и муниципальном контроле в Российской Федерации» и на основании Правил разработки и утверждения контрольными (надзорными) органами программы профилактики рисков причинения вреда (ущерба) охраняемым законам ценностям, утвержденной постановлением Правительства Российской Федерации от 25 июня 2021г. № 990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w:t>
      </w:r>
      <w:r w:rsidRPr="001A0AF5">
        <w:rPr>
          <w:rFonts w:eastAsiaTheme="minorHAnsi"/>
          <w:b/>
          <w:bCs/>
          <w:sz w:val="28"/>
          <w:szCs w:val="28"/>
          <w:lang w:eastAsia="en-US"/>
        </w:rPr>
        <w:t xml:space="preserve"> </w:t>
      </w:r>
      <w:r w:rsidRPr="001A0AF5">
        <w:rPr>
          <w:rFonts w:eastAsiaTheme="minorHAnsi"/>
          <w:sz w:val="28"/>
          <w:szCs w:val="28"/>
          <w:lang w:eastAsia="en-US"/>
        </w:rPr>
        <w:t>на автомобильном транспорте и в дорожном хозяйстве на территории Юрьевецкого муниципального района.</w:t>
      </w:r>
    </w:p>
    <w:p w:rsidR="00D746B2" w:rsidRPr="001A0AF5" w:rsidRDefault="00D746B2" w:rsidP="00D746B2">
      <w:pPr>
        <w:autoSpaceDE w:val="0"/>
        <w:autoSpaceDN w:val="0"/>
        <w:adjustRightInd w:val="0"/>
        <w:ind w:firstLine="540"/>
        <w:jc w:val="both"/>
        <w:rPr>
          <w:sz w:val="28"/>
          <w:szCs w:val="28"/>
        </w:rPr>
      </w:pPr>
      <w:r w:rsidRPr="001A0AF5">
        <w:rPr>
          <w:sz w:val="28"/>
          <w:szCs w:val="28"/>
          <w:lang w:eastAsia="ar-SA"/>
        </w:rPr>
        <w:t xml:space="preserve">2. 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w:t>
      </w:r>
      <w:r w:rsidRPr="001A0AF5">
        <w:rPr>
          <w:rFonts w:eastAsiaTheme="minorHAnsi"/>
          <w:sz w:val="28"/>
          <w:szCs w:val="28"/>
          <w:lang w:eastAsia="en-US"/>
        </w:rPr>
        <w:t>на автомобильном транспорте и в дорожном хозяйстве на территории Юрьевецкого муниципального района</w:t>
      </w:r>
      <w:r w:rsidRPr="001A0AF5">
        <w:rPr>
          <w:sz w:val="28"/>
          <w:szCs w:val="28"/>
        </w:rPr>
        <w:t xml:space="preserve"> разработана и подлежит исполнению администрацией Юрьевецкого муниципального района (далее по тексту – администрация).</w:t>
      </w:r>
    </w:p>
    <w:p w:rsidR="00D746B2" w:rsidRPr="001A0AF5" w:rsidRDefault="00D746B2" w:rsidP="00D746B2">
      <w:pPr>
        <w:ind w:left="-57" w:right="-1" w:firstLine="766"/>
        <w:jc w:val="both"/>
        <w:rPr>
          <w:sz w:val="28"/>
          <w:szCs w:val="28"/>
        </w:rPr>
      </w:pPr>
      <w:r w:rsidRPr="001A0AF5">
        <w:rPr>
          <w:sz w:val="28"/>
          <w:szCs w:val="28"/>
        </w:rPr>
        <w:t>3. Предметом муниципального контроля являются:</w:t>
      </w:r>
    </w:p>
    <w:p w:rsidR="00D746B2" w:rsidRPr="001A0AF5" w:rsidRDefault="00D746B2" w:rsidP="00D746B2">
      <w:pPr>
        <w:ind w:left="-57" w:right="-1" w:firstLine="766"/>
        <w:jc w:val="both"/>
        <w:rPr>
          <w:sz w:val="28"/>
          <w:szCs w:val="28"/>
        </w:rPr>
      </w:pPr>
      <w:r w:rsidRPr="001A0AF5">
        <w:rPr>
          <w:sz w:val="28"/>
          <w:szCs w:val="28"/>
        </w:rPr>
        <w:t>1) соблюдение контролируемыми лицами обязательных требований, установленных нормативными правовыми актами;</w:t>
      </w:r>
    </w:p>
    <w:p w:rsidR="00D746B2" w:rsidRPr="001A0AF5" w:rsidRDefault="00D746B2" w:rsidP="00D746B2">
      <w:pPr>
        <w:ind w:left="-57" w:right="-1" w:firstLine="766"/>
        <w:jc w:val="both"/>
        <w:rPr>
          <w:sz w:val="28"/>
          <w:szCs w:val="28"/>
        </w:rPr>
      </w:pPr>
      <w:r w:rsidRPr="001A0AF5">
        <w:rPr>
          <w:sz w:val="28"/>
          <w:szCs w:val="28"/>
        </w:rPr>
        <w:lastRenderedPageBreak/>
        <w:t>2) соблюдение (реализация) требований, содержащихся в разрешительных документах;</w:t>
      </w:r>
    </w:p>
    <w:p w:rsidR="00D746B2" w:rsidRPr="001A0AF5" w:rsidRDefault="00D746B2" w:rsidP="00D746B2">
      <w:pPr>
        <w:ind w:left="-57" w:right="-1" w:firstLine="766"/>
        <w:jc w:val="both"/>
        <w:rPr>
          <w:sz w:val="28"/>
          <w:szCs w:val="28"/>
        </w:rPr>
      </w:pPr>
      <w:r w:rsidRPr="001A0AF5">
        <w:rPr>
          <w:sz w:val="28"/>
          <w:szCs w:val="28"/>
        </w:rPr>
        <w:t>3) соблюдение требований документов, исполнение которых является необходимым в соответствии с законодательством Российской Федерации;</w:t>
      </w:r>
    </w:p>
    <w:p w:rsidR="00D746B2" w:rsidRPr="001A0AF5" w:rsidRDefault="00D746B2" w:rsidP="00D746B2">
      <w:pPr>
        <w:ind w:left="-57" w:right="-1" w:firstLine="766"/>
        <w:jc w:val="both"/>
        <w:rPr>
          <w:sz w:val="28"/>
          <w:szCs w:val="28"/>
        </w:rPr>
      </w:pPr>
      <w:r w:rsidRPr="001A0AF5">
        <w:rPr>
          <w:sz w:val="28"/>
          <w:szCs w:val="28"/>
        </w:rPr>
        <w:t>4) исполнение решений, принимаемых по результатам контрольных (надзорных) мероприятий.</w:t>
      </w:r>
    </w:p>
    <w:p w:rsidR="00D746B2" w:rsidRPr="001A0AF5" w:rsidRDefault="00D746B2" w:rsidP="00D746B2">
      <w:pPr>
        <w:ind w:left="-57" w:right="-1" w:firstLine="766"/>
        <w:jc w:val="both"/>
        <w:rPr>
          <w:sz w:val="28"/>
          <w:szCs w:val="28"/>
        </w:rPr>
      </w:pPr>
      <w:r w:rsidRPr="001A0AF5">
        <w:rPr>
          <w:sz w:val="28"/>
          <w:szCs w:val="28"/>
        </w:rPr>
        <w:t>Предметом муниципального контроля на автомобильном транспорте и в дорожном хозяйстве является соблюдение юридическими лицами, индивидуальными предпринимателями и гражданами обязательных требований:</w:t>
      </w:r>
    </w:p>
    <w:p w:rsidR="00D746B2" w:rsidRPr="001A0AF5" w:rsidRDefault="00D746B2" w:rsidP="00D746B2">
      <w:pPr>
        <w:ind w:left="-57" w:right="-1" w:firstLine="766"/>
        <w:jc w:val="both"/>
        <w:rPr>
          <w:sz w:val="28"/>
          <w:szCs w:val="28"/>
        </w:rPr>
      </w:pPr>
      <w:r w:rsidRPr="001A0AF5">
        <w:rPr>
          <w:sz w:val="28"/>
          <w:szCs w:val="28"/>
        </w:rPr>
        <w:t>1) В области автомобильных дорог и дорожной деятельности, установленных в отношении автомобильных дорог местного значения:</w:t>
      </w:r>
    </w:p>
    <w:p w:rsidR="00D746B2" w:rsidRPr="001A0AF5" w:rsidRDefault="00D746B2" w:rsidP="00D746B2">
      <w:pPr>
        <w:ind w:left="-57" w:right="-1" w:firstLine="766"/>
        <w:jc w:val="both"/>
        <w:rPr>
          <w:sz w:val="28"/>
          <w:szCs w:val="28"/>
        </w:rPr>
      </w:pPr>
      <w:r w:rsidRPr="001A0AF5">
        <w:rPr>
          <w:sz w:val="28"/>
          <w:szCs w:val="28"/>
        </w:rPr>
        <w:t>- к эксплуатации объектов дорожного сервиса, размещенных в полосах отвода и (или) придорожных полосах автомобильных дорог общего пользования;</w:t>
      </w:r>
    </w:p>
    <w:p w:rsidR="00D746B2" w:rsidRPr="001A0AF5" w:rsidRDefault="00D746B2" w:rsidP="00D746B2">
      <w:pPr>
        <w:ind w:left="-57" w:right="-1" w:firstLine="766"/>
        <w:jc w:val="both"/>
        <w:rPr>
          <w:sz w:val="28"/>
          <w:szCs w:val="28"/>
        </w:rPr>
      </w:pPr>
      <w:r w:rsidRPr="001A0AF5">
        <w:rPr>
          <w:sz w:val="28"/>
          <w:szCs w:val="28"/>
        </w:rPr>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746B2" w:rsidRPr="001A0AF5" w:rsidRDefault="00D746B2" w:rsidP="00D746B2">
      <w:pPr>
        <w:ind w:left="-57" w:right="-1" w:firstLine="766"/>
        <w:jc w:val="both"/>
        <w:rPr>
          <w:sz w:val="28"/>
          <w:szCs w:val="28"/>
        </w:rPr>
      </w:pPr>
      <w:r w:rsidRPr="001A0AF5">
        <w:rPr>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D746B2" w:rsidRPr="001A0AF5" w:rsidRDefault="00D746B2" w:rsidP="00D746B2">
      <w:pPr>
        <w:widowControl w:val="0"/>
        <w:shd w:val="clear" w:color="auto" w:fill="FFFFFF"/>
        <w:autoSpaceDE w:val="0"/>
        <w:ind w:firstLine="540"/>
        <w:jc w:val="both"/>
        <w:rPr>
          <w:sz w:val="28"/>
          <w:szCs w:val="28"/>
        </w:rPr>
      </w:pPr>
      <w:r w:rsidRPr="001A0AF5">
        <w:rPr>
          <w:sz w:val="28"/>
          <w:szCs w:val="28"/>
        </w:rPr>
        <w:t xml:space="preserve">4. Муниципальный контроль осуществляется администрацией Юрьевецкого муниципального района Ивановской области, в лице управления муниципального контроля, по делам ГОЧС и мобилизационной подготовке администрации Юрьевецкого муниципального района (далее – контрольный орган). </w:t>
      </w:r>
    </w:p>
    <w:p w:rsidR="00D746B2" w:rsidRPr="001A0AF5" w:rsidRDefault="00D746B2" w:rsidP="00D746B2">
      <w:pPr>
        <w:widowControl w:val="0"/>
        <w:shd w:val="clear" w:color="auto" w:fill="FFFFFF"/>
        <w:autoSpaceDE w:val="0"/>
        <w:ind w:firstLine="540"/>
        <w:jc w:val="both"/>
        <w:rPr>
          <w:sz w:val="28"/>
          <w:szCs w:val="28"/>
        </w:rPr>
      </w:pPr>
      <w:r w:rsidRPr="001A0AF5">
        <w:rPr>
          <w:sz w:val="28"/>
          <w:szCs w:val="28"/>
        </w:rPr>
        <w:t xml:space="preserve">Должностными лицами контрольного органа, уполномоченным осуществлять муниципальный контроль от имени администрации Юрьевецкого муниципального района, являются: </w:t>
      </w:r>
    </w:p>
    <w:p w:rsidR="00D746B2" w:rsidRPr="001A0AF5" w:rsidRDefault="00D746B2" w:rsidP="00D746B2">
      <w:pPr>
        <w:widowControl w:val="0"/>
        <w:shd w:val="clear" w:color="auto" w:fill="FFFFFF"/>
        <w:autoSpaceDE w:val="0"/>
        <w:ind w:firstLine="540"/>
        <w:jc w:val="both"/>
        <w:rPr>
          <w:sz w:val="28"/>
          <w:szCs w:val="28"/>
        </w:rPr>
      </w:pPr>
      <w:r w:rsidRPr="001A0AF5">
        <w:rPr>
          <w:sz w:val="28"/>
          <w:szCs w:val="28"/>
        </w:rPr>
        <w:t xml:space="preserve">1) </w:t>
      </w:r>
      <w:r w:rsidR="00730B4B">
        <w:rPr>
          <w:sz w:val="28"/>
          <w:szCs w:val="28"/>
        </w:rPr>
        <w:t xml:space="preserve"> Заместитель главы администрации, н</w:t>
      </w:r>
      <w:r w:rsidRPr="001A0AF5">
        <w:rPr>
          <w:sz w:val="28"/>
          <w:szCs w:val="28"/>
        </w:rPr>
        <w:t>ачальник управления муниципального контроля, по делам ГОЧС и мобилизационной подготовке администрации Юрьевецкого муниципального района;</w:t>
      </w:r>
    </w:p>
    <w:p w:rsidR="00D746B2" w:rsidRPr="001A0AF5" w:rsidRDefault="00D746B2" w:rsidP="00D746B2">
      <w:pPr>
        <w:widowControl w:val="0"/>
        <w:shd w:val="clear" w:color="auto" w:fill="FFFFFF"/>
        <w:autoSpaceDE w:val="0"/>
        <w:ind w:firstLine="540"/>
        <w:jc w:val="both"/>
        <w:rPr>
          <w:sz w:val="28"/>
          <w:szCs w:val="28"/>
        </w:rPr>
      </w:pPr>
      <w:r w:rsidRPr="001A0AF5">
        <w:rPr>
          <w:sz w:val="28"/>
          <w:szCs w:val="28"/>
        </w:rPr>
        <w:t>2) главный специалист управления муниципального контроля, по делам ГОЧС и мобилизационной подготовке администрации Юрьевецкого муниципального района.</w:t>
      </w:r>
    </w:p>
    <w:p w:rsidR="00D746B2" w:rsidRPr="001A0AF5" w:rsidRDefault="00D746B2" w:rsidP="00D746B2">
      <w:pPr>
        <w:jc w:val="both"/>
        <w:rPr>
          <w:sz w:val="28"/>
          <w:szCs w:val="28"/>
        </w:rPr>
      </w:pPr>
      <w:r w:rsidRPr="001A0AF5">
        <w:rPr>
          <w:sz w:val="28"/>
          <w:szCs w:val="28"/>
        </w:rPr>
        <w:t xml:space="preserve">        5. Объектами муниципального контроля являются:</w:t>
      </w:r>
    </w:p>
    <w:p w:rsidR="00D746B2" w:rsidRPr="001A0AF5" w:rsidRDefault="00D746B2" w:rsidP="00D746B2">
      <w:pPr>
        <w:ind w:firstLine="709"/>
        <w:jc w:val="both"/>
        <w:rPr>
          <w:sz w:val="28"/>
          <w:szCs w:val="28"/>
        </w:rPr>
      </w:pPr>
      <w:r w:rsidRPr="001A0AF5">
        <w:rPr>
          <w:sz w:val="28"/>
          <w:szCs w:val="28"/>
        </w:rPr>
        <w:t xml:space="preserve"> -  деятельность, действия (бездействие) контролируемых лиц </w:t>
      </w:r>
      <w:r w:rsidRPr="001A0AF5">
        <w:rPr>
          <w:spacing w:val="2"/>
          <w:sz w:val="28"/>
          <w:szCs w:val="28"/>
        </w:rPr>
        <w:t>на автомобильном транспорте, городском наземном электрическом транспорте и в дорожном хозяйстве</w:t>
      </w:r>
      <w:r w:rsidRPr="001A0AF5">
        <w:rPr>
          <w:sz w:val="28"/>
          <w:szCs w:val="28"/>
        </w:rP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746B2" w:rsidRPr="001A0AF5" w:rsidRDefault="00D746B2" w:rsidP="00D746B2">
      <w:pPr>
        <w:ind w:firstLine="709"/>
        <w:jc w:val="both"/>
        <w:rPr>
          <w:sz w:val="28"/>
          <w:szCs w:val="28"/>
        </w:rPr>
      </w:pPr>
      <w:r w:rsidRPr="001A0AF5">
        <w:rPr>
          <w:sz w:val="28"/>
          <w:szCs w:val="28"/>
        </w:rPr>
        <w:t>-  результаты деятельности контролируемых лиц, в том числе работы и услуги, к которым предъявляются обязательные требования;</w:t>
      </w:r>
    </w:p>
    <w:p w:rsidR="00D746B2" w:rsidRPr="001A0AF5" w:rsidRDefault="00D746B2" w:rsidP="00D746B2">
      <w:pPr>
        <w:ind w:firstLine="709"/>
        <w:jc w:val="both"/>
        <w:rPr>
          <w:sz w:val="28"/>
          <w:szCs w:val="28"/>
        </w:rPr>
      </w:pPr>
      <w:r w:rsidRPr="001A0AF5">
        <w:rPr>
          <w:sz w:val="28"/>
          <w:szCs w:val="28"/>
        </w:rPr>
        <w:lastRenderedPageBreak/>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746B2" w:rsidRPr="001A0AF5" w:rsidRDefault="00D746B2" w:rsidP="00D746B2">
      <w:pPr>
        <w:ind w:firstLine="709"/>
        <w:jc w:val="both"/>
        <w:rPr>
          <w:sz w:val="28"/>
          <w:szCs w:val="28"/>
        </w:rPr>
      </w:pPr>
      <w:r w:rsidRPr="001A0AF5">
        <w:rPr>
          <w:sz w:val="28"/>
          <w:szCs w:val="28"/>
        </w:rPr>
        <w:t>В границах Юрьевецкого муниципального района  находится  автомобильные дороги общего пользования местного значения общей протяженностью 338,79 км</w:t>
      </w:r>
      <w:r w:rsidR="00EF3136">
        <w:rPr>
          <w:sz w:val="28"/>
          <w:szCs w:val="28"/>
        </w:rPr>
        <w:t>.</w:t>
      </w:r>
    </w:p>
    <w:p w:rsidR="00D746B2" w:rsidRPr="001A0AF5" w:rsidRDefault="00D746B2" w:rsidP="00D746B2">
      <w:pPr>
        <w:ind w:firstLine="709"/>
        <w:jc w:val="both"/>
        <w:rPr>
          <w:sz w:val="28"/>
          <w:szCs w:val="28"/>
        </w:rPr>
      </w:pPr>
      <w:r w:rsidRPr="001A0AF5">
        <w:rPr>
          <w:sz w:val="28"/>
          <w:szCs w:val="28"/>
        </w:rPr>
        <w:t xml:space="preserve">Плановые и внеплановые проверки в рамках муниципального контроля </w:t>
      </w:r>
      <w:r w:rsidRPr="001A0AF5">
        <w:rPr>
          <w:spacing w:val="2"/>
          <w:sz w:val="28"/>
          <w:szCs w:val="28"/>
        </w:rPr>
        <w:t xml:space="preserve">на автомобильном транспорте и в дорожном хозяйстве на территории Юрьевецкого муниципального района </w:t>
      </w:r>
      <w:r w:rsidRPr="001A0AF5">
        <w:rPr>
          <w:sz w:val="28"/>
          <w:szCs w:val="28"/>
        </w:rPr>
        <w:t>в отношении юридических лиц и индивидуальных предпри</w:t>
      </w:r>
      <w:r w:rsidR="00730B4B">
        <w:rPr>
          <w:sz w:val="28"/>
          <w:szCs w:val="28"/>
        </w:rPr>
        <w:t>нимателей, физических лиц в 2022</w:t>
      </w:r>
      <w:r w:rsidRPr="001A0AF5">
        <w:rPr>
          <w:sz w:val="28"/>
          <w:szCs w:val="28"/>
        </w:rPr>
        <w:t xml:space="preserve"> году не проводились. Заявлений о согласовании на проведении внеплановых проверок в органы прокуратуры  не направлялись.</w:t>
      </w:r>
    </w:p>
    <w:p w:rsidR="00D746B2" w:rsidRPr="001A0AF5" w:rsidRDefault="00D746B2" w:rsidP="00D746B2">
      <w:pPr>
        <w:ind w:firstLine="709"/>
        <w:jc w:val="both"/>
        <w:rPr>
          <w:sz w:val="28"/>
          <w:szCs w:val="28"/>
        </w:rPr>
      </w:pPr>
      <w:r w:rsidRPr="001A0AF5">
        <w:rPr>
          <w:sz w:val="28"/>
          <w:szCs w:val="28"/>
        </w:rPr>
        <w:t>6. В целях предупреждения нарушений обязательных требований и требований, установленных муниципальными правовыми актами, реализованы следующие мероприятия:</w:t>
      </w:r>
    </w:p>
    <w:p w:rsidR="00EF3136" w:rsidRPr="00EF3136" w:rsidRDefault="00EF3136" w:rsidP="00EF3136">
      <w:pPr>
        <w:ind w:firstLine="709"/>
        <w:jc w:val="both"/>
        <w:rPr>
          <w:sz w:val="28"/>
          <w:szCs w:val="28"/>
        </w:rPr>
      </w:pPr>
      <w:r w:rsidRPr="00EF3136">
        <w:rPr>
          <w:sz w:val="28"/>
          <w:szCs w:val="28"/>
        </w:rPr>
        <w:t>- Проводилось информирование контролируемых лиц и иных заинтересованных лиц  по вопросам соблюдения обязательных требований посредством размещения сведений, предусмотренных пунктами 1 - 3, 5</w:t>
      </w:r>
      <w:r w:rsidR="00FA6BD4">
        <w:rPr>
          <w:sz w:val="28"/>
          <w:szCs w:val="28"/>
        </w:rPr>
        <w:t>, 6, 8</w:t>
      </w:r>
      <w:r w:rsidRPr="00EF3136">
        <w:rPr>
          <w:sz w:val="28"/>
          <w:szCs w:val="28"/>
        </w:rPr>
        <w:t xml:space="preserve"> - 10, 14, 16 части 3 статьи 46 Федерального закона, на официальном сайте Администрации Юрьевецкого муниципального района, в разделе «муниципальный контроль»  в сети "Интернет".</w:t>
      </w:r>
    </w:p>
    <w:p w:rsidR="00EF3136" w:rsidRPr="00FA6BD4" w:rsidRDefault="00EF3136" w:rsidP="00FA6BD4">
      <w:pPr>
        <w:ind w:firstLine="709"/>
        <w:jc w:val="both"/>
        <w:rPr>
          <w:sz w:val="28"/>
          <w:szCs w:val="28"/>
        </w:rPr>
      </w:pPr>
      <w:r w:rsidRPr="00EF3136">
        <w:rPr>
          <w:sz w:val="28"/>
          <w:szCs w:val="28"/>
        </w:rPr>
        <w:t>Размещенные на официальном сайте сведения поддерживаются в актуальном состоянии и обновляются в срок, установленный действующим законодательством.</w:t>
      </w:r>
    </w:p>
    <w:p w:rsidR="00D746B2" w:rsidRPr="001A0AF5" w:rsidRDefault="00D746B2" w:rsidP="00D77B44">
      <w:pPr>
        <w:ind w:firstLine="708"/>
        <w:jc w:val="both"/>
        <w:rPr>
          <w:sz w:val="28"/>
          <w:szCs w:val="28"/>
        </w:rPr>
      </w:pPr>
      <w:r w:rsidRPr="001A0AF5">
        <w:rPr>
          <w:sz w:val="28"/>
          <w:szCs w:val="28"/>
        </w:rPr>
        <w:t>Случаев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возникновения чрезвычайных ситуаций природного и техногенного характера за прошедший год не установлено.</w:t>
      </w:r>
    </w:p>
    <w:p w:rsidR="00D746B2" w:rsidRPr="00A027FC" w:rsidRDefault="002935C9" w:rsidP="002935C9">
      <w:pPr>
        <w:widowControl w:val="0"/>
        <w:shd w:val="clear" w:color="auto" w:fill="FFFFFF"/>
        <w:suppressAutoHyphens/>
        <w:autoSpaceDE w:val="0"/>
        <w:jc w:val="both"/>
        <w:rPr>
          <w:sz w:val="28"/>
          <w:szCs w:val="28"/>
          <w:lang w:eastAsia="ar-SA"/>
        </w:rPr>
      </w:pPr>
      <w:r>
        <w:rPr>
          <w:sz w:val="28"/>
          <w:szCs w:val="28"/>
        </w:rPr>
        <w:t xml:space="preserve">        </w:t>
      </w:r>
      <w:r w:rsidR="00D746B2" w:rsidRPr="001A0AF5">
        <w:rPr>
          <w:sz w:val="28"/>
          <w:szCs w:val="28"/>
        </w:rPr>
        <w:t>7. Проведение профилактических мероприятий, направленных на соблюдение подконтрольными субъектами обязательных направлено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Основными рисками причинения вреда охраняемым законом ценностям является ненадлежащее содержание автомобильных дорог, что напрямую влияет на безопасность дорожного движения</w:t>
      </w:r>
      <w:r w:rsidR="00D746B2">
        <w:rPr>
          <w:sz w:val="28"/>
          <w:szCs w:val="28"/>
        </w:rPr>
        <w:t>.</w:t>
      </w:r>
    </w:p>
    <w:p w:rsidR="00D746B2" w:rsidRDefault="00D746B2" w:rsidP="00D746B2">
      <w:pPr>
        <w:widowControl w:val="0"/>
        <w:shd w:val="clear" w:color="auto" w:fill="FFFFFF"/>
        <w:autoSpaceDE w:val="0"/>
        <w:rPr>
          <w:sz w:val="28"/>
          <w:szCs w:val="28"/>
          <w:lang w:eastAsia="ar-SA"/>
        </w:rPr>
      </w:pPr>
    </w:p>
    <w:p w:rsidR="00DE7AEF" w:rsidRPr="00CF0E85" w:rsidRDefault="00DE7AEF" w:rsidP="00DE7AEF">
      <w:pPr>
        <w:widowControl w:val="0"/>
        <w:shd w:val="clear" w:color="auto" w:fill="FFFFFF"/>
        <w:autoSpaceDE w:val="0"/>
        <w:ind w:left="1418"/>
        <w:jc w:val="center"/>
        <w:rPr>
          <w:sz w:val="28"/>
          <w:szCs w:val="28"/>
        </w:rPr>
      </w:pPr>
      <w:r w:rsidRPr="00CF0E85">
        <w:rPr>
          <w:sz w:val="28"/>
          <w:szCs w:val="28"/>
        </w:rPr>
        <w:t xml:space="preserve">Раздел </w:t>
      </w:r>
      <w:r w:rsidRPr="00CF0E85">
        <w:rPr>
          <w:sz w:val="28"/>
          <w:szCs w:val="28"/>
          <w:lang w:val="en-US"/>
        </w:rPr>
        <w:t>II</w:t>
      </w:r>
      <w:r w:rsidRPr="00CF0E85">
        <w:rPr>
          <w:sz w:val="28"/>
          <w:szCs w:val="28"/>
        </w:rPr>
        <w:t>. Цели и задачи реализации программы профилактики</w:t>
      </w:r>
    </w:p>
    <w:p w:rsidR="00DE7AEF" w:rsidRDefault="00DE7AEF" w:rsidP="00DE7AEF">
      <w:pPr>
        <w:widowControl w:val="0"/>
        <w:shd w:val="clear" w:color="auto" w:fill="FFFFFF"/>
        <w:autoSpaceDE w:val="0"/>
        <w:rPr>
          <w:sz w:val="28"/>
          <w:szCs w:val="28"/>
        </w:rPr>
      </w:pPr>
    </w:p>
    <w:p w:rsidR="00DE7AEF" w:rsidRDefault="008E530C" w:rsidP="00DE7AEF">
      <w:pPr>
        <w:widowControl w:val="0"/>
        <w:shd w:val="clear" w:color="auto" w:fill="FFFFFF"/>
        <w:autoSpaceDE w:val="0"/>
        <w:ind w:firstLine="567"/>
        <w:jc w:val="both"/>
        <w:rPr>
          <w:sz w:val="28"/>
          <w:szCs w:val="28"/>
        </w:rPr>
      </w:pPr>
      <w:r>
        <w:rPr>
          <w:sz w:val="28"/>
          <w:szCs w:val="28"/>
        </w:rPr>
        <w:t>1</w:t>
      </w:r>
      <w:r w:rsidR="00DE7AEF">
        <w:rPr>
          <w:sz w:val="28"/>
          <w:szCs w:val="28"/>
        </w:rPr>
        <w:t>. Основными целями Программы профилактики являются:</w:t>
      </w:r>
    </w:p>
    <w:p w:rsidR="00DE7AEF" w:rsidRDefault="00DE7AEF" w:rsidP="00DE7AEF">
      <w:pPr>
        <w:widowControl w:val="0"/>
        <w:shd w:val="clear" w:color="auto" w:fill="FFFFFF"/>
        <w:autoSpaceDE w:val="0"/>
        <w:ind w:firstLine="567"/>
        <w:jc w:val="both"/>
        <w:rPr>
          <w:sz w:val="28"/>
          <w:szCs w:val="28"/>
        </w:rPr>
      </w:pPr>
      <w:r>
        <w:rPr>
          <w:sz w:val="28"/>
          <w:szCs w:val="28"/>
        </w:rPr>
        <w:t>стимулирование добросовестного соблюдения обязательных требований всеми контролируемыми лицами;</w:t>
      </w:r>
    </w:p>
    <w:p w:rsidR="00DE7AEF" w:rsidRPr="00BD4F55" w:rsidRDefault="00DE7AEF" w:rsidP="00DE7AEF">
      <w:pPr>
        <w:widowControl w:val="0"/>
        <w:shd w:val="clear" w:color="auto" w:fill="FFFFFF"/>
        <w:autoSpaceDE w:val="0"/>
        <w:ind w:firstLine="567"/>
        <w:jc w:val="both"/>
        <w:rPr>
          <w:sz w:val="28"/>
          <w:szCs w:val="28"/>
        </w:rPr>
      </w:pPr>
      <w:r w:rsidRPr="00BD4F55">
        <w:rPr>
          <w:sz w:val="28"/>
          <w:szCs w:val="28"/>
        </w:rPr>
        <w:t xml:space="preserve">устранение условий, причин и факторов, способных привести к </w:t>
      </w:r>
      <w:r w:rsidRPr="00BD4F55">
        <w:rPr>
          <w:sz w:val="28"/>
          <w:szCs w:val="28"/>
        </w:rPr>
        <w:lastRenderedPageBreak/>
        <w:t>нарушениям обязательных требований и (или) причинению вреда (ущерба) охраняемым законом ценностям;</w:t>
      </w:r>
    </w:p>
    <w:p w:rsidR="0031548F" w:rsidRPr="0031548F" w:rsidRDefault="00DE7AEF" w:rsidP="00AD3D25">
      <w:pPr>
        <w:widowControl w:val="0"/>
        <w:shd w:val="clear" w:color="auto" w:fill="FFFFFF"/>
        <w:autoSpaceDE w:val="0"/>
        <w:ind w:firstLine="567"/>
        <w:jc w:val="both"/>
        <w:rPr>
          <w:sz w:val="28"/>
          <w:szCs w:val="28"/>
        </w:rPr>
      </w:pPr>
      <w:r w:rsidRPr="00BD4F55">
        <w:rPr>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r w:rsidR="00AD3D25">
        <w:rPr>
          <w:sz w:val="28"/>
          <w:szCs w:val="28"/>
        </w:rPr>
        <w:t xml:space="preserve">, </w:t>
      </w:r>
      <w:r w:rsidR="0031548F" w:rsidRPr="0031548F">
        <w:rPr>
          <w:sz w:val="28"/>
          <w:szCs w:val="28"/>
        </w:rPr>
        <w:t>включая устранение причин, факторов и условий, способствующих возможному нарушению обязательных требований;</w:t>
      </w:r>
    </w:p>
    <w:p w:rsidR="0031548F" w:rsidRPr="0031548F" w:rsidRDefault="0031548F" w:rsidP="0031548F">
      <w:pPr>
        <w:ind w:firstLine="567"/>
        <w:jc w:val="both"/>
        <w:rPr>
          <w:sz w:val="28"/>
          <w:szCs w:val="28"/>
        </w:rPr>
      </w:pPr>
      <w:r w:rsidRPr="0031548F">
        <w:rPr>
          <w:sz w:val="28"/>
          <w:szCs w:val="28"/>
        </w:rPr>
        <w:t>снижение административной нагрузки на контролируемых лиц;</w:t>
      </w:r>
    </w:p>
    <w:p w:rsidR="0031548F" w:rsidRPr="00BD4F55" w:rsidRDefault="0031548F" w:rsidP="0031548F">
      <w:pPr>
        <w:jc w:val="both"/>
        <w:rPr>
          <w:sz w:val="28"/>
          <w:szCs w:val="28"/>
        </w:rPr>
      </w:pPr>
      <w:r>
        <w:rPr>
          <w:sz w:val="28"/>
          <w:szCs w:val="28"/>
        </w:rPr>
        <w:t xml:space="preserve">      </w:t>
      </w:r>
      <w:r w:rsidRPr="0031548F">
        <w:rPr>
          <w:sz w:val="28"/>
          <w:szCs w:val="28"/>
        </w:rPr>
        <w:t xml:space="preserve"> снижение размера ущерба, причиняемого охраняемым законом ценностям.</w:t>
      </w:r>
    </w:p>
    <w:p w:rsidR="00DE7AEF" w:rsidRDefault="00DE7AEF" w:rsidP="00DE7AEF">
      <w:pPr>
        <w:widowControl w:val="0"/>
        <w:shd w:val="clear" w:color="auto" w:fill="FFFFFF"/>
        <w:autoSpaceDE w:val="0"/>
        <w:ind w:firstLine="567"/>
        <w:jc w:val="both"/>
        <w:rPr>
          <w:sz w:val="28"/>
          <w:szCs w:val="28"/>
        </w:rPr>
      </w:pPr>
      <w:r>
        <w:rPr>
          <w:sz w:val="28"/>
          <w:szCs w:val="28"/>
        </w:rPr>
        <w:t>Задачами профила</w:t>
      </w:r>
      <w:r w:rsidR="0031548F">
        <w:rPr>
          <w:sz w:val="28"/>
          <w:szCs w:val="28"/>
        </w:rPr>
        <w:t>ктической</w:t>
      </w:r>
      <w:r>
        <w:rPr>
          <w:sz w:val="28"/>
          <w:szCs w:val="28"/>
        </w:rPr>
        <w:t xml:space="preserve"> </w:t>
      </w:r>
      <w:r w:rsidR="0031548F">
        <w:rPr>
          <w:sz w:val="28"/>
          <w:szCs w:val="28"/>
        </w:rPr>
        <w:t>работы</w:t>
      </w:r>
      <w:r>
        <w:rPr>
          <w:sz w:val="28"/>
          <w:szCs w:val="28"/>
        </w:rPr>
        <w:t xml:space="preserve"> являются:</w:t>
      </w:r>
    </w:p>
    <w:p w:rsidR="00001D34" w:rsidRPr="00001D34" w:rsidRDefault="00001D34" w:rsidP="00001D34">
      <w:pPr>
        <w:ind w:firstLine="567"/>
        <w:jc w:val="both"/>
        <w:rPr>
          <w:sz w:val="28"/>
          <w:szCs w:val="28"/>
        </w:rPr>
      </w:pPr>
      <w:r w:rsidRPr="00001D34">
        <w:rPr>
          <w:sz w:val="28"/>
          <w:szCs w:val="28"/>
        </w:rPr>
        <w:t>1) укрепление системы профилактики нарушений обязательных требований;</w:t>
      </w:r>
    </w:p>
    <w:p w:rsidR="00001D34" w:rsidRPr="00001D34" w:rsidRDefault="00001D34" w:rsidP="00001D34">
      <w:pPr>
        <w:ind w:firstLine="567"/>
        <w:jc w:val="both"/>
        <w:rPr>
          <w:sz w:val="28"/>
          <w:szCs w:val="28"/>
        </w:rPr>
      </w:pPr>
      <w:r w:rsidRPr="00001D34">
        <w:rPr>
          <w:sz w:val="28"/>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001D34" w:rsidRPr="00001D34" w:rsidRDefault="00001D34" w:rsidP="00001D34">
      <w:pPr>
        <w:ind w:firstLine="567"/>
        <w:jc w:val="both"/>
        <w:rPr>
          <w:sz w:val="28"/>
          <w:szCs w:val="28"/>
        </w:rPr>
      </w:pPr>
      <w:r w:rsidRPr="00001D34">
        <w:rPr>
          <w:sz w:val="28"/>
          <w:szCs w:val="28"/>
        </w:rPr>
        <w:t>3) повышение правосознания и правовой культуры организаций и граждан в сфере рассматриваемых правоотношений.</w:t>
      </w:r>
    </w:p>
    <w:p w:rsidR="00001D34" w:rsidRPr="00001D34" w:rsidRDefault="00001D34" w:rsidP="00001D34">
      <w:pPr>
        <w:ind w:firstLine="567"/>
        <w:jc w:val="both"/>
        <w:rPr>
          <w:sz w:val="28"/>
          <w:szCs w:val="28"/>
        </w:rPr>
      </w:pPr>
      <w:r w:rsidRPr="00001D34">
        <w:rPr>
          <w:sz w:val="28"/>
          <w:szCs w:val="28"/>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001D34" w:rsidRPr="00001D34" w:rsidRDefault="00001D34" w:rsidP="00001D34">
      <w:pPr>
        <w:ind w:firstLine="567"/>
        <w:jc w:val="both"/>
        <w:rPr>
          <w:sz w:val="28"/>
          <w:szCs w:val="28"/>
        </w:rPr>
      </w:pPr>
      <w:r w:rsidRPr="00001D34">
        <w:rPr>
          <w:sz w:val="28"/>
          <w:szCs w:val="28"/>
        </w:rPr>
        <w:t>В положении о виде контроля с</w:t>
      </w:r>
      <w:r w:rsidRPr="00001D34">
        <w:rPr>
          <w:sz w:val="28"/>
          <w:szCs w:val="28"/>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DE7AEF" w:rsidRDefault="00DE7AEF" w:rsidP="00DE7AEF">
      <w:pPr>
        <w:widowControl w:val="0"/>
        <w:shd w:val="clear" w:color="auto" w:fill="FFFFFF"/>
        <w:tabs>
          <w:tab w:val="left" w:pos="1945"/>
        </w:tabs>
        <w:autoSpaceDE w:val="0"/>
        <w:jc w:val="both"/>
        <w:rPr>
          <w:sz w:val="28"/>
          <w:szCs w:val="28"/>
        </w:rPr>
      </w:pPr>
      <w:r>
        <w:rPr>
          <w:sz w:val="28"/>
          <w:szCs w:val="28"/>
        </w:rPr>
        <w:tab/>
      </w:r>
    </w:p>
    <w:p w:rsidR="00DE7AEF" w:rsidRPr="00CF0E85" w:rsidRDefault="00DE7AEF" w:rsidP="00DE7AEF">
      <w:pPr>
        <w:widowControl w:val="0"/>
        <w:shd w:val="clear" w:color="auto" w:fill="FFFFFF"/>
        <w:autoSpaceDE w:val="0"/>
        <w:jc w:val="center"/>
        <w:rPr>
          <w:sz w:val="28"/>
          <w:szCs w:val="28"/>
        </w:rPr>
      </w:pPr>
      <w:r w:rsidRPr="00CF0E85">
        <w:rPr>
          <w:sz w:val="28"/>
          <w:szCs w:val="28"/>
        </w:rPr>
        <w:t xml:space="preserve">Раздел </w:t>
      </w:r>
      <w:r w:rsidRPr="00CF0E85">
        <w:rPr>
          <w:sz w:val="28"/>
          <w:szCs w:val="28"/>
          <w:lang w:val="en-US"/>
        </w:rPr>
        <w:t>III</w:t>
      </w:r>
      <w:r w:rsidRPr="00CF0E85">
        <w:rPr>
          <w:sz w:val="28"/>
          <w:szCs w:val="28"/>
        </w:rPr>
        <w:t>. Перечень профилактических мероприятий,</w:t>
      </w:r>
    </w:p>
    <w:p w:rsidR="00DE7AEF" w:rsidRPr="00CF0E85" w:rsidRDefault="00DE7AEF" w:rsidP="00DE7AEF">
      <w:pPr>
        <w:widowControl w:val="0"/>
        <w:shd w:val="clear" w:color="auto" w:fill="FFFFFF"/>
        <w:autoSpaceDE w:val="0"/>
        <w:ind w:left="360"/>
        <w:jc w:val="center"/>
        <w:rPr>
          <w:sz w:val="28"/>
          <w:szCs w:val="28"/>
        </w:rPr>
      </w:pPr>
      <w:r w:rsidRPr="00CF0E85">
        <w:rPr>
          <w:sz w:val="28"/>
          <w:szCs w:val="28"/>
        </w:rPr>
        <w:t xml:space="preserve">сроки (периодичность) их проведения </w:t>
      </w:r>
    </w:p>
    <w:p w:rsidR="00B72A25" w:rsidRDefault="00B72A25" w:rsidP="00D746B2">
      <w:pPr>
        <w:widowControl w:val="0"/>
        <w:shd w:val="clear" w:color="auto" w:fill="FFFFFF"/>
        <w:autoSpaceDE w:val="0"/>
        <w:rPr>
          <w:sz w:val="28"/>
          <w:szCs w:val="28"/>
        </w:rPr>
      </w:pPr>
    </w:p>
    <w:p w:rsidR="00B72A25" w:rsidRDefault="00B72A25" w:rsidP="00DE7AEF">
      <w:pPr>
        <w:widowControl w:val="0"/>
        <w:shd w:val="clear" w:color="auto" w:fill="FFFFFF"/>
        <w:autoSpaceDE w:val="0"/>
        <w:ind w:firstLine="720"/>
        <w:jc w:val="center"/>
        <w:rPr>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3341"/>
        <w:gridCol w:w="425"/>
        <w:gridCol w:w="1843"/>
        <w:gridCol w:w="141"/>
        <w:gridCol w:w="142"/>
        <w:gridCol w:w="2693"/>
      </w:tblGrid>
      <w:tr w:rsidR="00006650" w:rsidRPr="00114094" w:rsidTr="00F0437F">
        <w:tc>
          <w:tcPr>
            <w:tcW w:w="595" w:type="dxa"/>
            <w:tcBorders>
              <w:top w:val="single" w:sz="4" w:space="0" w:color="auto"/>
              <w:left w:val="single" w:sz="4" w:space="0" w:color="auto"/>
              <w:bottom w:val="single" w:sz="4" w:space="0" w:color="auto"/>
              <w:right w:val="single" w:sz="4" w:space="0" w:color="auto"/>
            </w:tcBorders>
            <w:vAlign w:val="center"/>
            <w:hideMark/>
          </w:tcPr>
          <w:p w:rsidR="00006650" w:rsidRPr="00114094" w:rsidRDefault="00006650" w:rsidP="00F0437F">
            <w:pPr>
              <w:widowControl w:val="0"/>
              <w:suppressAutoHyphens/>
              <w:autoSpaceDE w:val="0"/>
              <w:jc w:val="center"/>
              <w:rPr>
                <w:sz w:val="28"/>
                <w:szCs w:val="28"/>
                <w:lang w:eastAsia="ar-SA"/>
              </w:rPr>
            </w:pPr>
            <w:r w:rsidRPr="00114094">
              <w:rPr>
                <w:sz w:val="28"/>
                <w:szCs w:val="28"/>
              </w:rPr>
              <w:t>№ п/п</w:t>
            </w:r>
          </w:p>
        </w:tc>
        <w:tc>
          <w:tcPr>
            <w:tcW w:w="3341" w:type="dxa"/>
            <w:tcBorders>
              <w:top w:val="single" w:sz="4" w:space="0" w:color="auto"/>
              <w:left w:val="single" w:sz="4" w:space="0" w:color="auto"/>
              <w:bottom w:val="single" w:sz="4" w:space="0" w:color="auto"/>
              <w:right w:val="single" w:sz="4" w:space="0" w:color="auto"/>
            </w:tcBorders>
            <w:vAlign w:val="center"/>
            <w:hideMark/>
          </w:tcPr>
          <w:p w:rsidR="00006650" w:rsidRPr="00114094" w:rsidRDefault="00006650" w:rsidP="00F0437F">
            <w:pPr>
              <w:widowControl w:val="0"/>
              <w:suppressAutoHyphens/>
              <w:autoSpaceDE w:val="0"/>
              <w:jc w:val="center"/>
              <w:rPr>
                <w:sz w:val="28"/>
                <w:szCs w:val="28"/>
                <w:lang w:eastAsia="ar-SA"/>
              </w:rPr>
            </w:pPr>
            <w:r w:rsidRPr="00114094">
              <w:rPr>
                <w:sz w:val="28"/>
                <w:szCs w:val="28"/>
              </w:rPr>
              <w:t>Вид профилактического мероприятия</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006650" w:rsidRPr="00114094" w:rsidRDefault="00006650" w:rsidP="00F0437F">
            <w:pPr>
              <w:widowControl w:val="0"/>
              <w:suppressAutoHyphens/>
              <w:autoSpaceDE w:val="0"/>
              <w:jc w:val="center"/>
              <w:rPr>
                <w:sz w:val="28"/>
                <w:szCs w:val="28"/>
                <w:lang w:eastAsia="ar-SA"/>
              </w:rPr>
            </w:pPr>
            <w:r w:rsidRPr="00114094">
              <w:rPr>
                <w:sz w:val="28"/>
                <w:szCs w:val="28"/>
              </w:rPr>
              <w:t>Сроки (периодичность) проведения</w:t>
            </w: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rsidR="00006650" w:rsidRPr="00114094" w:rsidRDefault="00006650" w:rsidP="00F0437F">
            <w:pPr>
              <w:widowControl w:val="0"/>
              <w:suppressAutoHyphens/>
              <w:autoSpaceDE w:val="0"/>
              <w:jc w:val="center"/>
              <w:rPr>
                <w:sz w:val="28"/>
                <w:szCs w:val="28"/>
                <w:lang w:eastAsia="ar-SA"/>
              </w:rPr>
            </w:pPr>
            <w:r w:rsidRPr="00114094">
              <w:rPr>
                <w:sz w:val="28"/>
                <w:szCs w:val="28"/>
              </w:rPr>
              <w:t>Подразделение и (или) должностные лица, ответственные за реализацию профилактического мероприятия</w:t>
            </w:r>
          </w:p>
        </w:tc>
      </w:tr>
      <w:tr w:rsidR="00006650" w:rsidRPr="00114094" w:rsidTr="00F0437F">
        <w:trPr>
          <w:trHeight w:val="297"/>
        </w:trPr>
        <w:tc>
          <w:tcPr>
            <w:tcW w:w="595" w:type="dxa"/>
            <w:tcBorders>
              <w:top w:val="single" w:sz="4" w:space="0" w:color="auto"/>
              <w:left w:val="single" w:sz="4" w:space="0" w:color="auto"/>
              <w:bottom w:val="single" w:sz="4" w:space="0" w:color="auto"/>
              <w:right w:val="single" w:sz="4" w:space="0" w:color="auto"/>
            </w:tcBorders>
            <w:hideMark/>
          </w:tcPr>
          <w:p w:rsidR="00006650" w:rsidRPr="00114094" w:rsidRDefault="00006650" w:rsidP="00F0437F">
            <w:pPr>
              <w:widowControl w:val="0"/>
              <w:suppressAutoHyphens/>
              <w:autoSpaceDE w:val="0"/>
              <w:jc w:val="center"/>
              <w:rPr>
                <w:sz w:val="28"/>
                <w:szCs w:val="28"/>
                <w:lang w:eastAsia="ar-SA"/>
              </w:rPr>
            </w:pPr>
            <w:r w:rsidRPr="00114094">
              <w:rPr>
                <w:sz w:val="28"/>
                <w:szCs w:val="28"/>
              </w:rPr>
              <w:t>1</w:t>
            </w:r>
          </w:p>
        </w:tc>
        <w:tc>
          <w:tcPr>
            <w:tcW w:w="3341" w:type="dxa"/>
            <w:tcBorders>
              <w:top w:val="single" w:sz="4" w:space="0" w:color="auto"/>
              <w:left w:val="single" w:sz="4" w:space="0" w:color="auto"/>
              <w:bottom w:val="single" w:sz="4" w:space="0" w:color="auto"/>
              <w:right w:val="single" w:sz="4" w:space="0" w:color="auto"/>
            </w:tcBorders>
            <w:hideMark/>
          </w:tcPr>
          <w:p w:rsidR="00006650" w:rsidRPr="00114094" w:rsidRDefault="00006650" w:rsidP="00F0437F">
            <w:pPr>
              <w:widowControl w:val="0"/>
              <w:suppressAutoHyphens/>
              <w:autoSpaceDE w:val="0"/>
              <w:jc w:val="center"/>
              <w:rPr>
                <w:sz w:val="28"/>
                <w:szCs w:val="28"/>
                <w:lang w:eastAsia="ar-SA"/>
              </w:rPr>
            </w:pPr>
            <w:r w:rsidRPr="00114094">
              <w:rPr>
                <w:sz w:val="28"/>
                <w:szCs w:val="28"/>
              </w:rPr>
              <w:t>2</w:t>
            </w:r>
          </w:p>
        </w:tc>
        <w:tc>
          <w:tcPr>
            <w:tcW w:w="2268" w:type="dxa"/>
            <w:gridSpan w:val="2"/>
            <w:tcBorders>
              <w:top w:val="single" w:sz="4" w:space="0" w:color="auto"/>
              <w:left w:val="single" w:sz="4" w:space="0" w:color="auto"/>
              <w:bottom w:val="single" w:sz="4" w:space="0" w:color="auto"/>
              <w:right w:val="single" w:sz="4" w:space="0" w:color="auto"/>
            </w:tcBorders>
            <w:hideMark/>
          </w:tcPr>
          <w:p w:rsidR="00006650" w:rsidRPr="00114094" w:rsidRDefault="00006650" w:rsidP="00F0437F">
            <w:pPr>
              <w:widowControl w:val="0"/>
              <w:suppressAutoHyphens/>
              <w:autoSpaceDE w:val="0"/>
              <w:jc w:val="center"/>
              <w:rPr>
                <w:sz w:val="28"/>
                <w:szCs w:val="28"/>
                <w:lang w:eastAsia="ar-SA"/>
              </w:rPr>
            </w:pPr>
            <w:r w:rsidRPr="00114094">
              <w:rPr>
                <w:sz w:val="28"/>
                <w:szCs w:val="28"/>
              </w:rPr>
              <w:t>3</w:t>
            </w:r>
          </w:p>
        </w:tc>
        <w:tc>
          <w:tcPr>
            <w:tcW w:w="2976" w:type="dxa"/>
            <w:gridSpan w:val="3"/>
            <w:tcBorders>
              <w:top w:val="single" w:sz="4" w:space="0" w:color="auto"/>
              <w:left w:val="single" w:sz="4" w:space="0" w:color="auto"/>
              <w:bottom w:val="single" w:sz="4" w:space="0" w:color="auto"/>
              <w:right w:val="single" w:sz="4" w:space="0" w:color="auto"/>
            </w:tcBorders>
            <w:hideMark/>
          </w:tcPr>
          <w:p w:rsidR="00006650" w:rsidRPr="00114094" w:rsidRDefault="00006650" w:rsidP="00F0437F">
            <w:pPr>
              <w:widowControl w:val="0"/>
              <w:suppressAutoHyphens/>
              <w:autoSpaceDE w:val="0"/>
              <w:jc w:val="center"/>
              <w:rPr>
                <w:sz w:val="28"/>
                <w:szCs w:val="28"/>
                <w:lang w:eastAsia="ar-SA"/>
              </w:rPr>
            </w:pPr>
            <w:r w:rsidRPr="00114094">
              <w:rPr>
                <w:sz w:val="28"/>
                <w:szCs w:val="28"/>
              </w:rPr>
              <w:t>4</w:t>
            </w:r>
          </w:p>
        </w:tc>
      </w:tr>
      <w:tr w:rsidR="00006650" w:rsidRPr="00114094" w:rsidTr="00F0437F">
        <w:trPr>
          <w:trHeight w:val="699"/>
        </w:trPr>
        <w:tc>
          <w:tcPr>
            <w:tcW w:w="9180" w:type="dxa"/>
            <w:gridSpan w:val="7"/>
            <w:tcBorders>
              <w:top w:val="single" w:sz="4" w:space="0" w:color="auto"/>
              <w:left w:val="single" w:sz="4" w:space="0" w:color="auto"/>
              <w:bottom w:val="single" w:sz="4" w:space="0" w:color="auto"/>
              <w:right w:val="single" w:sz="4" w:space="0" w:color="auto"/>
            </w:tcBorders>
            <w:hideMark/>
          </w:tcPr>
          <w:p w:rsidR="00006650" w:rsidRDefault="00006650" w:rsidP="00F0437F">
            <w:pPr>
              <w:widowControl w:val="0"/>
              <w:suppressAutoHyphens/>
              <w:autoSpaceDE w:val="0"/>
              <w:jc w:val="center"/>
              <w:rPr>
                <w:sz w:val="28"/>
                <w:szCs w:val="28"/>
              </w:rPr>
            </w:pPr>
            <w:r w:rsidRPr="00114094">
              <w:rPr>
                <w:sz w:val="28"/>
                <w:szCs w:val="28"/>
              </w:rPr>
              <w:t xml:space="preserve">Информирование </w:t>
            </w:r>
          </w:p>
          <w:p w:rsidR="00006650" w:rsidRPr="00177506" w:rsidRDefault="00006650" w:rsidP="00F0437F">
            <w:pPr>
              <w:widowControl w:val="0"/>
              <w:suppressAutoHyphens/>
              <w:autoSpaceDE w:val="0"/>
              <w:jc w:val="center"/>
              <w:rPr>
                <w:sz w:val="28"/>
                <w:szCs w:val="28"/>
              </w:rPr>
            </w:pPr>
            <w:r w:rsidRPr="00177506">
              <w:rPr>
                <w:sz w:val="20"/>
                <w:szCs w:val="20"/>
                <w:lang w:eastAsia="ar-SA"/>
              </w:rPr>
              <w:t>ст. 46 Федерального закона №248-ФЗ</w:t>
            </w:r>
          </w:p>
        </w:tc>
      </w:tr>
      <w:tr w:rsidR="00006650" w:rsidRPr="00114094" w:rsidTr="00F0437F">
        <w:trPr>
          <w:trHeight w:val="877"/>
        </w:trPr>
        <w:tc>
          <w:tcPr>
            <w:tcW w:w="9180" w:type="dxa"/>
            <w:gridSpan w:val="7"/>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suppressAutoHyphens/>
              <w:jc w:val="both"/>
              <w:rPr>
                <w:sz w:val="26"/>
                <w:szCs w:val="26"/>
              </w:rPr>
            </w:pPr>
            <w:r w:rsidRPr="00C774EB">
              <w:rPr>
                <w:sz w:val="26"/>
                <w:szCs w:val="26"/>
              </w:rPr>
              <w:t xml:space="preserve">Размещение на официальном сайте администрации Юрьевецкого муниципального района http://yurevets.ru/ раздел «муниципальный контроль» в сети «Интернет» актуальной информации: </w:t>
            </w:r>
          </w:p>
        </w:tc>
      </w:tr>
      <w:tr w:rsidR="00006650" w:rsidRPr="00114094" w:rsidTr="00F0437F">
        <w:tc>
          <w:tcPr>
            <w:tcW w:w="595" w:type="dxa"/>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widowControl w:val="0"/>
              <w:suppressAutoHyphens/>
              <w:autoSpaceDE w:val="0"/>
              <w:jc w:val="center"/>
              <w:rPr>
                <w:sz w:val="26"/>
                <w:szCs w:val="26"/>
                <w:lang w:eastAsia="ar-SA"/>
              </w:rPr>
            </w:pPr>
            <w:r w:rsidRPr="00C774EB">
              <w:rPr>
                <w:sz w:val="26"/>
                <w:szCs w:val="26"/>
              </w:rPr>
              <w:t>1.</w:t>
            </w:r>
          </w:p>
        </w:tc>
        <w:tc>
          <w:tcPr>
            <w:tcW w:w="3766" w:type="dxa"/>
            <w:gridSpan w:val="2"/>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autoSpaceDE w:val="0"/>
              <w:autoSpaceDN w:val="0"/>
              <w:adjustRightInd w:val="0"/>
              <w:rPr>
                <w:sz w:val="26"/>
                <w:szCs w:val="26"/>
              </w:rPr>
            </w:pPr>
            <w:r w:rsidRPr="00C774EB">
              <w:rPr>
                <w:sz w:val="26"/>
                <w:szCs w:val="26"/>
              </w:rPr>
              <w:t xml:space="preserve">Размещение текстов нормативных правовых актов, регулирующих осуществление муниципального контроля </w:t>
            </w:r>
          </w:p>
        </w:tc>
        <w:tc>
          <w:tcPr>
            <w:tcW w:w="2126" w:type="dxa"/>
            <w:gridSpan w:val="3"/>
            <w:tcBorders>
              <w:top w:val="single" w:sz="4" w:space="0" w:color="auto"/>
              <w:left w:val="single" w:sz="4" w:space="0" w:color="auto"/>
              <w:bottom w:val="single" w:sz="4" w:space="0" w:color="auto"/>
              <w:right w:val="single" w:sz="4" w:space="0" w:color="auto"/>
            </w:tcBorders>
            <w:hideMark/>
          </w:tcPr>
          <w:p w:rsidR="00006650" w:rsidRDefault="00006650" w:rsidP="00F0437F">
            <w:pPr>
              <w:widowControl w:val="0"/>
              <w:suppressAutoHyphens/>
              <w:autoSpaceDE w:val="0"/>
              <w:jc w:val="center"/>
              <w:rPr>
                <w:sz w:val="26"/>
                <w:szCs w:val="26"/>
              </w:rPr>
            </w:pPr>
            <w:r w:rsidRPr="00C774EB">
              <w:rPr>
                <w:sz w:val="26"/>
                <w:szCs w:val="26"/>
              </w:rPr>
              <w:t xml:space="preserve">В течение </w:t>
            </w:r>
            <w:r>
              <w:rPr>
                <w:sz w:val="26"/>
                <w:szCs w:val="26"/>
              </w:rPr>
              <w:t>5 рабочих дней со дня принятия</w:t>
            </w:r>
          </w:p>
          <w:p w:rsidR="00006650" w:rsidRPr="00982626" w:rsidRDefault="00006650" w:rsidP="00F0437F">
            <w:pPr>
              <w:widowControl w:val="0"/>
              <w:suppressAutoHyphens/>
              <w:autoSpaceDE w:val="0"/>
              <w:jc w:val="center"/>
              <w:rPr>
                <w:sz w:val="26"/>
                <w:szCs w:val="26"/>
                <w:lang w:eastAsia="ar-SA"/>
              </w:rPr>
            </w:pPr>
            <w:r w:rsidRPr="00C774EB">
              <w:rPr>
                <w:sz w:val="26"/>
                <w:szCs w:val="26"/>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widowControl w:val="0"/>
              <w:shd w:val="clear" w:color="auto" w:fill="FFFFFF"/>
              <w:suppressAutoHyphens/>
              <w:autoSpaceDE w:val="0"/>
              <w:rPr>
                <w:sz w:val="26"/>
                <w:szCs w:val="26"/>
                <w:lang w:eastAsia="ar-SA"/>
              </w:rPr>
            </w:pPr>
            <w:r w:rsidRPr="00C774EB">
              <w:rPr>
                <w:sz w:val="26"/>
                <w:szCs w:val="26"/>
                <w:lang w:eastAsia="ar-SA"/>
              </w:rPr>
              <w:t>Управление муниципального</w:t>
            </w:r>
            <w:r w:rsidRPr="00C774EB">
              <w:rPr>
                <w:sz w:val="26"/>
                <w:szCs w:val="26"/>
              </w:rPr>
              <w:t xml:space="preserve"> контроля, по делам ГОЧС и мобилизационной </w:t>
            </w:r>
            <w:r w:rsidRPr="00C774EB">
              <w:rPr>
                <w:sz w:val="26"/>
                <w:szCs w:val="26"/>
              </w:rPr>
              <w:lastRenderedPageBreak/>
              <w:t>подготовке администрации Юрьевецкого муниципального района</w:t>
            </w:r>
          </w:p>
          <w:p w:rsidR="00006650" w:rsidRPr="00C774EB" w:rsidRDefault="00006650" w:rsidP="00F0437F">
            <w:pPr>
              <w:widowControl w:val="0"/>
              <w:suppressAutoHyphens/>
              <w:autoSpaceDE w:val="0"/>
              <w:jc w:val="center"/>
              <w:rPr>
                <w:sz w:val="26"/>
                <w:szCs w:val="26"/>
                <w:lang w:eastAsia="ar-SA"/>
              </w:rPr>
            </w:pPr>
          </w:p>
        </w:tc>
      </w:tr>
      <w:tr w:rsidR="00006650" w:rsidRPr="00114094" w:rsidTr="00F0437F">
        <w:tc>
          <w:tcPr>
            <w:tcW w:w="595" w:type="dxa"/>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widowControl w:val="0"/>
              <w:suppressAutoHyphens/>
              <w:autoSpaceDE w:val="0"/>
              <w:jc w:val="center"/>
              <w:rPr>
                <w:sz w:val="26"/>
                <w:szCs w:val="26"/>
                <w:lang w:eastAsia="ar-SA"/>
              </w:rPr>
            </w:pPr>
            <w:r w:rsidRPr="00C774EB">
              <w:rPr>
                <w:sz w:val="26"/>
                <w:szCs w:val="26"/>
              </w:rPr>
              <w:lastRenderedPageBreak/>
              <w:t>2.</w:t>
            </w:r>
          </w:p>
        </w:tc>
        <w:tc>
          <w:tcPr>
            <w:tcW w:w="3766" w:type="dxa"/>
            <w:gridSpan w:val="2"/>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widowControl w:val="0"/>
              <w:suppressAutoHyphens/>
              <w:autoSpaceDE w:val="0"/>
              <w:rPr>
                <w:sz w:val="26"/>
                <w:szCs w:val="26"/>
                <w:lang w:eastAsia="ar-SA"/>
              </w:rPr>
            </w:pPr>
            <w:r w:rsidRPr="00C774EB">
              <w:rPr>
                <w:sz w:val="26"/>
                <w:szCs w:val="26"/>
              </w:rPr>
              <w:t>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2126" w:type="dxa"/>
            <w:gridSpan w:val="3"/>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widowControl w:val="0"/>
              <w:suppressAutoHyphens/>
              <w:autoSpaceDE w:val="0"/>
              <w:jc w:val="center"/>
              <w:rPr>
                <w:sz w:val="26"/>
                <w:szCs w:val="26"/>
              </w:rPr>
            </w:pPr>
            <w:r w:rsidRPr="00C774EB">
              <w:rPr>
                <w:sz w:val="26"/>
                <w:szCs w:val="26"/>
              </w:rPr>
              <w:t xml:space="preserve">в течение 5 </w:t>
            </w:r>
            <w:r>
              <w:rPr>
                <w:sz w:val="26"/>
                <w:szCs w:val="26"/>
              </w:rPr>
              <w:t xml:space="preserve">рабочих </w:t>
            </w:r>
            <w:r w:rsidRPr="00C774EB">
              <w:rPr>
                <w:sz w:val="26"/>
                <w:szCs w:val="26"/>
              </w:rPr>
              <w:t>дней после внесений изменений</w:t>
            </w:r>
          </w:p>
          <w:p w:rsidR="00006650" w:rsidRPr="00C774EB" w:rsidRDefault="00006650" w:rsidP="00F0437F">
            <w:pPr>
              <w:widowControl w:val="0"/>
              <w:suppressAutoHyphens/>
              <w:autoSpaceDE w:val="0"/>
              <w:jc w:val="center"/>
              <w:rPr>
                <w:sz w:val="26"/>
                <w:szCs w:val="26"/>
                <w:lang w:eastAsia="ar-SA"/>
              </w:rPr>
            </w:pPr>
          </w:p>
        </w:tc>
        <w:tc>
          <w:tcPr>
            <w:tcW w:w="2693" w:type="dxa"/>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widowControl w:val="0"/>
              <w:shd w:val="clear" w:color="auto" w:fill="FFFFFF"/>
              <w:suppressAutoHyphens/>
              <w:autoSpaceDE w:val="0"/>
              <w:rPr>
                <w:sz w:val="26"/>
                <w:szCs w:val="26"/>
                <w:lang w:eastAsia="ar-SA"/>
              </w:rPr>
            </w:pPr>
            <w:r w:rsidRPr="00C774EB">
              <w:rPr>
                <w:sz w:val="26"/>
                <w:szCs w:val="26"/>
                <w:lang w:eastAsia="ar-SA"/>
              </w:rPr>
              <w:t>Управление муниципального</w:t>
            </w:r>
            <w:r w:rsidRPr="00C774EB">
              <w:rPr>
                <w:sz w:val="26"/>
                <w:szCs w:val="26"/>
              </w:rPr>
              <w:t xml:space="preserve"> контроля, по делам ГОЧС и мобилизационной подготовке администрации Юрьевецкого муниципального района</w:t>
            </w:r>
          </w:p>
          <w:p w:rsidR="00006650" w:rsidRPr="00C774EB" w:rsidRDefault="00006650" w:rsidP="00F0437F">
            <w:pPr>
              <w:jc w:val="center"/>
              <w:rPr>
                <w:sz w:val="26"/>
                <w:szCs w:val="26"/>
              </w:rPr>
            </w:pPr>
          </w:p>
        </w:tc>
      </w:tr>
      <w:tr w:rsidR="00006650" w:rsidRPr="00114094" w:rsidTr="00F0437F">
        <w:tc>
          <w:tcPr>
            <w:tcW w:w="595" w:type="dxa"/>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widowControl w:val="0"/>
              <w:suppressAutoHyphens/>
              <w:autoSpaceDE w:val="0"/>
              <w:jc w:val="center"/>
              <w:rPr>
                <w:sz w:val="26"/>
                <w:szCs w:val="26"/>
                <w:lang w:eastAsia="ar-SA"/>
              </w:rPr>
            </w:pPr>
            <w:r w:rsidRPr="00C774EB">
              <w:rPr>
                <w:sz w:val="26"/>
                <w:szCs w:val="26"/>
              </w:rPr>
              <w:t>3.</w:t>
            </w:r>
          </w:p>
        </w:tc>
        <w:tc>
          <w:tcPr>
            <w:tcW w:w="3766" w:type="dxa"/>
            <w:gridSpan w:val="2"/>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widowControl w:val="0"/>
              <w:suppressAutoHyphens/>
              <w:autoSpaceDE w:val="0"/>
              <w:rPr>
                <w:color w:val="FF0000"/>
                <w:sz w:val="26"/>
                <w:szCs w:val="26"/>
                <w:lang w:eastAsia="ar-SA"/>
              </w:rPr>
            </w:pPr>
            <w:r w:rsidRPr="00C774EB">
              <w:rPr>
                <w:sz w:val="26"/>
                <w:szCs w:val="26"/>
              </w:rPr>
              <w:t>Размещение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126" w:type="dxa"/>
            <w:gridSpan w:val="3"/>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widowControl w:val="0"/>
              <w:suppressAutoHyphens/>
              <w:autoSpaceDE w:val="0"/>
              <w:jc w:val="center"/>
              <w:rPr>
                <w:sz w:val="26"/>
                <w:szCs w:val="26"/>
                <w:lang w:eastAsia="ar-SA"/>
              </w:rPr>
            </w:pPr>
            <w:r w:rsidRPr="00C774EB">
              <w:rPr>
                <w:sz w:val="26"/>
                <w:szCs w:val="26"/>
              </w:rPr>
              <w:t xml:space="preserve">в течение 5 </w:t>
            </w:r>
            <w:r>
              <w:rPr>
                <w:sz w:val="26"/>
                <w:szCs w:val="26"/>
              </w:rPr>
              <w:t xml:space="preserve">рабочих </w:t>
            </w:r>
            <w:r w:rsidRPr="00C774EB">
              <w:rPr>
                <w:sz w:val="26"/>
                <w:szCs w:val="26"/>
              </w:rPr>
              <w:t xml:space="preserve">дней со дня внесения изменений </w:t>
            </w:r>
          </w:p>
        </w:tc>
        <w:tc>
          <w:tcPr>
            <w:tcW w:w="2693" w:type="dxa"/>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widowControl w:val="0"/>
              <w:shd w:val="clear" w:color="auto" w:fill="FFFFFF"/>
              <w:suppressAutoHyphens/>
              <w:autoSpaceDE w:val="0"/>
              <w:rPr>
                <w:sz w:val="26"/>
                <w:szCs w:val="26"/>
                <w:lang w:eastAsia="ar-SA"/>
              </w:rPr>
            </w:pPr>
            <w:r w:rsidRPr="00C774EB">
              <w:rPr>
                <w:sz w:val="26"/>
                <w:szCs w:val="26"/>
                <w:lang w:eastAsia="ar-SA"/>
              </w:rPr>
              <w:t>Управление муниципального</w:t>
            </w:r>
            <w:r w:rsidRPr="00C774EB">
              <w:rPr>
                <w:sz w:val="26"/>
                <w:szCs w:val="26"/>
              </w:rPr>
              <w:t xml:space="preserve"> контроля, по делам ГОЧС и мобилизационной подготовке администрации Юрьевецкого муниципального района</w:t>
            </w:r>
          </w:p>
          <w:p w:rsidR="00006650" w:rsidRPr="00C774EB" w:rsidRDefault="00006650" w:rsidP="00F0437F">
            <w:pPr>
              <w:jc w:val="center"/>
              <w:rPr>
                <w:sz w:val="26"/>
                <w:szCs w:val="26"/>
              </w:rPr>
            </w:pPr>
          </w:p>
        </w:tc>
      </w:tr>
      <w:tr w:rsidR="00006650" w:rsidRPr="00114094" w:rsidTr="00F0437F">
        <w:trPr>
          <w:trHeight w:val="1952"/>
        </w:trPr>
        <w:tc>
          <w:tcPr>
            <w:tcW w:w="595" w:type="dxa"/>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widowControl w:val="0"/>
              <w:suppressAutoHyphens/>
              <w:autoSpaceDE w:val="0"/>
              <w:jc w:val="center"/>
              <w:rPr>
                <w:sz w:val="26"/>
                <w:szCs w:val="26"/>
                <w:lang w:eastAsia="ar-SA"/>
              </w:rPr>
            </w:pPr>
            <w:r w:rsidRPr="00C774EB">
              <w:rPr>
                <w:sz w:val="26"/>
                <w:szCs w:val="26"/>
              </w:rPr>
              <w:t>4.</w:t>
            </w:r>
          </w:p>
        </w:tc>
        <w:tc>
          <w:tcPr>
            <w:tcW w:w="3766" w:type="dxa"/>
            <w:gridSpan w:val="2"/>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widowControl w:val="0"/>
              <w:suppressAutoHyphens/>
              <w:autoSpaceDE w:val="0"/>
              <w:rPr>
                <w:sz w:val="26"/>
                <w:szCs w:val="26"/>
                <w:lang w:eastAsia="ar-SA"/>
              </w:rPr>
            </w:pPr>
            <w:r w:rsidRPr="00C774EB">
              <w:rPr>
                <w:sz w:val="26"/>
                <w:szCs w:val="26"/>
              </w:rPr>
              <w:t>Размещение руководства по соблюдению обязательных требований</w:t>
            </w:r>
          </w:p>
        </w:tc>
        <w:tc>
          <w:tcPr>
            <w:tcW w:w="2126" w:type="dxa"/>
            <w:gridSpan w:val="3"/>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widowControl w:val="0"/>
              <w:suppressAutoHyphens/>
              <w:autoSpaceDE w:val="0"/>
              <w:jc w:val="center"/>
              <w:rPr>
                <w:sz w:val="26"/>
                <w:szCs w:val="26"/>
              </w:rPr>
            </w:pPr>
            <w:r>
              <w:rPr>
                <w:sz w:val="26"/>
                <w:szCs w:val="26"/>
              </w:rPr>
              <w:t>I квартал 2023</w:t>
            </w:r>
            <w:r w:rsidRPr="00C774EB">
              <w:rPr>
                <w:sz w:val="26"/>
                <w:szCs w:val="26"/>
              </w:rPr>
              <w:t xml:space="preserve"> года</w:t>
            </w:r>
          </w:p>
          <w:p w:rsidR="00006650" w:rsidRPr="00C774EB" w:rsidRDefault="00006650" w:rsidP="00F0437F">
            <w:pPr>
              <w:widowControl w:val="0"/>
              <w:suppressAutoHyphens/>
              <w:autoSpaceDE w:val="0"/>
              <w:jc w:val="center"/>
              <w:rPr>
                <w:sz w:val="26"/>
                <w:szCs w:val="26"/>
              </w:rPr>
            </w:pPr>
            <w:r w:rsidRPr="00C774EB">
              <w:rPr>
                <w:sz w:val="26"/>
                <w:szCs w:val="26"/>
              </w:rPr>
              <w:t>В течение года поддерживать в актуальном состоянии</w:t>
            </w:r>
          </w:p>
        </w:tc>
        <w:tc>
          <w:tcPr>
            <w:tcW w:w="2693" w:type="dxa"/>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widowControl w:val="0"/>
              <w:shd w:val="clear" w:color="auto" w:fill="FFFFFF"/>
              <w:suppressAutoHyphens/>
              <w:autoSpaceDE w:val="0"/>
              <w:rPr>
                <w:sz w:val="26"/>
                <w:szCs w:val="26"/>
                <w:lang w:eastAsia="ar-SA"/>
              </w:rPr>
            </w:pPr>
            <w:r w:rsidRPr="00C774EB">
              <w:rPr>
                <w:sz w:val="26"/>
                <w:szCs w:val="26"/>
                <w:lang w:eastAsia="ar-SA"/>
              </w:rPr>
              <w:t>Управление муниципального</w:t>
            </w:r>
            <w:r w:rsidRPr="00C774EB">
              <w:rPr>
                <w:sz w:val="26"/>
                <w:szCs w:val="26"/>
              </w:rPr>
              <w:t xml:space="preserve"> контроля, по делам ГОЧС и мобилизационной подготовке администрации Юрьевецкого муниципального района</w:t>
            </w:r>
          </w:p>
          <w:p w:rsidR="00006650" w:rsidRPr="00C774EB" w:rsidRDefault="00006650" w:rsidP="00F0437F">
            <w:pPr>
              <w:jc w:val="center"/>
              <w:rPr>
                <w:sz w:val="26"/>
                <w:szCs w:val="26"/>
              </w:rPr>
            </w:pPr>
          </w:p>
        </w:tc>
      </w:tr>
      <w:tr w:rsidR="00006650" w:rsidRPr="00114094" w:rsidTr="00F0437F">
        <w:tc>
          <w:tcPr>
            <w:tcW w:w="595" w:type="dxa"/>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widowControl w:val="0"/>
              <w:suppressAutoHyphens/>
              <w:autoSpaceDE w:val="0"/>
              <w:jc w:val="center"/>
              <w:rPr>
                <w:sz w:val="26"/>
                <w:szCs w:val="26"/>
                <w:lang w:eastAsia="ar-SA"/>
              </w:rPr>
            </w:pPr>
            <w:r w:rsidRPr="00C774EB">
              <w:rPr>
                <w:sz w:val="26"/>
                <w:szCs w:val="26"/>
              </w:rPr>
              <w:t>5.</w:t>
            </w:r>
          </w:p>
        </w:tc>
        <w:tc>
          <w:tcPr>
            <w:tcW w:w="3766" w:type="dxa"/>
            <w:gridSpan w:val="2"/>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widowControl w:val="0"/>
              <w:suppressAutoHyphens/>
              <w:autoSpaceDE w:val="0"/>
              <w:rPr>
                <w:sz w:val="26"/>
                <w:szCs w:val="26"/>
                <w:lang w:eastAsia="ar-SA"/>
              </w:rPr>
            </w:pPr>
            <w:r w:rsidRPr="00C774EB">
              <w:rPr>
                <w:sz w:val="26"/>
                <w:szCs w:val="26"/>
              </w:rPr>
              <w:t>Размещение исчерпывающего перечня сведений, которые могут запрашиваться контрольным (надзорным) органом у контролируемого лица</w:t>
            </w:r>
          </w:p>
        </w:tc>
        <w:tc>
          <w:tcPr>
            <w:tcW w:w="2126" w:type="dxa"/>
            <w:gridSpan w:val="3"/>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widowControl w:val="0"/>
              <w:suppressAutoHyphens/>
              <w:autoSpaceDE w:val="0"/>
              <w:jc w:val="center"/>
              <w:rPr>
                <w:sz w:val="26"/>
                <w:szCs w:val="26"/>
              </w:rPr>
            </w:pPr>
            <w:r>
              <w:rPr>
                <w:sz w:val="26"/>
                <w:szCs w:val="26"/>
              </w:rPr>
              <w:t>I квартал 2023</w:t>
            </w:r>
            <w:r w:rsidRPr="00C774EB">
              <w:rPr>
                <w:sz w:val="26"/>
                <w:szCs w:val="26"/>
              </w:rPr>
              <w:t xml:space="preserve"> года</w:t>
            </w:r>
          </w:p>
          <w:p w:rsidR="00006650" w:rsidRPr="00C774EB" w:rsidRDefault="00006650" w:rsidP="00F0437F">
            <w:pPr>
              <w:widowControl w:val="0"/>
              <w:suppressAutoHyphens/>
              <w:autoSpaceDE w:val="0"/>
              <w:jc w:val="center"/>
              <w:rPr>
                <w:sz w:val="26"/>
                <w:szCs w:val="26"/>
                <w:lang w:eastAsia="ar-SA"/>
              </w:rPr>
            </w:pPr>
            <w:r w:rsidRPr="00C774EB">
              <w:rPr>
                <w:sz w:val="26"/>
                <w:szCs w:val="26"/>
              </w:rPr>
              <w:t>В течение года поддерживать в актуальном состоянии</w:t>
            </w:r>
          </w:p>
        </w:tc>
        <w:tc>
          <w:tcPr>
            <w:tcW w:w="2693" w:type="dxa"/>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widowControl w:val="0"/>
              <w:shd w:val="clear" w:color="auto" w:fill="FFFFFF"/>
              <w:suppressAutoHyphens/>
              <w:autoSpaceDE w:val="0"/>
              <w:rPr>
                <w:sz w:val="26"/>
                <w:szCs w:val="26"/>
                <w:lang w:eastAsia="ar-SA"/>
              </w:rPr>
            </w:pPr>
            <w:r w:rsidRPr="00C774EB">
              <w:rPr>
                <w:sz w:val="26"/>
                <w:szCs w:val="26"/>
                <w:lang w:eastAsia="ar-SA"/>
              </w:rPr>
              <w:t>Управление муниципального</w:t>
            </w:r>
            <w:r w:rsidRPr="00C774EB">
              <w:rPr>
                <w:sz w:val="26"/>
                <w:szCs w:val="26"/>
              </w:rPr>
              <w:t xml:space="preserve"> контроля, по делам ГОЧС и мобилизационной подготовке администрации Юрьевецкого муниципального района</w:t>
            </w:r>
          </w:p>
          <w:p w:rsidR="00006650" w:rsidRPr="00C774EB" w:rsidRDefault="00006650" w:rsidP="00F0437F">
            <w:pPr>
              <w:jc w:val="center"/>
              <w:rPr>
                <w:sz w:val="26"/>
                <w:szCs w:val="26"/>
              </w:rPr>
            </w:pPr>
          </w:p>
        </w:tc>
      </w:tr>
      <w:tr w:rsidR="00006650" w:rsidRPr="00114094" w:rsidTr="00F0437F">
        <w:trPr>
          <w:trHeight w:val="2348"/>
        </w:trPr>
        <w:tc>
          <w:tcPr>
            <w:tcW w:w="595" w:type="dxa"/>
            <w:tcBorders>
              <w:top w:val="single" w:sz="4" w:space="0" w:color="auto"/>
              <w:left w:val="single" w:sz="4" w:space="0" w:color="auto"/>
              <w:bottom w:val="single" w:sz="4" w:space="0" w:color="auto"/>
              <w:right w:val="single" w:sz="4" w:space="0" w:color="auto"/>
            </w:tcBorders>
            <w:hideMark/>
          </w:tcPr>
          <w:p w:rsidR="00006650" w:rsidRPr="00E854F9" w:rsidRDefault="00006650" w:rsidP="00F0437F">
            <w:pPr>
              <w:widowControl w:val="0"/>
              <w:suppressAutoHyphens/>
              <w:autoSpaceDE w:val="0"/>
              <w:jc w:val="center"/>
              <w:rPr>
                <w:sz w:val="26"/>
                <w:szCs w:val="26"/>
                <w:lang w:eastAsia="ar-SA"/>
              </w:rPr>
            </w:pPr>
            <w:r>
              <w:rPr>
                <w:sz w:val="26"/>
                <w:szCs w:val="26"/>
              </w:rPr>
              <w:lastRenderedPageBreak/>
              <w:t>6</w:t>
            </w:r>
            <w:r w:rsidRPr="00E854F9">
              <w:rPr>
                <w:sz w:val="26"/>
                <w:szCs w:val="26"/>
              </w:rPr>
              <w:t>.</w:t>
            </w:r>
          </w:p>
        </w:tc>
        <w:tc>
          <w:tcPr>
            <w:tcW w:w="3766" w:type="dxa"/>
            <w:gridSpan w:val="2"/>
            <w:tcBorders>
              <w:top w:val="single" w:sz="4" w:space="0" w:color="auto"/>
              <w:left w:val="single" w:sz="4" w:space="0" w:color="auto"/>
              <w:bottom w:val="single" w:sz="4" w:space="0" w:color="auto"/>
              <w:right w:val="single" w:sz="4" w:space="0" w:color="auto"/>
            </w:tcBorders>
            <w:hideMark/>
          </w:tcPr>
          <w:p w:rsidR="00006650" w:rsidRPr="00E854F9" w:rsidRDefault="00006650" w:rsidP="00F0437F">
            <w:pPr>
              <w:widowControl w:val="0"/>
              <w:suppressAutoHyphens/>
              <w:autoSpaceDE w:val="0"/>
              <w:rPr>
                <w:sz w:val="26"/>
                <w:szCs w:val="26"/>
                <w:lang w:eastAsia="ar-SA"/>
              </w:rPr>
            </w:pPr>
            <w:r w:rsidRPr="00E854F9">
              <w:rPr>
                <w:sz w:val="26"/>
                <w:szCs w:val="26"/>
              </w:rPr>
              <w:t>Размещение сведений о способах получения консультаций по вопросам обязательных требований</w:t>
            </w:r>
          </w:p>
        </w:tc>
        <w:tc>
          <w:tcPr>
            <w:tcW w:w="2126" w:type="dxa"/>
            <w:gridSpan w:val="3"/>
            <w:tcBorders>
              <w:top w:val="single" w:sz="4" w:space="0" w:color="auto"/>
              <w:left w:val="single" w:sz="4" w:space="0" w:color="auto"/>
              <w:bottom w:val="single" w:sz="4" w:space="0" w:color="auto"/>
              <w:right w:val="single" w:sz="4" w:space="0" w:color="auto"/>
            </w:tcBorders>
            <w:hideMark/>
          </w:tcPr>
          <w:p w:rsidR="00006650" w:rsidRPr="00E854F9" w:rsidRDefault="00006650" w:rsidP="00F0437F">
            <w:pPr>
              <w:widowControl w:val="0"/>
              <w:suppressAutoHyphens/>
              <w:autoSpaceDE w:val="0"/>
              <w:jc w:val="center"/>
              <w:rPr>
                <w:sz w:val="26"/>
                <w:szCs w:val="26"/>
              </w:rPr>
            </w:pPr>
            <w:r>
              <w:rPr>
                <w:sz w:val="26"/>
                <w:szCs w:val="26"/>
              </w:rPr>
              <w:t>I квартал 2023</w:t>
            </w:r>
            <w:r w:rsidRPr="00E854F9">
              <w:rPr>
                <w:sz w:val="26"/>
                <w:szCs w:val="26"/>
              </w:rPr>
              <w:t xml:space="preserve"> года</w:t>
            </w:r>
          </w:p>
          <w:p w:rsidR="00006650" w:rsidRPr="00E854F9" w:rsidRDefault="00006650" w:rsidP="00F0437F">
            <w:pPr>
              <w:widowControl w:val="0"/>
              <w:suppressAutoHyphens/>
              <w:autoSpaceDE w:val="0"/>
              <w:jc w:val="center"/>
              <w:rPr>
                <w:sz w:val="26"/>
                <w:szCs w:val="26"/>
                <w:lang w:eastAsia="ar-SA"/>
              </w:rPr>
            </w:pPr>
            <w:r w:rsidRPr="00E854F9">
              <w:rPr>
                <w:sz w:val="26"/>
                <w:szCs w:val="26"/>
              </w:rPr>
              <w:t>В течение года поддерживать в актуальном состоянии</w:t>
            </w:r>
          </w:p>
          <w:p w:rsidR="00006650" w:rsidRPr="00E854F9" w:rsidRDefault="00006650" w:rsidP="00F0437F">
            <w:pPr>
              <w:ind w:firstLine="708"/>
              <w:rPr>
                <w:sz w:val="26"/>
                <w:szCs w:val="26"/>
                <w:lang w:eastAsia="ar-SA"/>
              </w:rPr>
            </w:pPr>
          </w:p>
        </w:tc>
        <w:tc>
          <w:tcPr>
            <w:tcW w:w="2693" w:type="dxa"/>
            <w:tcBorders>
              <w:top w:val="single" w:sz="4" w:space="0" w:color="auto"/>
              <w:left w:val="single" w:sz="4" w:space="0" w:color="auto"/>
              <w:bottom w:val="single" w:sz="4" w:space="0" w:color="auto"/>
              <w:right w:val="single" w:sz="4" w:space="0" w:color="auto"/>
            </w:tcBorders>
            <w:hideMark/>
          </w:tcPr>
          <w:p w:rsidR="00006650" w:rsidRPr="00E854F9" w:rsidRDefault="00006650" w:rsidP="00F0437F">
            <w:pPr>
              <w:widowControl w:val="0"/>
              <w:shd w:val="clear" w:color="auto" w:fill="FFFFFF"/>
              <w:suppressAutoHyphens/>
              <w:autoSpaceDE w:val="0"/>
              <w:rPr>
                <w:sz w:val="26"/>
                <w:szCs w:val="26"/>
                <w:lang w:eastAsia="ar-SA"/>
              </w:rPr>
            </w:pPr>
            <w:r w:rsidRPr="00E854F9">
              <w:rPr>
                <w:sz w:val="26"/>
                <w:szCs w:val="26"/>
                <w:lang w:eastAsia="ar-SA"/>
              </w:rPr>
              <w:t>Управление муниципального</w:t>
            </w:r>
            <w:r w:rsidRPr="00E854F9">
              <w:rPr>
                <w:sz w:val="26"/>
                <w:szCs w:val="26"/>
              </w:rPr>
              <w:t xml:space="preserve"> контроля, по делам ГОЧС и мобилизационной подготовке администрации Юрьевецкого муниципального района</w:t>
            </w:r>
          </w:p>
          <w:p w:rsidR="00006650" w:rsidRPr="00E854F9" w:rsidRDefault="00006650" w:rsidP="00F0437F">
            <w:pPr>
              <w:jc w:val="center"/>
              <w:rPr>
                <w:sz w:val="26"/>
                <w:szCs w:val="26"/>
              </w:rPr>
            </w:pPr>
          </w:p>
        </w:tc>
      </w:tr>
      <w:tr w:rsidR="00006650" w:rsidRPr="00114094" w:rsidTr="00F0437F">
        <w:trPr>
          <w:trHeight w:val="2174"/>
        </w:trPr>
        <w:tc>
          <w:tcPr>
            <w:tcW w:w="595" w:type="dxa"/>
            <w:tcBorders>
              <w:top w:val="single" w:sz="4" w:space="0" w:color="auto"/>
              <w:left w:val="single" w:sz="4" w:space="0" w:color="auto"/>
              <w:bottom w:val="single" w:sz="4" w:space="0" w:color="auto"/>
              <w:right w:val="single" w:sz="4" w:space="0" w:color="auto"/>
            </w:tcBorders>
          </w:tcPr>
          <w:p w:rsidR="00006650" w:rsidRPr="00E854F9" w:rsidRDefault="00006650" w:rsidP="00F0437F">
            <w:pPr>
              <w:widowControl w:val="0"/>
              <w:suppressAutoHyphens/>
              <w:autoSpaceDE w:val="0"/>
              <w:jc w:val="center"/>
              <w:rPr>
                <w:sz w:val="26"/>
                <w:szCs w:val="26"/>
              </w:rPr>
            </w:pPr>
            <w:r>
              <w:rPr>
                <w:sz w:val="26"/>
                <w:szCs w:val="26"/>
              </w:rPr>
              <w:t>7</w:t>
            </w:r>
          </w:p>
        </w:tc>
        <w:tc>
          <w:tcPr>
            <w:tcW w:w="3766" w:type="dxa"/>
            <w:gridSpan w:val="2"/>
            <w:tcBorders>
              <w:top w:val="single" w:sz="4" w:space="0" w:color="auto"/>
              <w:left w:val="single" w:sz="4" w:space="0" w:color="auto"/>
              <w:bottom w:val="single" w:sz="4" w:space="0" w:color="auto"/>
              <w:right w:val="single" w:sz="4" w:space="0" w:color="auto"/>
            </w:tcBorders>
          </w:tcPr>
          <w:p w:rsidR="00006650" w:rsidRDefault="00006650" w:rsidP="00F0437F">
            <w:pPr>
              <w:autoSpaceDE w:val="0"/>
              <w:autoSpaceDN w:val="0"/>
              <w:adjustRightInd w:val="0"/>
              <w:jc w:val="both"/>
              <w:rPr>
                <w:rFonts w:eastAsiaTheme="minorHAnsi"/>
                <w:sz w:val="26"/>
                <w:szCs w:val="26"/>
                <w:lang w:eastAsia="en-US"/>
              </w:rPr>
            </w:pPr>
            <w:r>
              <w:rPr>
                <w:rFonts w:eastAsiaTheme="minorHAnsi"/>
                <w:sz w:val="26"/>
                <w:szCs w:val="26"/>
                <w:lang w:eastAsia="en-US"/>
              </w:rPr>
              <w:t>Размещение перечня индикаторов риска нарушения обязательных требований, порядка отнесения объектов контроля к категориям риска</w:t>
            </w:r>
          </w:p>
          <w:p w:rsidR="00006650" w:rsidRPr="00E854F9" w:rsidRDefault="00006650" w:rsidP="00F0437F">
            <w:pPr>
              <w:widowControl w:val="0"/>
              <w:suppressAutoHyphens/>
              <w:autoSpaceDE w:val="0"/>
              <w:rPr>
                <w:sz w:val="26"/>
                <w:szCs w:val="26"/>
              </w:rPr>
            </w:pPr>
          </w:p>
        </w:tc>
        <w:tc>
          <w:tcPr>
            <w:tcW w:w="2126" w:type="dxa"/>
            <w:gridSpan w:val="3"/>
            <w:tcBorders>
              <w:top w:val="single" w:sz="4" w:space="0" w:color="auto"/>
              <w:left w:val="single" w:sz="4" w:space="0" w:color="auto"/>
              <w:bottom w:val="single" w:sz="4" w:space="0" w:color="auto"/>
              <w:right w:val="single" w:sz="4" w:space="0" w:color="auto"/>
            </w:tcBorders>
          </w:tcPr>
          <w:p w:rsidR="00006650" w:rsidRDefault="00006650" w:rsidP="00F0437F">
            <w:pPr>
              <w:widowControl w:val="0"/>
              <w:suppressAutoHyphens/>
              <w:autoSpaceDE w:val="0"/>
              <w:jc w:val="center"/>
              <w:rPr>
                <w:sz w:val="26"/>
                <w:szCs w:val="26"/>
              </w:rPr>
            </w:pPr>
            <w:r w:rsidRPr="00C774EB">
              <w:rPr>
                <w:sz w:val="26"/>
                <w:szCs w:val="26"/>
              </w:rPr>
              <w:t xml:space="preserve">В течение </w:t>
            </w:r>
            <w:r>
              <w:rPr>
                <w:sz w:val="26"/>
                <w:szCs w:val="26"/>
              </w:rPr>
              <w:t>5 рабочих дней со дня принятия</w:t>
            </w:r>
          </w:p>
          <w:p w:rsidR="00006650" w:rsidRPr="00E854F9" w:rsidRDefault="00006650" w:rsidP="00F0437F">
            <w:pPr>
              <w:widowControl w:val="0"/>
              <w:suppressAutoHyphens/>
              <w:autoSpaceDE w:val="0"/>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tcPr>
          <w:p w:rsidR="00006650" w:rsidRPr="00E854F9" w:rsidRDefault="00006650" w:rsidP="00F0437F">
            <w:pPr>
              <w:widowControl w:val="0"/>
              <w:shd w:val="clear" w:color="auto" w:fill="FFFFFF"/>
              <w:suppressAutoHyphens/>
              <w:autoSpaceDE w:val="0"/>
              <w:rPr>
                <w:sz w:val="26"/>
                <w:szCs w:val="26"/>
                <w:lang w:eastAsia="ar-SA"/>
              </w:rPr>
            </w:pPr>
            <w:r w:rsidRPr="00E854F9">
              <w:rPr>
                <w:sz w:val="26"/>
                <w:szCs w:val="26"/>
                <w:lang w:eastAsia="ar-SA"/>
              </w:rPr>
              <w:t>Управление муниципального</w:t>
            </w:r>
            <w:r w:rsidRPr="00E854F9">
              <w:rPr>
                <w:sz w:val="26"/>
                <w:szCs w:val="26"/>
              </w:rPr>
              <w:t xml:space="preserve"> контроля, по делам ГОЧС и мобилизационной подготовке администрации Юрьевецкого муниципального района</w:t>
            </w:r>
          </w:p>
          <w:p w:rsidR="00006650" w:rsidRPr="00E854F9" w:rsidRDefault="00006650" w:rsidP="00F0437F">
            <w:pPr>
              <w:widowControl w:val="0"/>
              <w:shd w:val="clear" w:color="auto" w:fill="FFFFFF"/>
              <w:suppressAutoHyphens/>
              <w:autoSpaceDE w:val="0"/>
              <w:rPr>
                <w:sz w:val="26"/>
                <w:szCs w:val="26"/>
                <w:lang w:eastAsia="ar-SA"/>
              </w:rPr>
            </w:pPr>
          </w:p>
        </w:tc>
      </w:tr>
      <w:tr w:rsidR="00006650" w:rsidRPr="00114094" w:rsidTr="00F0437F">
        <w:trPr>
          <w:trHeight w:val="2174"/>
        </w:trPr>
        <w:tc>
          <w:tcPr>
            <w:tcW w:w="595" w:type="dxa"/>
            <w:tcBorders>
              <w:top w:val="single" w:sz="4" w:space="0" w:color="auto"/>
              <w:left w:val="single" w:sz="4" w:space="0" w:color="auto"/>
              <w:bottom w:val="single" w:sz="4" w:space="0" w:color="auto"/>
              <w:right w:val="single" w:sz="4" w:space="0" w:color="auto"/>
            </w:tcBorders>
            <w:hideMark/>
          </w:tcPr>
          <w:p w:rsidR="00006650" w:rsidRPr="00E854F9" w:rsidRDefault="00006650" w:rsidP="00F0437F">
            <w:pPr>
              <w:widowControl w:val="0"/>
              <w:suppressAutoHyphens/>
              <w:autoSpaceDE w:val="0"/>
              <w:jc w:val="center"/>
              <w:rPr>
                <w:sz w:val="26"/>
                <w:szCs w:val="26"/>
              </w:rPr>
            </w:pPr>
            <w:r>
              <w:rPr>
                <w:sz w:val="26"/>
                <w:szCs w:val="26"/>
              </w:rPr>
              <w:t>8</w:t>
            </w:r>
          </w:p>
        </w:tc>
        <w:tc>
          <w:tcPr>
            <w:tcW w:w="3766" w:type="dxa"/>
            <w:gridSpan w:val="2"/>
            <w:tcBorders>
              <w:top w:val="single" w:sz="4" w:space="0" w:color="auto"/>
              <w:left w:val="single" w:sz="4" w:space="0" w:color="auto"/>
              <w:bottom w:val="single" w:sz="4" w:space="0" w:color="auto"/>
              <w:right w:val="single" w:sz="4" w:space="0" w:color="auto"/>
            </w:tcBorders>
            <w:hideMark/>
          </w:tcPr>
          <w:p w:rsidR="00006650" w:rsidRPr="00E854F9" w:rsidRDefault="00006650" w:rsidP="00F0437F">
            <w:pPr>
              <w:widowControl w:val="0"/>
              <w:suppressAutoHyphens/>
              <w:autoSpaceDE w:val="0"/>
              <w:rPr>
                <w:sz w:val="26"/>
                <w:szCs w:val="26"/>
              </w:rPr>
            </w:pPr>
            <w:r w:rsidRPr="00E854F9">
              <w:rPr>
                <w:sz w:val="26"/>
                <w:szCs w:val="26"/>
              </w:rPr>
              <w:t>программа профилактики рисков причинения вреда (ущерба) охраняемым законом ценностям</w:t>
            </w:r>
          </w:p>
        </w:tc>
        <w:tc>
          <w:tcPr>
            <w:tcW w:w="2126" w:type="dxa"/>
            <w:gridSpan w:val="3"/>
            <w:tcBorders>
              <w:top w:val="single" w:sz="4" w:space="0" w:color="auto"/>
              <w:left w:val="single" w:sz="4" w:space="0" w:color="auto"/>
              <w:bottom w:val="single" w:sz="4" w:space="0" w:color="auto"/>
              <w:right w:val="single" w:sz="4" w:space="0" w:color="auto"/>
            </w:tcBorders>
            <w:hideMark/>
          </w:tcPr>
          <w:p w:rsidR="00006650" w:rsidRPr="00E854F9" w:rsidRDefault="00006650" w:rsidP="00F0437F">
            <w:pPr>
              <w:autoSpaceDE w:val="0"/>
              <w:autoSpaceDN w:val="0"/>
              <w:jc w:val="center"/>
              <w:rPr>
                <w:sz w:val="26"/>
                <w:szCs w:val="26"/>
              </w:rPr>
            </w:pPr>
            <w:r w:rsidRPr="00E854F9">
              <w:rPr>
                <w:sz w:val="26"/>
                <w:szCs w:val="26"/>
              </w:rPr>
              <w:t>.</w:t>
            </w:r>
          </w:p>
          <w:p w:rsidR="00006650" w:rsidRPr="00BD74D3" w:rsidRDefault="00006650" w:rsidP="00F0437F">
            <w:pPr>
              <w:autoSpaceDE w:val="0"/>
              <w:autoSpaceDN w:val="0"/>
              <w:jc w:val="center"/>
            </w:pPr>
            <w:r w:rsidRPr="00BD74D3">
              <w:t xml:space="preserve">не позднее </w:t>
            </w:r>
          </w:p>
          <w:p w:rsidR="00006650" w:rsidRPr="00BD74D3" w:rsidRDefault="00006650" w:rsidP="00F0437F">
            <w:pPr>
              <w:autoSpaceDE w:val="0"/>
              <w:autoSpaceDN w:val="0"/>
              <w:jc w:val="center"/>
            </w:pPr>
            <w:r w:rsidRPr="00BD74D3">
              <w:t>1 октября 2023 г. (разработка);</w:t>
            </w:r>
          </w:p>
          <w:p w:rsidR="00006650" w:rsidRPr="00BD74D3" w:rsidRDefault="00006650" w:rsidP="00F0437F">
            <w:pPr>
              <w:autoSpaceDE w:val="0"/>
              <w:autoSpaceDN w:val="0"/>
              <w:jc w:val="center"/>
            </w:pPr>
            <w:r w:rsidRPr="00BD74D3">
              <w:t xml:space="preserve">не позднее </w:t>
            </w:r>
          </w:p>
          <w:p w:rsidR="00006650" w:rsidRPr="00BD74D3" w:rsidRDefault="00006650" w:rsidP="00F0437F">
            <w:pPr>
              <w:autoSpaceDE w:val="0"/>
              <w:autoSpaceDN w:val="0"/>
              <w:jc w:val="center"/>
            </w:pPr>
            <w:r w:rsidRPr="00BD74D3">
              <w:t>20 декабря 2023 г.</w:t>
            </w:r>
          </w:p>
          <w:p w:rsidR="00006650" w:rsidRPr="00BD74D3" w:rsidRDefault="00006650" w:rsidP="00F0437F">
            <w:pPr>
              <w:autoSpaceDE w:val="0"/>
              <w:autoSpaceDN w:val="0"/>
              <w:jc w:val="center"/>
            </w:pPr>
            <w:r w:rsidRPr="00BD74D3">
              <w:t>(утверждение)</w:t>
            </w:r>
          </w:p>
          <w:p w:rsidR="00006650" w:rsidRPr="00BD74D3" w:rsidRDefault="00006650" w:rsidP="00F0437F">
            <w:pPr>
              <w:autoSpaceDE w:val="0"/>
              <w:autoSpaceDN w:val="0"/>
              <w:jc w:val="center"/>
            </w:pPr>
          </w:p>
          <w:p w:rsidR="00006650" w:rsidRPr="00BD74D3" w:rsidRDefault="00006650" w:rsidP="00F0437F">
            <w:pPr>
              <w:autoSpaceDE w:val="0"/>
              <w:autoSpaceDN w:val="0"/>
              <w:jc w:val="center"/>
            </w:pPr>
            <w:r w:rsidRPr="00BD74D3">
              <w:t xml:space="preserve">Размещение -  не позднее </w:t>
            </w:r>
          </w:p>
          <w:p w:rsidR="00006650" w:rsidRPr="00BD74D3" w:rsidRDefault="00006650" w:rsidP="00F0437F">
            <w:pPr>
              <w:autoSpaceDE w:val="0"/>
              <w:autoSpaceDN w:val="0"/>
              <w:jc w:val="center"/>
            </w:pPr>
            <w:r w:rsidRPr="00BD74D3">
              <w:t xml:space="preserve">1 октября 2023 г. </w:t>
            </w:r>
          </w:p>
          <w:p w:rsidR="00006650" w:rsidRPr="00BD74D3" w:rsidRDefault="00006650" w:rsidP="00F0437F">
            <w:pPr>
              <w:autoSpaceDE w:val="0"/>
              <w:autoSpaceDN w:val="0"/>
              <w:jc w:val="center"/>
            </w:pPr>
            <w:r w:rsidRPr="00BD74D3">
              <w:t>(проект Программы для общественного обсуждения);</w:t>
            </w:r>
          </w:p>
          <w:p w:rsidR="00006650" w:rsidRPr="00BD74D3" w:rsidRDefault="00006650" w:rsidP="00F0437F">
            <w:pPr>
              <w:autoSpaceDE w:val="0"/>
              <w:autoSpaceDN w:val="0"/>
              <w:jc w:val="center"/>
            </w:pPr>
            <w:r w:rsidRPr="00BD74D3">
              <w:t>в течение 5 дней со дня утверждения (утвержденной Программы)</w:t>
            </w:r>
          </w:p>
          <w:p w:rsidR="00006650" w:rsidRPr="00E854F9" w:rsidRDefault="00006650" w:rsidP="00F0437F">
            <w:pPr>
              <w:widowControl w:val="0"/>
              <w:suppressAutoHyphens/>
              <w:autoSpaceDE w:val="0"/>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hideMark/>
          </w:tcPr>
          <w:p w:rsidR="00006650" w:rsidRPr="00E854F9" w:rsidRDefault="00006650" w:rsidP="00F0437F">
            <w:pPr>
              <w:widowControl w:val="0"/>
              <w:shd w:val="clear" w:color="auto" w:fill="FFFFFF"/>
              <w:suppressAutoHyphens/>
              <w:autoSpaceDE w:val="0"/>
              <w:rPr>
                <w:sz w:val="26"/>
                <w:szCs w:val="26"/>
                <w:lang w:eastAsia="ar-SA"/>
              </w:rPr>
            </w:pPr>
            <w:r w:rsidRPr="00E854F9">
              <w:rPr>
                <w:sz w:val="26"/>
                <w:szCs w:val="26"/>
                <w:lang w:eastAsia="ar-SA"/>
              </w:rPr>
              <w:t>Управление муниципального</w:t>
            </w:r>
            <w:r w:rsidRPr="00E854F9">
              <w:rPr>
                <w:sz w:val="26"/>
                <w:szCs w:val="26"/>
              </w:rPr>
              <w:t xml:space="preserve"> контроля, по делам ГОЧС и мобилизационной подготовке администрации Юрьевецкого муниципального района</w:t>
            </w:r>
          </w:p>
          <w:p w:rsidR="00006650" w:rsidRPr="00E854F9" w:rsidRDefault="00006650" w:rsidP="00F0437F">
            <w:pPr>
              <w:jc w:val="center"/>
              <w:rPr>
                <w:sz w:val="26"/>
                <w:szCs w:val="26"/>
              </w:rPr>
            </w:pPr>
          </w:p>
        </w:tc>
      </w:tr>
      <w:tr w:rsidR="00006650" w:rsidRPr="00114094" w:rsidTr="00F0437F">
        <w:tc>
          <w:tcPr>
            <w:tcW w:w="595" w:type="dxa"/>
            <w:tcBorders>
              <w:top w:val="single" w:sz="4" w:space="0" w:color="auto"/>
              <w:left w:val="single" w:sz="4" w:space="0" w:color="auto"/>
              <w:bottom w:val="single" w:sz="4" w:space="0" w:color="auto"/>
              <w:right w:val="single" w:sz="4" w:space="0" w:color="auto"/>
            </w:tcBorders>
            <w:hideMark/>
          </w:tcPr>
          <w:p w:rsidR="00006650" w:rsidRPr="00E854F9" w:rsidRDefault="00006650" w:rsidP="00F0437F">
            <w:pPr>
              <w:widowControl w:val="0"/>
              <w:suppressAutoHyphens/>
              <w:autoSpaceDE w:val="0"/>
              <w:jc w:val="center"/>
              <w:rPr>
                <w:sz w:val="26"/>
                <w:szCs w:val="26"/>
              </w:rPr>
            </w:pPr>
          </w:p>
        </w:tc>
        <w:tc>
          <w:tcPr>
            <w:tcW w:w="3766" w:type="dxa"/>
            <w:gridSpan w:val="2"/>
            <w:tcBorders>
              <w:top w:val="single" w:sz="4" w:space="0" w:color="auto"/>
              <w:left w:val="single" w:sz="4" w:space="0" w:color="auto"/>
              <w:bottom w:val="single" w:sz="4" w:space="0" w:color="auto"/>
              <w:right w:val="single" w:sz="4" w:space="0" w:color="auto"/>
            </w:tcBorders>
            <w:hideMark/>
          </w:tcPr>
          <w:p w:rsidR="00006650" w:rsidRPr="00E854F9" w:rsidRDefault="00006650" w:rsidP="00F0437F">
            <w:pPr>
              <w:widowControl w:val="0"/>
              <w:suppressAutoHyphens/>
              <w:autoSpaceDE w:val="0"/>
              <w:rPr>
                <w:sz w:val="26"/>
                <w:szCs w:val="26"/>
              </w:rPr>
            </w:pPr>
          </w:p>
        </w:tc>
        <w:tc>
          <w:tcPr>
            <w:tcW w:w="2126" w:type="dxa"/>
            <w:gridSpan w:val="3"/>
            <w:tcBorders>
              <w:top w:val="single" w:sz="4" w:space="0" w:color="auto"/>
              <w:left w:val="single" w:sz="4" w:space="0" w:color="auto"/>
              <w:bottom w:val="single" w:sz="4" w:space="0" w:color="auto"/>
              <w:right w:val="single" w:sz="4" w:space="0" w:color="auto"/>
            </w:tcBorders>
            <w:hideMark/>
          </w:tcPr>
          <w:p w:rsidR="00006650" w:rsidRPr="00E854F9" w:rsidRDefault="00006650" w:rsidP="00F0437F">
            <w:pPr>
              <w:widowControl w:val="0"/>
              <w:suppressAutoHyphens/>
              <w:autoSpaceDE w:val="0"/>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hideMark/>
          </w:tcPr>
          <w:p w:rsidR="00006650" w:rsidRPr="00E854F9" w:rsidRDefault="00006650" w:rsidP="00F0437F">
            <w:pPr>
              <w:jc w:val="center"/>
              <w:rPr>
                <w:sz w:val="26"/>
                <w:szCs w:val="26"/>
              </w:rPr>
            </w:pPr>
          </w:p>
        </w:tc>
      </w:tr>
      <w:tr w:rsidR="00006650" w:rsidRPr="00114094" w:rsidTr="00F0437F">
        <w:trPr>
          <w:trHeight w:val="1774"/>
        </w:trPr>
        <w:tc>
          <w:tcPr>
            <w:tcW w:w="595" w:type="dxa"/>
            <w:tcBorders>
              <w:top w:val="single" w:sz="4" w:space="0" w:color="auto"/>
              <w:left w:val="single" w:sz="4" w:space="0" w:color="auto"/>
              <w:bottom w:val="single" w:sz="4" w:space="0" w:color="auto"/>
              <w:right w:val="single" w:sz="4" w:space="0" w:color="auto"/>
            </w:tcBorders>
            <w:hideMark/>
          </w:tcPr>
          <w:p w:rsidR="00006650" w:rsidRPr="00E854F9" w:rsidRDefault="00006650" w:rsidP="00F0437F">
            <w:pPr>
              <w:widowControl w:val="0"/>
              <w:suppressAutoHyphens/>
              <w:autoSpaceDE w:val="0"/>
              <w:jc w:val="center"/>
              <w:rPr>
                <w:sz w:val="26"/>
                <w:szCs w:val="26"/>
              </w:rPr>
            </w:pPr>
            <w:r>
              <w:rPr>
                <w:sz w:val="26"/>
                <w:szCs w:val="26"/>
              </w:rPr>
              <w:t>9</w:t>
            </w:r>
          </w:p>
        </w:tc>
        <w:tc>
          <w:tcPr>
            <w:tcW w:w="3766" w:type="dxa"/>
            <w:gridSpan w:val="2"/>
            <w:tcBorders>
              <w:top w:val="single" w:sz="4" w:space="0" w:color="auto"/>
              <w:left w:val="single" w:sz="4" w:space="0" w:color="auto"/>
              <w:bottom w:val="single" w:sz="4" w:space="0" w:color="auto"/>
              <w:right w:val="single" w:sz="4" w:space="0" w:color="auto"/>
            </w:tcBorders>
            <w:hideMark/>
          </w:tcPr>
          <w:p w:rsidR="00006650" w:rsidRPr="00E854F9" w:rsidRDefault="00006650" w:rsidP="00F0437F">
            <w:pPr>
              <w:widowControl w:val="0"/>
              <w:suppressAutoHyphens/>
              <w:autoSpaceDE w:val="0"/>
              <w:rPr>
                <w:sz w:val="26"/>
                <w:szCs w:val="26"/>
              </w:rPr>
            </w:pPr>
            <w:r w:rsidRPr="006E1BFE">
              <w:rPr>
                <w:sz w:val="26"/>
                <w:szCs w:val="26"/>
              </w:rPr>
              <w:t>доклады, содержащие результаты обобщения правоприменительной практики контрольного (надзорного) органа;</w:t>
            </w:r>
          </w:p>
        </w:tc>
        <w:tc>
          <w:tcPr>
            <w:tcW w:w="2126" w:type="dxa"/>
            <w:gridSpan w:val="3"/>
            <w:tcBorders>
              <w:top w:val="single" w:sz="4" w:space="0" w:color="auto"/>
              <w:left w:val="single" w:sz="4" w:space="0" w:color="auto"/>
              <w:bottom w:val="single" w:sz="4" w:space="0" w:color="auto"/>
              <w:right w:val="single" w:sz="4" w:space="0" w:color="auto"/>
            </w:tcBorders>
            <w:hideMark/>
          </w:tcPr>
          <w:p w:rsidR="00006650" w:rsidRPr="00BD74D3" w:rsidRDefault="00006650" w:rsidP="00F0437F">
            <w:pPr>
              <w:autoSpaceDE w:val="0"/>
              <w:autoSpaceDN w:val="0"/>
              <w:jc w:val="center"/>
            </w:pPr>
            <w:r w:rsidRPr="00BD74D3">
              <w:t>в срок до 5 дней со дня утверждения доклада (не позднее 1 марта 2024)</w:t>
            </w:r>
          </w:p>
          <w:p w:rsidR="00006650" w:rsidRPr="00E854F9" w:rsidRDefault="00006650" w:rsidP="00F0437F">
            <w:pPr>
              <w:widowControl w:val="0"/>
              <w:suppressAutoHyphens/>
              <w:autoSpaceDE w:val="0"/>
              <w:jc w:val="center"/>
              <w:rPr>
                <w:sz w:val="26"/>
                <w:szCs w:val="26"/>
              </w:rPr>
            </w:pPr>
            <w:r w:rsidRPr="00BD74D3">
              <w:t xml:space="preserve">(с периодичностью, </w:t>
            </w:r>
            <w:r w:rsidRPr="00BD74D3">
              <w:lastRenderedPageBreak/>
              <w:t>не реже одного раза в год</w:t>
            </w:r>
            <w:r w:rsidRPr="00C72422">
              <w:t>)</w:t>
            </w:r>
          </w:p>
        </w:tc>
        <w:tc>
          <w:tcPr>
            <w:tcW w:w="2693" w:type="dxa"/>
            <w:tcBorders>
              <w:top w:val="single" w:sz="4" w:space="0" w:color="auto"/>
              <w:left w:val="single" w:sz="4" w:space="0" w:color="auto"/>
              <w:bottom w:val="single" w:sz="4" w:space="0" w:color="auto"/>
              <w:right w:val="single" w:sz="4" w:space="0" w:color="auto"/>
            </w:tcBorders>
            <w:hideMark/>
          </w:tcPr>
          <w:p w:rsidR="00006650" w:rsidRPr="00E854F9" w:rsidRDefault="00006650" w:rsidP="00F0437F">
            <w:pPr>
              <w:widowControl w:val="0"/>
              <w:shd w:val="clear" w:color="auto" w:fill="FFFFFF"/>
              <w:suppressAutoHyphens/>
              <w:autoSpaceDE w:val="0"/>
              <w:rPr>
                <w:sz w:val="26"/>
                <w:szCs w:val="26"/>
                <w:lang w:eastAsia="ar-SA"/>
              </w:rPr>
            </w:pPr>
            <w:r w:rsidRPr="00E854F9">
              <w:rPr>
                <w:sz w:val="26"/>
                <w:szCs w:val="26"/>
                <w:lang w:eastAsia="ar-SA"/>
              </w:rPr>
              <w:lastRenderedPageBreak/>
              <w:t>Управление муниципального</w:t>
            </w:r>
            <w:r w:rsidRPr="00E854F9">
              <w:rPr>
                <w:sz w:val="26"/>
                <w:szCs w:val="26"/>
              </w:rPr>
              <w:t xml:space="preserve"> контроля, по делам ГОЧС и мобилизационной подготовке администрации </w:t>
            </w:r>
            <w:r w:rsidRPr="00E854F9">
              <w:rPr>
                <w:sz w:val="26"/>
                <w:szCs w:val="26"/>
              </w:rPr>
              <w:lastRenderedPageBreak/>
              <w:t>Юрьевецкого муниципального района</w:t>
            </w:r>
          </w:p>
        </w:tc>
      </w:tr>
      <w:tr w:rsidR="00006650" w:rsidRPr="00114094" w:rsidTr="00F0437F">
        <w:tc>
          <w:tcPr>
            <w:tcW w:w="595" w:type="dxa"/>
            <w:tcBorders>
              <w:top w:val="single" w:sz="4" w:space="0" w:color="auto"/>
              <w:left w:val="single" w:sz="4" w:space="0" w:color="auto"/>
              <w:bottom w:val="single" w:sz="4" w:space="0" w:color="auto"/>
              <w:right w:val="single" w:sz="4" w:space="0" w:color="auto"/>
            </w:tcBorders>
            <w:hideMark/>
          </w:tcPr>
          <w:p w:rsidR="00006650" w:rsidRPr="00E854F9" w:rsidRDefault="00006650" w:rsidP="00F0437F">
            <w:pPr>
              <w:widowControl w:val="0"/>
              <w:suppressAutoHyphens/>
              <w:autoSpaceDE w:val="0"/>
              <w:jc w:val="center"/>
              <w:rPr>
                <w:sz w:val="26"/>
                <w:szCs w:val="26"/>
                <w:lang w:eastAsia="ar-SA"/>
              </w:rPr>
            </w:pPr>
            <w:r>
              <w:rPr>
                <w:sz w:val="26"/>
                <w:szCs w:val="26"/>
              </w:rPr>
              <w:lastRenderedPageBreak/>
              <w:t>10</w:t>
            </w:r>
          </w:p>
        </w:tc>
        <w:tc>
          <w:tcPr>
            <w:tcW w:w="3766" w:type="dxa"/>
            <w:gridSpan w:val="2"/>
            <w:tcBorders>
              <w:top w:val="single" w:sz="4" w:space="0" w:color="auto"/>
              <w:left w:val="single" w:sz="4" w:space="0" w:color="auto"/>
              <w:bottom w:val="single" w:sz="4" w:space="0" w:color="auto"/>
              <w:right w:val="single" w:sz="4" w:space="0" w:color="auto"/>
            </w:tcBorders>
            <w:hideMark/>
          </w:tcPr>
          <w:p w:rsidR="00006650" w:rsidRPr="00E854F9" w:rsidRDefault="00006650" w:rsidP="00F0437F">
            <w:pPr>
              <w:widowControl w:val="0"/>
              <w:suppressAutoHyphens/>
              <w:autoSpaceDE w:val="0"/>
              <w:rPr>
                <w:sz w:val="26"/>
                <w:szCs w:val="26"/>
                <w:lang w:eastAsia="ar-SA"/>
              </w:rPr>
            </w:pPr>
            <w:r w:rsidRPr="00E854F9">
              <w:rPr>
                <w:sz w:val="26"/>
                <w:szCs w:val="26"/>
              </w:rPr>
              <w:t>Подготовка и размещение доклада о муниципальном контроле</w:t>
            </w:r>
          </w:p>
        </w:tc>
        <w:tc>
          <w:tcPr>
            <w:tcW w:w="2126" w:type="dxa"/>
            <w:gridSpan w:val="3"/>
            <w:tcBorders>
              <w:top w:val="single" w:sz="4" w:space="0" w:color="auto"/>
              <w:left w:val="single" w:sz="4" w:space="0" w:color="auto"/>
              <w:bottom w:val="single" w:sz="4" w:space="0" w:color="auto"/>
              <w:right w:val="single" w:sz="4" w:space="0" w:color="auto"/>
            </w:tcBorders>
            <w:hideMark/>
          </w:tcPr>
          <w:p w:rsidR="00006650" w:rsidRPr="00E854F9" w:rsidRDefault="00006650" w:rsidP="00F0437F">
            <w:pPr>
              <w:widowControl w:val="0"/>
              <w:suppressAutoHyphens/>
              <w:autoSpaceDE w:val="0"/>
              <w:jc w:val="center"/>
              <w:rPr>
                <w:sz w:val="26"/>
                <w:szCs w:val="26"/>
                <w:lang w:eastAsia="ar-SA"/>
              </w:rPr>
            </w:pPr>
            <w:r w:rsidRPr="00E854F9">
              <w:rPr>
                <w:sz w:val="26"/>
                <w:szCs w:val="26"/>
                <w:lang w:eastAsia="ar-SA"/>
              </w:rPr>
              <w:t xml:space="preserve">в срок до </w:t>
            </w:r>
            <w:r>
              <w:rPr>
                <w:sz w:val="26"/>
                <w:szCs w:val="26"/>
                <w:lang w:eastAsia="ar-SA"/>
              </w:rPr>
              <w:t>5</w:t>
            </w:r>
            <w:r w:rsidRPr="00E854F9">
              <w:rPr>
                <w:sz w:val="26"/>
                <w:szCs w:val="26"/>
                <w:lang w:eastAsia="ar-SA"/>
              </w:rPr>
              <w:t xml:space="preserve"> дней со дня утверждения д</w:t>
            </w:r>
            <w:r>
              <w:rPr>
                <w:sz w:val="26"/>
                <w:szCs w:val="26"/>
                <w:lang w:eastAsia="ar-SA"/>
              </w:rPr>
              <w:t>оклада (не позднее 15 марта 2024</w:t>
            </w:r>
            <w:r w:rsidRPr="00E854F9">
              <w:rPr>
                <w:sz w:val="26"/>
                <w:szCs w:val="26"/>
                <w:lang w:eastAsia="ar-SA"/>
              </w:rPr>
              <w:t xml:space="preserve"> г.)</w:t>
            </w:r>
          </w:p>
        </w:tc>
        <w:tc>
          <w:tcPr>
            <w:tcW w:w="2693" w:type="dxa"/>
            <w:tcBorders>
              <w:top w:val="single" w:sz="4" w:space="0" w:color="auto"/>
              <w:left w:val="single" w:sz="4" w:space="0" w:color="auto"/>
              <w:bottom w:val="single" w:sz="4" w:space="0" w:color="auto"/>
              <w:right w:val="single" w:sz="4" w:space="0" w:color="auto"/>
            </w:tcBorders>
            <w:hideMark/>
          </w:tcPr>
          <w:p w:rsidR="00006650" w:rsidRPr="00E854F9" w:rsidRDefault="00006650" w:rsidP="00F0437F">
            <w:pPr>
              <w:widowControl w:val="0"/>
              <w:shd w:val="clear" w:color="auto" w:fill="FFFFFF"/>
              <w:suppressAutoHyphens/>
              <w:autoSpaceDE w:val="0"/>
              <w:rPr>
                <w:sz w:val="26"/>
                <w:szCs w:val="26"/>
                <w:lang w:eastAsia="ar-SA"/>
              </w:rPr>
            </w:pPr>
            <w:r w:rsidRPr="00E854F9">
              <w:rPr>
                <w:sz w:val="26"/>
                <w:szCs w:val="26"/>
                <w:lang w:eastAsia="ar-SA"/>
              </w:rPr>
              <w:t>Управление муниципального</w:t>
            </w:r>
            <w:r w:rsidRPr="00E854F9">
              <w:rPr>
                <w:sz w:val="26"/>
                <w:szCs w:val="26"/>
              </w:rPr>
              <w:t xml:space="preserve"> контроля, по делам ГОЧС и мобилизационной подготовке администрации Юрьевецкого муниципального района</w:t>
            </w:r>
          </w:p>
          <w:p w:rsidR="00006650" w:rsidRPr="00E854F9" w:rsidRDefault="00006650" w:rsidP="00F0437F">
            <w:pPr>
              <w:jc w:val="center"/>
              <w:rPr>
                <w:sz w:val="26"/>
                <w:szCs w:val="26"/>
              </w:rPr>
            </w:pPr>
          </w:p>
        </w:tc>
      </w:tr>
      <w:tr w:rsidR="00006650" w:rsidRPr="00114094" w:rsidTr="00F0437F">
        <w:tc>
          <w:tcPr>
            <w:tcW w:w="595" w:type="dxa"/>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widowControl w:val="0"/>
              <w:suppressAutoHyphens/>
              <w:autoSpaceDE w:val="0"/>
              <w:jc w:val="center"/>
              <w:rPr>
                <w:sz w:val="26"/>
                <w:szCs w:val="26"/>
              </w:rPr>
            </w:pPr>
          </w:p>
        </w:tc>
        <w:tc>
          <w:tcPr>
            <w:tcW w:w="3766" w:type="dxa"/>
            <w:gridSpan w:val="2"/>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widowControl w:val="0"/>
              <w:suppressAutoHyphens/>
              <w:autoSpaceDE w:val="0"/>
              <w:rPr>
                <w:sz w:val="26"/>
                <w:szCs w:val="26"/>
              </w:rPr>
            </w:pPr>
          </w:p>
        </w:tc>
        <w:tc>
          <w:tcPr>
            <w:tcW w:w="2126" w:type="dxa"/>
            <w:gridSpan w:val="3"/>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widowControl w:val="0"/>
              <w:suppressAutoHyphens/>
              <w:autoSpaceDE w:val="0"/>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jc w:val="center"/>
              <w:rPr>
                <w:sz w:val="26"/>
                <w:szCs w:val="26"/>
              </w:rPr>
            </w:pPr>
          </w:p>
        </w:tc>
      </w:tr>
      <w:tr w:rsidR="00006650" w:rsidRPr="00114094" w:rsidTr="00F0437F">
        <w:trPr>
          <w:trHeight w:val="1094"/>
        </w:trPr>
        <w:tc>
          <w:tcPr>
            <w:tcW w:w="9180" w:type="dxa"/>
            <w:gridSpan w:val="7"/>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widowControl w:val="0"/>
              <w:suppressAutoHyphens/>
              <w:autoSpaceDE w:val="0"/>
              <w:spacing w:before="120" w:after="120"/>
              <w:jc w:val="center"/>
              <w:rPr>
                <w:sz w:val="26"/>
                <w:szCs w:val="26"/>
              </w:rPr>
            </w:pPr>
            <w:r w:rsidRPr="00C774EB">
              <w:rPr>
                <w:sz w:val="26"/>
                <w:szCs w:val="26"/>
              </w:rPr>
              <w:t>Консультирование</w:t>
            </w:r>
          </w:p>
          <w:p w:rsidR="00006650" w:rsidRPr="00C774EB" w:rsidRDefault="00006650" w:rsidP="00F0437F">
            <w:pPr>
              <w:widowControl w:val="0"/>
              <w:suppressAutoHyphens/>
              <w:autoSpaceDE w:val="0"/>
              <w:jc w:val="center"/>
              <w:rPr>
                <w:sz w:val="26"/>
                <w:szCs w:val="26"/>
              </w:rPr>
            </w:pPr>
            <w:r w:rsidRPr="00C774EB">
              <w:rPr>
                <w:sz w:val="26"/>
                <w:szCs w:val="26"/>
              </w:rPr>
              <w:t>ст. 50 Федерального закона №248-ФЗ</w:t>
            </w:r>
          </w:p>
        </w:tc>
      </w:tr>
      <w:tr w:rsidR="00006650" w:rsidRPr="00114094" w:rsidTr="00F0437F">
        <w:tc>
          <w:tcPr>
            <w:tcW w:w="595" w:type="dxa"/>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widowControl w:val="0"/>
              <w:suppressAutoHyphens/>
              <w:autoSpaceDE w:val="0"/>
              <w:jc w:val="center"/>
              <w:rPr>
                <w:sz w:val="26"/>
                <w:szCs w:val="26"/>
                <w:lang w:eastAsia="ar-SA"/>
              </w:rPr>
            </w:pPr>
            <w:r>
              <w:rPr>
                <w:sz w:val="26"/>
                <w:szCs w:val="26"/>
              </w:rPr>
              <w:t>11</w:t>
            </w:r>
            <w:r w:rsidRPr="00C774EB">
              <w:rPr>
                <w:sz w:val="26"/>
                <w:szCs w:val="26"/>
              </w:rPr>
              <w:t>.</w:t>
            </w:r>
          </w:p>
        </w:tc>
        <w:tc>
          <w:tcPr>
            <w:tcW w:w="3766" w:type="dxa"/>
            <w:gridSpan w:val="2"/>
            <w:tcBorders>
              <w:top w:val="single" w:sz="4" w:space="0" w:color="auto"/>
              <w:left w:val="single" w:sz="4" w:space="0" w:color="auto"/>
              <w:bottom w:val="single" w:sz="4" w:space="0" w:color="auto"/>
              <w:right w:val="single" w:sz="4" w:space="0" w:color="auto"/>
            </w:tcBorders>
            <w:vAlign w:val="center"/>
            <w:hideMark/>
          </w:tcPr>
          <w:p w:rsidR="00006650" w:rsidRPr="00C774EB" w:rsidRDefault="00006650" w:rsidP="00F0437F">
            <w:pPr>
              <w:suppressAutoHyphens/>
              <w:jc w:val="both"/>
              <w:rPr>
                <w:sz w:val="26"/>
                <w:szCs w:val="26"/>
              </w:rPr>
            </w:pPr>
            <w:r w:rsidRPr="00C774EB">
              <w:rPr>
                <w:sz w:val="26"/>
                <w:szCs w:val="26"/>
              </w:rPr>
              <w:t xml:space="preserve">Разъяснения по вопросам, связанным с организацией и осуществлением муниципального контроля осуществляется по обращениям контролируемых лиц и их представителей без взимания платы в устной форме   по телефону,  на личном приеме, либо в ходе проведения профилактического или контрольного (надзорного) мероприятия с учетом ограничений, установленных ст.50  Федерального закона №248-ФЗ, по вопросам: </w:t>
            </w:r>
          </w:p>
          <w:p w:rsidR="00006650" w:rsidRPr="00C774EB" w:rsidRDefault="00006650" w:rsidP="00F0437F">
            <w:pPr>
              <w:suppressAutoHyphens/>
              <w:jc w:val="both"/>
              <w:rPr>
                <w:sz w:val="26"/>
                <w:szCs w:val="26"/>
              </w:rPr>
            </w:pPr>
            <w:r w:rsidRPr="00C774EB">
              <w:rPr>
                <w:sz w:val="26"/>
                <w:szCs w:val="26"/>
              </w:rPr>
              <w:t>1) компетенция контрольного органа;</w:t>
            </w:r>
          </w:p>
          <w:p w:rsidR="00006650" w:rsidRPr="00C774EB" w:rsidRDefault="00006650" w:rsidP="00F0437F">
            <w:pPr>
              <w:suppressAutoHyphens/>
              <w:jc w:val="both"/>
              <w:rPr>
                <w:sz w:val="26"/>
                <w:szCs w:val="26"/>
              </w:rPr>
            </w:pPr>
            <w:r w:rsidRPr="00C774EB">
              <w:rPr>
                <w:sz w:val="26"/>
                <w:szCs w:val="26"/>
              </w:rPr>
              <w:t>2) организация и осуществление муниципального контроля;</w:t>
            </w:r>
          </w:p>
          <w:p w:rsidR="00006650" w:rsidRPr="00C774EB" w:rsidRDefault="00006650" w:rsidP="00F0437F">
            <w:pPr>
              <w:suppressAutoHyphens/>
              <w:jc w:val="both"/>
              <w:rPr>
                <w:sz w:val="26"/>
                <w:szCs w:val="26"/>
              </w:rPr>
            </w:pPr>
            <w:r w:rsidRPr="00C774EB">
              <w:rPr>
                <w:sz w:val="26"/>
                <w:szCs w:val="26"/>
              </w:rPr>
              <w:t>3) порядок осуществления профилактических, контрольных (надзорных) мероприятий, установленных Положением;</w:t>
            </w:r>
          </w:p>
          <w:p w:rsidR="00006650" w:rsidRPr="00C774EB" w:rsidRDefault="00006650" w:rsidP="00F0437F">
            <w:pPr>
              <w:suppressAutoHyphens/>
              <w:jc w:val="both"/>
              <w:rPr>
                <w:sz w:val="26"/>
                <w:szCs w:val="26"/>
              </w:rPr>
            </w:pPr>
            <w:r w:rsidRPr="00C774EB">
              <w:rPr>
                <w:sz w:val="26"/>
                <w:szCs w:val="26"/>
              </w:rPr>
              <w:t>4) применение мер ответственности за нарушение обязательных требований.</w:t>
            </w:r>
          </w:p>
          <w:p w:rsidR="00006650" w:rsidRPr="00C774EB" w:rsidRDefault="00006650" w:rsidP="00F0437F">
            <w:pPr>
              <w:suppressAutoHyphens/>
              <w:jc w:val="both"/>
              <w:rPr>
                <w:sz w:val="26"/>
                <w:szCs w:val="26"/>
              </w:rPr>
            </w:pPr>
            <w:r w:rsidRPr="00C774EB">
              <w:rPr>
                <w:sz w:val="26"/>
                <w:szCs w:val="26"/>
              </w:rPr>
              <w:lastRenderedPageBreak/>
              <w:t>Консультирование в письменной форме не осуществляется,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006650" w:rsidRPr="00C774EB" w:rsidRDefault="00006650" w:rsidP="00F0437F">
            <w:pPr>
              <w:suppressAutoHyphens/>
              <w:jc w:val="both"/>
              <w:rPr>
                <w:sz w:val="26"/>
                <w:szCs w:val="26"/>
              </w:rPr>
            </w:pPr>
            <w:r w:rsidRPr="00C774EB">
              <w:rPr>
                <w:sz w:val="26"/>
                <w:szCs w:val="26"/>
              </w:rPr>
              <w:t>Контрольный орган осуществляет учет консультирований в журнале учета профилактических мероприятий.</w:t>
            </w:r>
          </w:p>
        </w:tc>
        <w:tc>
          <w:tcPr>
            <w:tcW w:w="1984" w:type="dxa"/>
            <w:gridSpan w:val="2"/>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widowControl w:val="0"/>
              <w:autoSpaceDE w:val="0"/>
              <w:jc w:val="center"/>
              <w:rPr>
                <w:sz w:val="26"/>
                <w:szCs w:val="26"/>
              </w:rPr>
            </w:pPr>
            <w:r w:rsidRPr="00C774EB">
              <w:rPr>
                <w:sz w:val="26"/>
                <w:szCs w:val="26"/>
              </w:rPr>
              <w:lastRenderedPageBreak/>
              <w:t xml:space="preserve">В устной форме  в течение </w:t>
            </w:r>
            <w:r>
              <w:rPr>
                <w:sz w:val="26"/>
                <w:szCs w:val="26"/>
              </w:rPr>
              <w:t>15 минут</w:t>
            </w:r>
            <w:r w:rsidRPr="00C774EB">
              <w:rPr>
                <w:sz w:val="26"/>
                <w:szCs w:val="26"/>
              </w:rPr>
              <w:t xml:space="preserve"> с момента поступления обращения</w:t>
            </w:r>
          </w:p>
          <w:p w:rsidR="00006650" w:rsidRPr="00C774EB" w:rsidRDefault="00006650" w:rsidP="00F0437F">
            <w:pPr>
              <w:widowControl w:val="0"/>
              <w:autoSpaceDE w:val="0"/>
              <w:jc w:val="center"/>
              <w:rPr>
                <w:sz w:val="26"/>
                <w:szCs w:val="26"/>
              </w:rPr>
            </w:pPr>
            <w:r w:rsidRPr="00C774EB">
              <w:rPr>
                <w:sz w:val="26"/>
                <w:szCs w:val="26"/>
              </w:rPr>
              <w:t>В письменной форме  в сроки, установленные Федеральным законом от 02.05.2006 №59-ФЗ «О порядке рассмотрения обращений граждан Российской Федерации».</w:t>
            </w:r>
          </w:p>
          <w:p w:rsidR="00006650" w:rsidRPr="00C774EB" w:rsidRDefault="00006650" w:rsidP="00F0437F">
            <w:pPr>
              <w:widowControl w:val="0"/>
              <w:suppressAutoHyphens/>
              <w:autoSpaceDE w:val="0"/>
              <w:jc w:val="center"/>
              <w:rPr>
                <w:sz w:val="26"/>
                <w:szCs w:val="26"/>
                <w:lang w:eastAsia="ar-SA"/>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006650" w:rsidRPr="00C774EB" w:rsidRDefault="00006650" w:rsidP="00F0437F">
            <w:pPr>
              <w:widowControl w:val="0"/>
              <w:shd w:val="clear" w:color="auto" w:fill="FFFFFF"/>
              <w:suppressAutoHyphens/>
              <w:autoSpaceDE w:val="0"/>
              <w:rPr>
                <w:sz w:val="26"/>
                <w:szCs w:val="26"/>
                <w:lang w:eastAsia="ar-SA"/>
              </w:rPr>
            </w:pPr>
            <w:r w:rsidRPr="00C774EB">
              <w:rPr>
                <w:sz w:val="26"/>
                <w:szCs w:val="26"/>
                <w:lang w:eastAsia="ar-SA"/>
              </w:rPr>
              <w:t xml:space="preserve">Управление  </w:t>
            </w:r>
            <w:r w:rsidRPr="00C774EB">
              <w:rPr>
                <w:sz w:val="26"/>
                <w:szCs w:val="26"/>
              </w:rPr>
              <w:t>муниципального контроля, по делам ГОЧС и мобилизационной подготовке администрации Юрьевецкого муниципального района</w:t>
            </w:r>
          </w:p>
          <w:p w:rsidR="00006650" w:rsidRPr="00C774EB" w:rsidRDefault="00006650" w:rsidP="00F0437F">
            <w:pPr>
              <w:widowControl w:val="0"/>
              <w:suppressAutoHyphens/>
              <w:autoSpaceDE w:val="0"/>
              <w:jc w:val="center"/>
              <w:rPr>
                <w:sz w:val="26"/>
                <w:szCs w:val="26"/>
                <w:lang w:eastAsia="ar-SA"/>
              </w:rPr>
            </w:pPr>
          </w:p>
        </w:tc>
      </w:tr>
    </w:tbl>
    <w:p w:rsidR="00DE7AEF" w:rsidRDefault="00DE7AEF" w:rsidP="00B72A25">
      <w:pPr>
        <w:widowControl w:val="0"/>
        <w:autoSpaceDE w:val="0"/>
        <w:autoSpaceDN w:val="0"/>
        <w:adjustRightInd w:val="0"/>
        <w:spacing w:line="240" w:lineRule="atLeast"/>
        <w:rPr>
          <w:sz w:val="28"/>
          <w:szCs w:val="28"/>
          <w:lang w:eastAsia="ar-SA"/>
        </w:rPr>
      </w:pPr>
      <w:bookmarkStart w:id="1" w:name="_GoBack"/>
      <w:bookmarkEnd w:id="1"/>
    </w:p>
    <w:p w:rsidR="00001D34" w:rsidRDefault="00001D34" w:rsidP="00DE7AEF">
      <w:pPr>
        <w:widowControl w:val="0"/>
        <w:autoSpaceDE w:val="0"/>
        <w:autoSpaceDN w:val="0"/>
        <w:adjustRightInd w:val="0"/>
        <w:spacing w:line="240" w:lineRule="atLeast"/>
        <w:jc w:val="center"/>
        <w:rPr>
          <w:sz w:val="28"/>
          <w:szCs w:val="28"/>
          <w:lang w:eastAsia="ar-SA"/>
        </w:rPr>
      </w:pPr>
    </w:p>
    <w:p w:rsidR="00DE7AEF" w:rsidRPr="00CF0E85" w:rsidRDefault="00DE7AEF" w:rsidP="00DE7AEF">
      <w:pPr>
        <w:widowControl w:val="0"/>
        <w:autoSpaceDE w:val="0"/>
        <w:autoSpaceDN w:val="0"/>
        <w:adjustRightInd w:val="0"/>
        <w:spacing w:line="240" w:lineRule="atLeast"/>
        <w:jc w:val="center"/>
        <w:rPr>
          <w:sz w:val="28"/>
          <w:szCs w:val="28"/>
        </w:rPr>
      </w:pPr>
      <w:r w:rsidRPr="00CF0E85">
        <w:rPr>
          <w:sz w:val="28"/>
          <w:szCs w:val="28"/>
        </w:rPr>
        <w:t xml:space="preserve">Раздел </w:t>
      </w:r>
      <w:r w:rsidRPr="00CF0E85">
        <w:rPr>
          <w:sz w:val="28"/>
          <w:szCs w:val="28"/>
          <w:lang w:val="en-US"/>
        </w:rPr>
        <w:t>IV</w:t>
      </w:r>
      <w:r w:rsidRPr="00CF0E85">
        <w:rPr>
          <w:sz w:val="28"/>
          <w:szCs w:val="28"/>
        </w:rPr>
        <w:t>. Показатели результативности и эффективности</w:t>
      </w:r>
    </w:p>
    <w:p w:rsidR="00DE7AEF" w:rsidRPr="00CF0E85" w:rsidRDefault="00DE7AEF" w:rsidP="00DE7AEF">
      <w:pPr>
        <w:widowControl w:val="0"/>
        <w:autoSpaceDE w:val="0"/>
        <w:autoSpaceDN w:val="0"/>
        <w:adjustRightInd w:val="0"/>
        <w:spacing w:line="240" w:lineRule="atLeast"/>
        <w:ind w:left="360"/>
        <w:jc w:val="center"/>
        <w:rPr>
          <w:sz w:val="28"/>
          <w:szCs w:val="28"/>
        </w:rPr>
      </w:pPr>
      <w:r w:rsidRPr="00CF0E85">
        <w:rPr>
          <w:sz w:val="28"/>
          <w:szCs w:val="28"/>
        </w:rPr>
        <w:t>программы профилактики</w:t>
      </w:r>
    </w:p>
    <w:p w:rsidR="00DE7AEF" w:rsidRDefault="00DE7AEF" w:rsidP="00DE7AEF">
      <w:pPr>
        <w:widowControl w:val="0"/>
        <w:shd w:val="clear" w:color="auto" w:fill="FFFFFF"/>
        <w:autoSpaceDE w:val="0"/>
        <w:ind w:left="720"/>
        <w:jc w:val="both"/>
        <w:rPr>
          <w:sz w:val="28"/>
          <w:szCs w:val="28"/>
        </w:rPr>
      </w:pPr>
    </w:p>
    <w:p w:rsidR="00DE7AEF" w:rsidRPr="00BD4F55" w:rsidRDefault="00DE7AEF" w:rsidP="00DE7AEF">
      <w:pPr>
        <w:widowControl w:val="0"/>
        <w:shd w:val="clear" w:color="auto" w:fill="FFFFFF"/>
        <w:autoSpaceDE w:val="0"/>
        <w:ind w:firstLine="567"/>
        <w:jc w:val="both"/>
        <w:rPr>
          <w:sz w:val="28"/>
          <w:szCs w:val="28"/>
        </w:rPr>
      </w:pPr>
      <w:r w:rsidRPr="00BD4F55">
        <w:rPr>
          <w:sz w:val="28"/>
          <w:szCs w:val="28"/>
        </w:rPr>
        <w:t>Основным показателем результативности и эффективности реализации мероприятий программы профилактики является минимизация причинения вреда (ущерба) охраняемым законом ценностям.</w:t>
      </w:r>
    </w:p>
    <w:p w:rsidR="00DE7AEF" w:rsidRDefault="00DE7AEF" w:rsidP="00DE7AEF">
      <w:pPr>
        <w:widowControl w:val="0"/>
        <w:shd w:val="clear" w:color="auto" w:fill="FFFFFF"/>
        <w:autoSpaceDE w:val="0"/>
        <w:spacing w:after="120"/>
        <w:ind w:firstLine="567"/>
        <w:jc w:val="both"/>
        <w:rPr>
          <w:sz w:val="28"/>
          <w:szCs w:val="28"/>
        </w:rPr>
      </w:pPr>
      <w:r w:rsidRPr="00BD4F55">
        <w:rPr>
          <w:sz w:val="28"/>
          <w:szCs w:val="28"/>
        </w:rPr>
        <w:t>Для оценки результативности и эффективности реализации мероприятий программы профилактики применяются следующие показатели:</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9"/>
        <w:gridCol w:w="6237"/>
        <w:gridCol w:w="2552"/>
      </w:tblGrid>
      <w:tr w:rsidR="00DE7AEF" w:rsidTr="00CD5DF0">
        <w:tc>
          <w:tcPr>
            <w:tcW w:w="629" w:type="dxa"/>
            <w:tcBorders>
              <w:top w:val="single" w:sz="4" w:space="0" w:color="auto"/>
              <w:left w:val="single" w:sz="4" w:space="0" w:color="auto"/>
              <w:bottom w:val="single" w:sz="4" w:space="0" w:color="auto"/>
              <w:right w:val="single" w:sz="4" w:space="0" w:color="auto"/>
            </w:tcBorders>
            <w:hideMark/>
          </w:tcPr>
          <w:p w:rsidR="00DE7AEF" w:rsidRDefault="00DE7AEF" w:rsidP="00CD5DF0">
            <w:pPr>
              <w:suppressAutoHyphens/>
              <w:autoSpaceDE w:val="0"/>
              <w:autoSpaceDN w:val="0"/>
              <w:adjustRightInd w:val="0"/>
              <w:jc w:val="center"/>
              <w:rPr>
                <w:sz w:val="28"/>
                <w:szCs w:val="28"/>
              </w:rPr>
            </w:pPr>
            <w:r>
              <w:rPr>
                <w:sz w:val="28"/>
                <w:szCs w:val="28"/>
              </w:rPr>
              <w:t>№ п/п</w:t>
            </w:r>
          </w:p>
        </w:tc>
        <w:tc>
          <w:tcPr>
            <w:tcW w:w="6237" w:type="dxa"/>
            <w:tcBorders>
              <w:top w:val="single" w:sz="4" w:space="0" w:color="auto"/>
              <w:left w:val="single" w:sz="4" w:space="0" w:color="auto"/>
              <w:bottom w:val="single" w:sz="4" w:space="0" w:color="auto"/>
              <w:right w:val="single" w:sz="4" w:space="0" w:color="auto"/>
            </w:tcBorders>
            <w:hideMark/>
          </w:tcPr>
          <w:p w:rsidR="00DE7AEF" w:rsidRDefault="00DE7AEF" w:rsidP="00CD5DF0">
            <w:pPr>
              <w:suppressAutoHyphens/>
              <w:autoSpaceDE w:val="0"/>
              <w:autoSpaceDN w:val="0"/>
              <w:adjustRightInd w:val="0"/>
              <w:jc w:val="center"/>
              <w:rPr>
                <w:sz w:val="28"/>
                <w:szCs w:val="28"/>
                <w:lang w:eastAsia="ar-SA"/>
              </w:rPr>
            </w:pPr>
            <w:r>
              <w:rPr>
                <w:sz w:val="28"/>
                <w:szCs w:val="28"/>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DE7AEF" w:rsidRDefault="00DE7AEF" w:rsidP="00CD5DF0">
            <w:pPr>
              <w:suppressAutoHyphens/>
              <w:autoSpaceDE w:val="0"/>
              <w:autoSpaceDN w:val="0"/>
              <w:adjustRightInd w:val="0"/>
              <w:jc w:val="center"/>
              <w:rPr>
                <w:sz w:val="28"/>
                <w:szCs w:val="28"/>
                <w:lang w:eastAsia="ar-SA"/>
              </w:rPr>
            </w:pPr>
            <w:r>
              <w:rPr>
                <w:sz w:val="28"/>
                <w:szCs w:val="28"/>
              </w:rPr>
              <w:t>Величина</w:t>
            </w:r>
          </w:p>
        </w:tc>
      </w:tr>
      <w:tr w:rsidR="00DE7AEF" w:rsidTr="00CD5DF0">
        <w:tc>
          <w:tcPr>
            <w:tcW w:w="629" w:type="dxa"/>
            <w:tcBorders>
              <w:top w:val="single" w:sz="4" w:space="0" w:color="auto"/>
              <w:left w:val="single" w:sz="4" w:space="0" w:color="auto"/>
              <w:bottom w:val="single" w:sz="4" w:space="0" w:color="auto"/>
              <w:right w:val="single" w:sz="4" w:space="0" w:color="auto"/>
            </w:tcBorders>
            <w:hideMark/>
          </w:tcPr>
          <w:p w:rsidR="00DE7AEF" w:rsidRDefault="00DE7AEF" w:rsidP="00CD5DF0">
            <w:pPr>
              <w:suppressAutoHyphens/>
              <w:autoSpaceDE w:val="0"/>
              <w:autoSpaceDN w:val="0"/>
              <w:adjustRightInd w:val="0"/>
              <w:jc w:val="center"/>
              <w:rPr>
                <w:sz w:val="28"/>
                <w:szCs w:val="28"/>
                <w:lang w:eastAsia="ar-SA"/>
              </w:rPr>
            </w:pPr>
            <w:r>
              <w:rPr>
                <w:sz w:val="28"/>
                <w:szCs w:val="28"/>
              </w:rPr>
              <w:t>1.</w:t>
            </w:r>
          </w:p>
        </w:tc>
        <w:tc>
          <w:tcPr>
            <w:tcW w:w="6237" w:type="dxa"/>
            <w:tcBorders>
              <w:top w:val="single" w:sz="4" w:space="0" w:color="auto"/>
              <w:left w:val="single" w:sz="4" w:space="0" w:color="auto"/>
              <w:bottom w:val="single" w:sz="4" w:space="0" w:color="auto"/>
              <w:right w:val="single" w:sz="4" w:space="0" w:color="auto"/>
            </w:tcBorders>
            <w:hideMark/>
          </w:tcPr>
          <w:p w:rsidR="00DE7AEF" w:rsidRDefault="00DE7AEF" w:rsidP="00CD5DF0">
            <w:pPr>
              <w:suppressAutoHyphens/>
              <w:autoSpaceDE w:val="0"/>
              <w:autoSpaceDN w:val="0"/>
              <w:adjustRightInd w:val="0"/>
              <w:jc w:val="both"/>
              <w:rPr>
                <w:sz w:val="28"/>
                <w:szCs w:val="28"/>
                <w:lang w:eastAsia="ar-SA"/>
              </w:rPr>
            </w:pPr>
            <w:r>
              <w:rPr>
                <w:sz w:val="28"/>
                <w:szCs w:val="28"/>
              </w:rPr>
              <w:t>Полнота информации, размещенной на официальном сайте контрольного органа в сети «Интернет»</w:t>
            </w:r>
            <w:r>
              <w:t xml:space="preserve"> </w:t>
            </w:r>
            <w:r>
              <w:rPr>
                <w:sz w:val="28"/>
                <w:szCs w:val="28"/>
              </w:rPr>
              <w:t>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DE7AEF" w:rsidRDefault="00DE7AEF" w:rsidP="00CD5DF0">
            <w:pPr>
              <w:suppressAutoHyphens/>
              <w:autoSpaceDE w:val="0"/>
              <w:autoSpaceDN w:val="0"/>
              <w:adjustRightInd w:val="0"/>
              <w:jc w:val="center"/>
              <w:rPr>
                <w:sz w:val="28"/>
                <w:szCs w:val="28"/>
                <w:lang w:eastAsia="ar-SA"/>
              </w:rPr>
            </w:pPr>
            <w:r>
              <w:rPr>
                <w:sz w:val="28"/>
                <w:szCs w:val="28"/>
              </w:rPr>
              <w:t>100 %</w:t>
            </w:r>
          </w:p>
        </w:tc>
      </w:tr>
      <w:tr w:rsidR="00DE7AEF" w:rsidTr="00CD5DF0">
        <w:tc>
          <w:tcPr>
            <w:tcW w:w="629" w:type="dxa"/>
            <w:tcBorders>
              <w:top w:val="single" w:sz="4" w:space="0" w:color="auto"/>
              <w:left w:val="single" w:sz="4" w:space="0" w:color="auto"/>
              <w:bottom w:val="single" w:sz="4" w:space="0" w:color="auto"/>
              <w:right w:val="single" w:sz="4" w:space="0" w:color="auto"/>
            </w:tcBorders>
            <w:hideMark/>
          </w:tcPr>
          <w:p w:rsidR="00DE7AEF" w:rsidRDefault="00DE7AEF" w:rsidP="00CD5DF0">
            <w:pPr>
              <w:suppressAutoHyphens/>
              <w:autoSpaceDE w:val="0"/>
              <w:autoSpaceDN w:val="0"/>
              <w:adjustRightInd w:val="0"/>
              <w:jc w:val="center"/>
              <w:rPr>
                <w:sz w:val="28"/>
                <w:szCs w:val="28"/>
                <w:lang w:eastAsia="ar-SA"/>
              </w:rPr>
            </w:pPr>
            <w:r>
              <w:rPr>
                <w:sz w:val="28"/>
                <w:szCs w:val="28"/>
              </w:rPr>
              <w:t>2.</w:t>
            </w:r>
          </w:p>
        </w:tc>
        <w:tc>
          <w:tcPr>
            <w:tcW w:w="6237" w:type="dxa"/>
            <w:tcBorders>
              <w:top w:val="single" w:sz="4" w:space="0" w:color="auto"/>
              <w:left w:val="single" w:sz="4" w:space="0" w:color="auto"/>
              <w:bottom w:val="single" w:sz="4" w:space="0" w:color="auto"/>
              <w:right w:val="single" w:sz="4" w:space="0" w:color="auto"/>
            </w:tcBorders>
            <w:hideMark/>
          </w:tcPr>
          <w:p w:rsidR="00DE7AEF" w:rsidRDefault="00DE7AEF" w:rsidP="00CD5DF0">
            <w:pPr>
              <w:suppressAutoHyphens/>
              <w:autoSpaceDE w:val="0"/>
              <w:autoSpaceDN w:val="0"/>
              <w:adjustRightInd w:val="0"/>
              <w:jc w:val="both"/>
              <w:rPr>
                <w:sz w:val="28"/>
                <w:szCs w:val="28"/>
                <w:lang w:eastAsia="ar-SA"/>
              </w:rPr>
            </w:pPr>
            <w:r>
              <w:rPr>
                <w:sz w:val="28"/>
                <w:szCs w:val="28"/>
              </w:rPr>
              <w:t>Удовлетворенность контролируемых лиц и их представителями консультированием контрольного (надзорного) органа</w:t>
            </w:r>
          </w:p>
        </w:tc>
        <w:tc>
          <w:tcPr>
            <w:tcW w:w="2552" w:type="dxa"/>
            <w:tcBorders>
              <w:top w:val="single" w:sz="4" w:space="0" w:color="auto"/>
              <w:left w:val="single" w:sz="4" w:space="0" w:color="auto"/>
              <w:bottom w:val="single" w:sz="4" w:space="0" w:color="auto"/>
              <w:right w:val="single" w:sz="4" w:space="0" w:color="auto"/>
            </w:tcBorders>
            <w:hideMark/>
          </w:tcPr>
          <w:p w:rsidR="00DE7AEF" w:rsidRDefault="00DE7AEF" w:rsidP="00CD5DF0">
            <w:pPr>
              <w:suppressAutoHyphens/>
              <w:autoSpaceDE w:val="0"/>
              <w:autoSpaceDN w:val="0"/>
              <w:adjustRightInd w:val="0"/>
              <w:jc w:val="center"/>
              <w:rPr>
                <w:sz w:val="28"/>
                <w:szCs w:val="28"/>
                <w:lang w:eastAsia="ar-SA"/>
              </w:rPr>
            </w:pPr>
            <w:r>
              <w:rPr>
                <w:sz w:val="28"/>
                <w:szCs w:val="28"/>
              </w:rPr>
              <w:t>100 % от числа обратившихся</w:t>
            </w:r>
          </w:p>
        </w:tc>
      </w:tr>
      <w:tr w:rsidR="00DE7AEF" w:rsidTr="00CD5DF0">
        <w:tc>
          <w:tcPr>
            <w:tcW w:w="629" w:type="dxa"/>
            <w:tcBorders>
              <w:top w:val="single" w:sz="4" w:space="0" w:color="auto"/>
              <w:left w:val="single" w:sz="4" w:space="0" w:color="auto"/>
              <w:bottom w:val="single" w:sz="4" w:space="0" w:color="auto"/>
              <w:right w:val="single" w:sz="4" w:space="0" w:color="auto"/>
            </w:tcBorders>
            <w:hideMark/>
          </w:tcPr>
          <w:p w:rsidR="00DE7AEF" w:rsidRDefault="00DE7AEF" w:rsidP="00CD5DF0">
            <w:pPr>
              <w:suppressAutoHyphens/>
              <w:autoSpaceDE w:val="0"/>
              <w:autoSpaceDN w:val="0"/>
              <w:adjustRightInd w:val="0"/>
              <w:jc w:val="center"/>
              <w:rPr>
                <w:sz w:val="28"/>
                <w:szCs w:val="28"/>
                <w:lang w:eastAsia="ar-SA"/>
              </w:rPr>
            </w:pPr>
            <w:r>
              <w:rPr>
                <w:sz w:val="28"/>
                <w:szCs w:val="28"/>
              </w:rPr>
              <w:t>3.</w:t>
            </w:r>
          </w:p>
        </w:tc>
        <w:tc>
          <w:tcPr>
            <w:tcW w:w="6237" w:type="dxa"/>
            <w:tcBorders>
              <w:top w:val="single" w:sz="4" w:space="0" w:color="auto"/>
              <w:left w:val="single" w:sz="4" w:space="0" w:color="auto"/>
              <w:bottom w:val="single" w:sz="4" w:space="0" w:color="auto"/>
              <w:right w:val="single" w:sz="4" w:space="0" w:color="auto"/>
            </w:tcBorders>
            <w:hideMark/>
          </w:tcPr>
          <w:p w:rsidR="00DE7AEF" w:rsidRDefault="00DE7AEF" w:rsidP="00CD5DF0">
            <w:pPr>
              <w:suppressAutoHyphens/>
              <w:autoSpaceDE w:val="0"/>
              <w:autoSpaceDN w:val="0"/>
              <w:adjustRightInd w:val="0"/>
              <w:jc w:val="both"/>
              <w:rPr>
                <w:sz w:val="28"/>
                <w:szCs w:val="28"/>
                <w:lang w:eastAsia="ar-SA"/>
              </w:rPr>
            </w:pPr>
            <w:r>
              <w:rPr>
                <w:sz w:val="28"/>
                <w:szCs w:val="28"/>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hideMark/>
          </w:tcPr>
          <w:p w:rsidR="00DE7AEF" w:rsidRDefault="00DE7AEF" w:rsidP="00CD5DF0">
            <w:pPr>
              <w:suppressAutoHyphens/>
              <w:autoSpaceDE w:val="0"/>
              <w:autoSpaceDN w:val="0"/>
              <w:adjustRightInd w:val="0"/>
              <w:jc w:val="center"/>
              <w:rPr>
                <w:sz w:val="28"/>
                <w:szCs w:val="28"/>
                <w:lang w:eastAsia="ar-SA"/>
              </w:rPr>
            </w:pPr>
            <w:r>
              <w:rPr>
                <w:sz w:val="28"/>
                <w:szCs w:val="28"/>
              </w:rPr>
              <w:t xml:space="preserve">не менее </w:t>
            </w:r>
            <w:r w:rsidR="00AD3D25">
              <w:rPr>
                <w:sz w:val="28"/>
                <w:szCs w:val="28"/>
              </w:rPr>
              <w:t>2</w:t>
            </w:r>
            <w:r>
              <w:rPr>
                <w:sz w:val="28"/>
                <w:szCs w:val="28"/>
              </w:rPr>
              <w:t xml:space="preserve"> мероприятий, проведенных контрольным </w:t>
            </w:r>
            <w:r>
              <w:rPr>
                <w:sz w:val="28"/>
                <w:szCs w:val="28"/>
              </w:rPr>
              <w:lastRenderedPageBreak/>
              <w:t>(надзорным) органом</w:t>
            </w:r>
          </w:p>
        </w:tc>
      </w:tr>
    </w:tbl>
    <w:p w:rsidR="00DE7AEF" w:rsidRDefault="00DE7AEF" w:rsidP="00DE7AEF">
      <w:pPr>
        <w:widowControl w:val="0"/>
        <w:shd w:val="clear" w:color="auto" w:fill="FFFFFF"/>
        <w:autoSpaceDE w:val="0"/>
        <w:ind w:firstLine="567"/>
        <w:jc w:val="both"/>
        <w:rPr>
          <w:sz w:val="28"/>
          <w:szCs w:val="28"/>
          <w:lang w:eastAsia="ar-SA"/>
        </w:rPr>
      </w:pPr>
    </w:p>
    <w:p w:rsidR="00D77B44" w:rsidRPr="00D77B44" w:rsidRDefault="00D77B44" w:rsidP="003A38EC">
      <w:pPr>
        <w:ind w:firstLine="708"/>
        <w:jc w:val="both"/>
        <w:rPr>
          <w:sz w:val="28"/>
          <w:szCs w:val="28"/>
        </w:rPr>
      </w:pPr>
      <w:r w:rsidRPr="00D77B44">
        <w:rPr>
          <w:sz w:val="28"/>
          <w:szCs w:val="28"/>
        </w:rPr>
        <w:t>Ожидаемый результат настоящей Программы - снижение количества выявленных нарушений обязательных требований при увеличении количества и качества проводимых профилактических мероприятий.</w:t>
      </w:r>
    </w:p>
    <w:p w:rsidR="007932AF" w:rsidRPr="00D77B44" w:rsidRDefault="00D77B44" w:rsidP="00D77B44">
      <w:pPr>
        <w:jc w:val="both"/>
        <w:rPr>
          <w:sz w:val="28"/>
          <w:szCs w:val="28"/>
        </w:rPr>
      </w:pPr>
      <w:r w:rsidRPr="00D77B44">
        <w:rPr>
          <w:sz w:val="28"/>
          <w:szCs w:val="28"/>
        </w:rPr>
        <w:t xml:space="preserve">Результаты оценки фактических (достигнутых) значений показателей включаются в ежегодные доклады об осуществлении муниципального </w:t>
      </w:r>
      <w:r w:rsidR="00FA6BD4">
        <w:rPr>
          <w:sz w:val="28"/>
          <w:szCs w:val="28"/>
        </w:rPr>
        <w:t xml:space="preserve">контроля </w:t>
      </w:r>
      <w:r w:rsidR="00FA6BD4" w:rsidRPr="001A0AF5">
        <w:rPr>
          <w:rFonts w:eastAsiaTheme="minorHAnsi"/>
          <w:sz w:val="28"/>
          <w:szCs w:val="28"/>
          <w:lang w:eastAsia="en-US"/>
        </w:rPr>
        <w:t>на автомобильном транспорте и в дорожном хозяйстве на территории Юрьевецкого муниципального района</w:t>
      </w:r>
      <w:r w:rsidR="00FA6BD4">
        <w:rPr>
          <w:rFonts w:eastAsiaTheme="minorHAnsi"/>
          <w:sz w:val="28"/>
          <w:szCs w:val="28"/>
          <w:lang w:eastAsia="en-US"/>
        </w:rPr>
        <w:t>.</w:t>
      </w:r>
    </w:p>
    <w:sectPr w:rsidR="007932AF" w:rsidRPr="00D77B44" w:rsidSect="00D77B44">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6D0" w:rsidRDefault="007736D0" w:rsidP="00C40D71">
      <w:r>
        <w:separator/>
      </w:r>
    </w:p>
  </w:endnote>
  <w:endnote w:type="continuationSeparator" w:id="0">
    <w:p w:rsidR="007736D0" w:rsidRDefault="007736D0" w:rsidP="00C4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6D0" w:rsidRDefault="007736D0" w:rsidP="00C40D71">
      <w:r>
        <w:separator/>
      </w:r>
    </w:p>
  </w:footnote>
  <w:footnote w:type="continuationSeparator" w:id="0">
    <w:p w:rsidR="007736D0" w:rsidRDefault="007736D0" w:rsidP="00C40D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2AF"/>
    <w:rsid w:val="00001D34"/>
    <w:rsid w:val="00006650"/>
    <w:rsid w:val="00030057"/>
    <w:rsid w:val="000A597A"/>
    <w:rsid w:val="001B652B"/>
    <w:rsid w:val="0023148F"/>
    <w:rsid w:val="0027747A"/>
    <w:rsid w:val="002935C9"/>
    <w:rsid w:val="002B07B3"/>
    <w:rsid w:val="002C0ED3"/>
    <w:rsid w:val="0031548F"/>
    <w:rsid w:val="0032275D"/>
    <w:rsid w:val="00322BB7"/>
    <w:rsid w:val="003847A9"/>
    <w:rsid w:val="003A38EC"/>
    <w:rsid w:val="0044056A"/>
    <w:rsid w:val="0045023B"/>
    <w:rsid w:val="00474D8C"/>
    <w:rsid w:val="00497778"/>
    <w:rsid w:val="004F60FA"/>
    <w:rsid w:val="0051515D"/>
    <w:rsid w:val="005973E9"/>
    <w:rsid w:val="005E2949"/>
    <w:rsid w:val="0071319D"/>
    <w:rsid w:val="00717223"/>
    <w:rsid w:val="00730B4B"/>
    <w:rsid w:val="00732DCB"/>
    <w:rsid w:val="007736D0"/>
    <w:rsid w:val="007932AF"/>
    <w:rsid w:val="007B7AE3"/>
    <w:rsid w:val="007C288F"/>
    <w:rsid w:val="00866B4B"/>
    <w:rsid w:val="008E530C"/>
    <w:rsid w:val="008F4F09"/>
    <w:rsid w:val="00911184"/>
    <w:rsid w:val="00922314"/>
    <w:rsid w:val="00940BEA"/>
    <w:rsid w:val="009412A4"/>
    <w:rsid w:val="009444DC"/>
    <w:rsid w:val="00985002"/>
    <w:rsid w:val="009F4384"/>
    <w:rsid w:val="00A01FE4"/>
    <w:rsid w:val="00A53836"/>
    <w:rsid w:val="00A95AE9"/>
    <w:rsid w:val="00AD3D25"/>
    <w:rsid w:val="00AE174F"/>
    <w:rsid w:val="00B3350A"/>
    <w:rsid w:val="00B72A25"/>
    <w:rsid w:val="00BB4769"/>
    <w:rsid w:val="00BC66BF"/>
    <w:rsid w:val="00BF2471"/>
    <w:rsid w:val="00BF5AFF"/>
    <w:rsid w:val="00C40D71"/>
    <w:rsid w:val="00C70B79"/>
    <w:rsid w:val="00CC5612"/>
    <w:rsid w:val="00CD338D"/>
    <w:rsid w:val="00D049EF"/>
    <w:rsid w:val="00D746B2"/>
    <w:rsid w:val="00D77361"/>
    <w:rsid w:val="00D77B44"/>
    <w:rsid w:val="00DE7AEF"/>
    <w:rsid w:val="00E27296"/>
    <w:rsid w:val="00EF2254"/>
    <w:rsid w:val="00EF3136"/>
    <w:rsid w:val="00F173D9"/>
    <w:rsid w:val="00F571F3"/>
    <w:rsid w:val="00FA6BD4"/>
    <w:rsid w:val="00FD0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A84205-9F96-4E78-AD7B-573B0BAC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2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7932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932AF"/>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1">
    <w:name w:val="ConsPlusNormal1"/>
    <w:link w:val="ConsPlusNormal"/>
    <w:locked/>
    <w:rsid w:val="0031548F"/>
    <w:rPr>
      <w:rFonts w:ascii="Calibri" w:eastAsia="Times New Roman" w:hAnsi="Calibri" w:cs="Calibri"/>
      <w:szCs w:val="20"/>
      <w:lang w:eastAsia="ru-RU"/>
    </w:rPr>
  </w:style>
  <w:style w:type="paragraph" w:styleId="a3">
    <w:name w:val="Balloon Text"/>
    <w:basedOn w:val="a"/>
    <w:link w:val="a4"/>
    <w:uiPriority w:val="99"/>
    <w:semiHidden/>
    <w:unhideWhenUsed/>
    <w:rsid w:val="002B07B3"/>
    <w:rPr>
      <w:rFonts w:ascii="Tahoma" w:hAnsi="Tahoma" w:cs="Tahoma"/>
      <w:sz w:val="16"/>
      <w:szCs w:val="16"/>
    </w:rPr>
  </w:style>
  <w:style w:type="character" w:customStyle="1" w:styleId="a4">
    <w:name w:val="Текст выноски Знак"/>
    <w:basedOn w:val="a0"/>
    <w:link w:val="a3"/>
    <w:uiPriority w:val="99"/>
    <w:semiHidden/>
    <w:rsid w:val="002B07B3"/>
    <w:rPr>
      <w:rFonts w:ascii="Tahoma" w:eastAsia="Times New Roman" w:hAnsi="Tahoma" w:cs="Tahoma"/>
      <w:sz w:val="16"/>
      <w:szCs w:val="16"/>
      <w:lang w:eastAsia="ru-RU"/>
    </w:rPr>
  </w:style>
  <w:style w:type="paragraph" w:styleId="a5">
    <w:name w:val="header"/>
    <w:basedOn w:val="a"/>
    <w:link w:val="a6"/>
    <w:uiPriority w:val="99"/>
    <w:semiHidden/>
    <w:unhideWhenUsed/>
    <w:rsid w:val="00C40D71"/>
    <w:pPr>
      <w:tabs>
        <w:tab w:val="center" w:pos="4677"/>
        <w:tab w:val="right" w:pos="9355"/>
      </w:tabs>
    </w:pPr>
  </w:style>
  <w:style w:type="character" w:customStyle="1" w:styleId="a6">
    <w:name w:val="Верхний колонтитул Знак"/>
    <w:basedOn w:val="a0"/>
    <w:link w:val="a5"/>
    <w:uiPriority w:val="99"/>
    <w:semiHidden/>
    <w:rsid w:val="00C40D71"/>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C40D71"/>
    <w:pPr>
      <w:tabs>
        <w:tab w:val="center" w:pos="4677"/>
        <w:tab w:val="right" w:pos="9355"/>
      </w:tabs>
    </w:pPr>
  </w:style>
  <w:style w:type="character" w:customStyle="1" w:styleId="a8">
    <w:name w:val="Нижний колонтитул Знак"/>
    <w:basedOn w:val="a0"/>
    <w:link w:val="a7"/>
    <w:uiPriority w:val="99"/>
    <w:semiHidden/>
    <w:rsid w:val="00C40D7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2578</Words>
  <Characters>14701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Ястребов А. А.</dc:creator>
  <cp:lastModifiedBy>Анна</cp:lastModifiedBy>
  <cp:revision>2</cp:revision>
  <cp:lastPrinted>2022-12-13T11:44:00Z</cp:lastPrinted>
  <dcterms:created xsi:type="dcterms:W3CDTF">2023-07-27T10:37:00Z</dcterms:created>
  <dcterms:modified xsi:type="dcterms:W3CDTF">2023-07-27T10:37:00Z</dcterms:modified>
</cp:coreProperties>
</file>