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3" w:rsidRPr="00377143" w:rsidRDefault="00377143" w:rsidP="00377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FAFED0" wp14:editId="1B0E5166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43" w:rsidRPr="00377143" w:rsidRDefault="00377143" w:rsidP="00377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 xml:space="preserve"> АДМИНИСТРАЦИЯ ЮРЬЕВЕЦКОГО</w:t>
      </w:r>
    </w:p>
    <w:p w:rsidR="00377143" w:rsidRPr="00377143" w:rsidRDefault="00377143" w:rsidP="00377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77143" w:rsidRPr="00377143" w:rsidRDefault="00377143" w:rsidP="0037714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77143" w:rsidRPr="00377143" w:rsidRDefault="00377143" w:rsidP="00377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143" w:rsidRPr="00377143" w:rsidRDefault="00377143" w:rsidP="00377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7143" w:rsidRPr="00377143" w:rsidRDefault="00377143" w:rsidP="00377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7143">
        <w:rPr>
          <w:rFonts w:ascii="Times New Roman" w:hAnsi="Times New Roman" w:cs="Times New Roman"/>
          <w:sz w:val="28"/>
          <w:szCs w:val="28"/>
        </w:rPr>
        <w:tab/>
      </w:r>
      <w:r w:rsidRPr="003771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5740B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21.04.2021 </w:t>
      </w:r>
      <w:r w:rsidRPr="00377143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Pr="00377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0B0">
        <w:rPr>
          <w:rFonts w:ascii="Times New Roman" w:hAnsi="Times New Roman" w:cs="Times New Roman"/>
          <w:color w:val="000000"/>
          <w:sz w:val="24"/>
          <w:szCs w:val="24"/>
        </w:rPr>
        <w:t>116</w:t>
      </w:r>
    </w:p>
    <w:p w:rsidR="00377143" w:rsidRPr="00377143" w:rsidRDefault="00377143" w:rsidP="0037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143">
        <w:rPr>
          <w:rFonts w:ascii="Times New Roman" w:hAnsi="Times New Roman" w:cs="Times New Roman"/>
          <w:sz w:val="24"/>
          <w:szCs w:val="24"/>
        </w:rPr>
        <w:tab/>
        <w:t xml:space="preserve">        г. Юрьевец</w:t>
      </w:r>
      <w:r w:rsidRPr="003771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77143" w:rsidRDefault="00377143" w:rsidP="00377143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377143" w:rsidRPr="00377143" w:rsidRDefault="00377143" w:rsidP="00377143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3771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 утверждении Порядка рассмотрения вопросов правоприменительной практики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 целях профилактики коррупции</w:t>
      </w:r>
    </w:p>
    <w:p w:rsidR="00377143" w:rsidRPr="00377143" w:rsidRDefault="00377143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</w:p>
    <w:p w:rsidR="00377143" w:rsidRPr="00377143" w:rsidRDefault="00377143" w:rsidP="00377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8" w:history="1">
        <w:r w:rsidRPr="003771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 статьи 6</w:t>
        </w:r>
      </w:hyperlink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 от 25.12.2008 № 273-ФЗ «О противодействии корр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упции», администрация Юрьевецкого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377143" w:rsidRP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77143" w:rsidRP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377143" w:rsidRP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порядок рассмотрения вопросов правоприменительной практики в целях профилактики коррупции согласно приложению № 1.</w:t>
      </w:r>
    </w:p>
    <w:p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состав рабочей группы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Юрьевецкого</w:t>
      </w:r>
      <w:r w:rsidR="001C3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рассмотрению вопросов правоприменительной практики в целях профилактики коррупции согласно приложению № 2.</w:t>
      </w:r>
    </w:p>
    <w:p w:rsidR="00377143" w:rsidRDefault="00377143" w:rsidP="0037714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подлежит официальному обнародованию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п.10 ст. 8 Устава Юрьевецкого муниципального района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вступает в силу с момента официального обнародования.</w:t>
      </w:r>
    </w:p>
    <w:p w:rsidR="001C344F" w:rsidRPr="00377143" w:rsidRDefault="001C344F" w:rsidP="001C344F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первого заместителя главы администрации, 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оводителя аппарата  И.В.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Слепченкова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77143" w:rsidRDefault="00377143" w:rsidP="003771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Default="00377143" w:rsidP="003771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Default="00377143" w:rsidP="003771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Pr="00377143" w:rsidRDefault="00377143" w:rsidP="003771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P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77143" w:rsidRP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Юрьевецкого</w:t>
      </w:r>
    </w:p>
    <w:p w:rsid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</w:t>
      </w: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                        С.В.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Жубаркин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7143" w:rsidRPr="00377143" w:rsidRDefault="00377143" w:rsidP="0037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Default="00377143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71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</w:t>
      </w:r>
    </w:p>
    <w:p w:rsidR="001C344F" w:rsidRDefault="001C344F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Pr="00377143" w:rsidRDefault="002D1504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77143" w:rsidRDefault="00377143" w:rsidP="00377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№ 1 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Юрьевецкого муниципального района</w:t>
      </w:r>
    </w:p>
    <w:p w:rsidR="00377143" w:rsidRDefault="00377143" w:rsidP="003771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  </w:t>
      </w:r>
      <w:r w:rsidR="0057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21.04.2021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№</w:t>
      </w:r>
      <w:r w:rsidR="0057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116</w:t>
      </w:r>
    </w:p>
    <w:p w:rsidR="00377143" w:rsidRPr="00377143" w:rsidRDefault="00377143" w:rsidP="002D1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Pr="00377143" w:rsidRDefault="00377143" w:rsidP="00377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Порядок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рассмотрения вопросов правоприменительной практики</w:t>
      </w:r>
    </w:p>
    <w:p w:rsidR="00377143" w:rsidRDefault="00377143" w:rsidP="00377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целях профилактики коррупции</w:t>
      </w:r>
    </w:p>
    <w:p w:rsidR="00377143" w:rsidRDefault="00377143" w:rsidP="003771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143" w:rsidRPr="00377143" w:rsidRDefault="00377143" w:rsidP="0037714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разработан во исполнение положений </w:t>
      </w:r>
      <w:hyperlink r:id="rId9" w:history="1">
        <w:r w:rsidRPr="003771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2.1 статьи 6</w:t>
        </w:r>
      </w:hyperlink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</w:t>
      </w:r>
      <w:r w:rsidR="007F5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йствия) администрации Юрьевецкого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(далее – </w:t>
      </w:r>
      <w:r w:rsidR="007F5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377143" w:rsidRPr="00377143" w:rsidRDefault="00377143" w:rsidP="007F5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1C3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377143"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вопросов правоприменительной практики включает в себя: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7F5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и ее должностных лиц (далее – судебные решения);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7F5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и ее должностных лиц;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контроль результативности принятых мер, последующей правоприменительной практики.</w:t>
      </w:r>
    </w:p>
    <w:p w:rsidR="00377143" w:rsidRPr="00377143" w:rsidRDefault="00377143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Специалисты </w:t>
      </w:r>
      <w:r w:rsidR="007F5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управления муниципальной службы, кадровой работы, архивного дела, принимавши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7F5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</w:t>
      </w: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приложением копии указанного судебного решения в комиссию по урегулированию конфликта интересов на муниципальной службе.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информации, направляемой в соответствии с пунктом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подлежит отражению позиция относительно: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 принятия </w:t>
      </w:r>
      <w:r w:rsidR="007F5859"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7F5859"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ее должностных лиц.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представленная в соответствии с пунктами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обобщается специалистом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истекшего квартала и в срок до 15 числа месяца, следующего за отчетным кварталом, представляется председателю рабочей группы </w:t>
      </w:r>
      <w:r w:rsidR="001C344F"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 на основании материалов, полученных в соответствии с </w:t>
      </w:r>
      <w:hyperlink r:id="rId10" w:anchor="P64" w:history="1">
        <w:r w:rsidR="00377143" w:rsidRPr="001C3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Pr="001C3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рабочей группы проводится в срок до 25 числа месяца, следующего за отчетным кварталом.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рабочей группы извещает всех членов р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группы и иных работников а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 считаются правомочными, если на них присутствует более половины ее членов.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ее должностных лиц определяются: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причины принятия </w:t>
      </w:r>
      <w:r w:rsid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 w:rsid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ее должностных лиц;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ранее направленных рекомендаций рабочей группы рассматриваются результаты их исполнения.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акта, незаконными решений и действий (бездействия) и ее должностных лиц рабочая группа принимает решение, в котором: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устанавливается, что в рассматриваемой ситуации содержатся (не содержатся) признаки коррупционных фактов;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377143" w:rsidRPr="001C344F" w:rsidRDefault="007F5859" w:rsidP="007F5859">
      <w:pPr>
        <w:pStyle w:val="a9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43"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рабочей группы указываются: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заседания, состав рабочей группы и иных приглашенных лиц;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судебные акты, явившиеся основанием для рассмотрения вопросов правоприменительной практики;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выступавших на заседании лиц и краткое описание изложенных выступлений;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377143" w:rsidRPr="00377143" w:rsidRDefault="00377143" w:rsidP="0037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377143" w:rsidRPr="00377143" w:rsidRDefault="007F5859" w:rsidP="007F585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рабочей группы хранятся у специалиста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муниципальной службы, архивного дела, кадровой работы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377143" w:rsidRPr="00377143" w:rsidRDefault="00377143" w:rsidP="007F5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</w:t>
      </w:r>
      <w:r w:rsidR="002D1504"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муниципальной службы, архивного дела, кадровой работы </w:t>
      </w:r>
      <w:r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заинтересованным должностным лицам администрации.</w:t>
      </w:r>
    </w:p>
    <w:p w:rsidR="00377143" w:rsidRPr="00377143" w:rsidRDefault="002D1504" w:rsidP="002D150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 ее должностных лиц, председателем рабочей гру</w:t>
      </w:r>
      <w:r w:rsidRPr="001C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ппы на имя Главы Юрьевецкого </w:t>
      </w:r>
      <w:r w:rsidR="00377143" w:rsidRPr="0037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2D1504" w:rsidRDefault="002D1504" w:rsidP="003771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Default="002D1504" w:rsidP="003771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Default="002D1504" w:rsidP="003771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Default="002D1504" w:rsidP="003771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Default="002D1504" w:rsidP="003771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Default="002D1504" w:rsidP="003771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1504" w:rsidRDefault="00377143" w:rsidP="002D15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</w:t>
      </w:r>
    </w:p>
    <w:p w:rsidR="00377143" w:rsidRPr="00377143" w:rsidRDefault="00377143" w:rsidP="002D15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постановлению администрации</w:t>
      </w:r>
    </w:p>
    <w:p w:rsidR="00377143" w:rsidRPr="00377143" w:rsidRDefault="002D1504" w:rsidP="002D15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Юрьевецкого муниципального района</w:t>
      </w:r>
    </w:p>
    <w:p w:rsidR="00377143" w:rsidRPr="00377143" w:rsidRDefault="00EA7132" w:rsidP="002D15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21.04.2021</w:t>
      </w:r>
      <w:bookmarkStart w:id="0" w:name="_GoBack"/>
      <w:bookmarkEnd w:id="0"/>
      <w:r w:rsidR="002D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116</w:t>
      </w:r>
    </w:p>
    <w:p w:rsidR="00377143" w:rsidRDefault="00377143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771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1504" w:rsidRDefault="002D1504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2D1504" w:rsidRPr="00377143" w:rsidRDefault="002D1504" w:rsidP="003771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77143" w:rsidRPr="00377143" w:rsidRDefault="00377143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377143" w:rsidRPr="00377143" w:rsidRDefault="00377143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рабочей группы администр</w:t>
      </w:r>
      <w:r w:rsidR="002D1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ации Юрьевецкого муниципального района</w:t>
      </w:r>
      <w:r w:rsidRPr="002D1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рассмотрению вопросов правоприменительной практики в целях профилактики коррупции</w:t>
      </w:r>
    </w:p>
    <w:p w:rsidR="00377143" w:rsidRPr="00377143" w:rsidRDefault="00377143" w:rsidP="00377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</w:t>
      </w:r>
    </w:p>
    <w:p w:rsidR="002D1504" w:rsidRDefault="00377143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Председатель рабочей группы:</w:t>
      </w:r>
    </w:p>
    <w:p w:rsidR="002D1504" w:rsidRPr="002D1504" w:rsidRDefault="002D1504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2D1504" w:rsidRDefault="002D1504" w:rsidP="002D1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Слепченков И.В. -  первый заместитель главы администрации, </w:t>
      </w:r>
      <w:r w:rsidR="00377143" w:rsidRPr="002D150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оводитель</w:t>
      </w:r>
    </w:p>
    <w:p w:rsidR="00377143" w:rsidRDefault="002D1504" w:rsidP="002D1504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аппарата </w:t>
      </w:r>
    </w:p>
    <w:p w:rsidR="002D1504" w:rsidRDefault="002D1504" w:rsidP="002D1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1504" w:rsidRDefault="002D1504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Заместитель председателя рабочей группы:</w:t>
      </w:r>
    </w:p>
    <w:p w:rsidR="002D1504" w:rsidRDefault="002D1504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1504" w:rsidRDefault="002D1504" w:rsidP="002D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Кирпичев С.С. -</w:t>
      </w:r>
      <w:r w:rsidRPr="002D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управления муниципальной службы, кадровой </w:t>
      </w:r>
    </w:p>
    <w:p w:rsidR="002D1504" w:rsidRDefault="002D1504" w:rsidP="002D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работы, архивного дела администрации </w:t>
      </w:r>
    </w:p>
    <w:p w:rsidR="002D1504" w:rsidRDefault="002D1504" w:rsidP="002D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1504" w:rsidRDefault="002D1504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Секретарь рабочей группы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</w:p>
    <w:p w:rsidR="002D1504" w:rsidRPr="00377143" w:rsidRDefault="002D1504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1504" w:rsidRDefault="002D1504" w:rsidP="002D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Смыслова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И.Ф. -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ab/>
        <w:t xml:space="preserve">заместитель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начальника управления муниципальной</w:t>
      </w:r>
    </w:p>
    <w:p w:rsidR="00377143" w:rsidRDefault="002D1504" w:rsidP="002D150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службы, кадровой работы, архивного дела администрации</w:t>
      </w:r>
    </w:p>
    <w:p w:rsidR="002D1504" w:rsidRDefault="002D1504" w:rsidP="002D150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1504" w:rsidRDefault="002D1504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Члены рабочей группы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</w:p>
    <w:p w:rsidR="001C344F" w:rsidRDefault="001C344F" w:rsidP="002D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1C344F" w:rsidRDefault="001C344F" w:rsidP="001C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Галкин Д.М. –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ab/>
      </w:r>
      <w:r w:rsidRPr="001C34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начальник управления муниципального контроля, по делам</w:t>
      </w:r>
    </w:p>
    <w:p w:rsidR="001C344F" w:rsidRPr="001C344F" w:rsidRDefault="001C344F" w:rsidP="001C344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ГОЧС и </w:t>
      </w:r>
      <w:proofErr w:type="spellStart"/>
      <w:r w:rsidRPr="001C34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моб.подготовке</w:t>
      </w:r>
      <w:proofErr w:type="spellEnd"/>
      <w:r w:rsidRPr="001C34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77143" w:rsidRPr="00377143" w:rsidRDefault="001C344F" w:rsidP="002D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3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Платонов Л.А.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r w:rsidR="00377143" w:rsidRPr="002D150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главный специалист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юридического отдела;</w:t>
      </w:r>
    </w:p>
    <w:p w:rsidR="00377143" w:rsidRPr="00377143" w:rsidRDefault="00377143" w:rsidP="002D1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50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                                          </w:t>
      </w:r>
      <w:r w:rsidR="001C344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EC7890" w:rsidRPr="002D1504" w:rsidRDefault="00EC7890">
      <w:pPr>
        <w:rPr>
          <w:rFonts w:ascii="Times New Roman" w:hAnsi="Times New Roman" w:cs="Times New Roman"/>
          <w:sz w:val="28"/>
          <w:szCs w:val="28"/>
        </w:rPr>
      </w:pPr>
    </w:p>
    <w:sectPr w:rsidR="00EC7890" w:rsidRPr="002D1504" w:rsidSect="002D15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2B6"/>
    <w:multiLevelType w:val="multilevel"/>
    <w:tmpl w:val="ADBE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74D3"/>
    <w:multiLevelType w:val="multilevel"/>
    <w:tmpl w:val="3C224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131DB"/>
    <w:multiLevelType w:val="multilevel"/>
    <w:tmpl w:val="B722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76007"/>
    <w:multiLevelType w:val="multilevel"/>
    <w:tmpl w:val="849A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472B8"/>
    <w:multiLevelType w:val="multilevel"/>
    <w:tmpl w:val="9E8E24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E0844"/>
    <w:multiLevelType w:val="multilevel"/>
    <w:tmpl w:val="7A9C1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74A4B"/>
    <w:multiLevelType w:val="hybridMultilevel"/>
    <w:tmpl w:val="ACF6DEC2"/>
    <w:lvl w:ilvl="0" w:tplc="A52C017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7116BA"/>
    <w:multiLevelType w:val="multilevel"/>
    <w:tmpl w:val="3B4064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57AB0"/>
    <w:multiLevelType w:val="multilevel"/>
    <w:tmpl w:val="EE6C45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92819"/>
    <w:multiLevelType w:val="multilevel"/>
    <w:tmpl w:val="F2B248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43"/>
    <w:rsid w:val="001C344F"/>
    <w:rsid w:val="002D1504"/>
    <w:rsid w:val="00377143"/>
    <w:rsid w:val="005740B0"/>
    <w:rsid w:val="007F5859"/>
    <w:rsid w:val="00EA7132"/>
    <w:rsid w:val="00EC7890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143"/>
    <w:rPr>
      <w:b/>
      <w:bCs/>
    </w:rPr>
  </w:style>
  <w:style w:type="character" w:styleId="a5">
    <w:name w:val="Hyperlink"/>
    <w:basedOn w:val="a0"/>
    <w:uiPriority w:val="99"/>
    <w:semiHidden/>
    <w:unhideWhenUsed/>
    <w:rsid w:val="00377143"/>
    <w:rPr>
      <w:color w:val="0000FF"/>
      <w:u w:val="single"/>
    </w:rPr>
  </w:style>
  <w:style w:type="character" w:styleId="a6">
    <w:name w:val="Emphasis"/>
    <w:basedOn w:val="a0"/>
    <w:uiPriority w:val="20"/>
    <w:qFormat/>
    <w:rsid w:val="003771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1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143"/>
    <w:rPr>
      <w:b/>
      <w:bCs/>
    </w:rPr>
  </w:style>
  <w:style w:type="character" w:styleId="a5">
    <w:name w:val="Hyperlink"/>
    <w:basedOn w:val="a0"/>
    <w:uiPriority w:val="99"/>
    <w:semiHidden/>
    <w:unhideWhenUsed/>
    <w:rsid w:val="00377143"/>
    <w:rPr>
      <w:color w:val="0000FF"/>
      <w:u w:val="single"/>
    </w:rPr>
  </w:style>
  <w:style w:type="character" w:styleId="a6">
    <w:name w:val="Emphasis"/>
    <w:basedOn w:val="a0"/>
    <w:uiPriority w:val="20"/>
    <w:qFormat/>
    <w:rsid w:val="003771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1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32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ngels-city.ru/pravaktadminnovmo/65204-postanovlenie-114-ot-02-07-2020g-ob-utverzhdenii-poryadka-rassmotreniya-voprosov-pravoprimenitelnoj-praktiki-v-tselyakh-profilaktiki-korrupts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0282-B2D4-43D0-B6BD-14868C0E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Николай Тютин</cp:lastModifiedBy>
  <cp:revision>3</cp:revision>
  <cp:lastPrinted>2021-04-19T06:33:00Z</cp:lastPrinted>
  <dcterms:created xsi:type="dcterms:W3CDTF">2021-04-21T11:06:00Z</dcterms:created>
  <dcterms:modified xsi:type="dcterms:W3CDTF">2021-04-21T12:16:00Z</dcterms:modified>
</cp:coreProperties>
</file>