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5" w:type="nil"/>
        <w:tblInd w:w="40" w:type="dxa"/>
        <w:tblCellMar>
          <w:left w:w="40" w:type="dxa"/>
          <w:right w:w="40" w:type="dxa"/>
        </w:tblCellMar>
        <w:tblLook w:val="0000" w:firstRow="0" w:lastRow="0" w:firstColumn="0" w:lastColumn="0" w:noHBand="0" w:noVBand="0"/>
      </w:tblPr>
      <w:tblGrid>
        <w:gridCol w:w="10676"/>
      </w:tblGrid>
      <w:tr w:rsidR="00000000" w14:paraId="2AF70743" w14:textId="77777777">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14:paraId="32ACFA94" w14:textId="3EC94211" w:rsidR="00111BD1" w:rsidRDefault="00111BD1">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noProof/>
                <w:kern w:val="0"/>
                <w:sz w:val="24"/>
                <w:szCs w:val="24"/>
              </w:rPr>
              <w:drawing>
                <wp:inline distT="0" distB="0" distL="0" distR="0" wp14:anchorId="08C4FC51" wp14:editId="24CBF02A">
                  <wp:extent cx="30480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723900"/>
                          </a:xfrm>
                          <a:prstGeom prst="rect">
                            <a:avLst/>
                          </a:prstGeom>
                          <a:noFill/>
                          <a:ln>
                            <a:noFill/>
                          </a:ln>
                        </pic:spPr>
                      </pic:pic>
                    </a:graphicData>
                  </a:graphic>
                </wp:inline>
              </w:drawing>
            </w:r>
          </w:p>
          <w:p w14:paraId="3115C36D" w14:textId="77777777" w:rsidR="00111BD1" w:rsidRDefault="00111BD1">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5C9F4E04" w14:textId="77777777">
        <w:tblPrEx>
          <w:tblCellMar>
            <w:top w:w="0" w:type="dxa"/>
            <w:bottom w:w="0" w:type="dxa"/>
          </w:tblCellMar>
        </w:tblPrEx>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14:paraId="61DE66EF" w14:textId="77777777" w:rsidR="00111BD1" w:rsidRDefault="00111BD1">
            <w:pPr>
              <w:widowControl w:val="0"/>
              <w:autoSpaceDE w:val="0"/>
              <w:autoSpaceDN w:val="0"/>
              <w:adjustRightInd w:val="0"/>
              <w:spacing w:after="0" w:line="240" w:lineRule="auto"/>
              <w:jc w:val="center"/>
              <w:rPr>
                <w:rFonts w:ascii="Tahoma" w:hAnsi="Tahoma" w:cs="Tahoma"/>
                <w:kern w:val="0"/>
                <w:sz w:val="48"/>
                <w:szCs w:val="48"/>
              </w:rPr>
            </w:pPr>
            <w:r>
              <w:rPr>
                <w:rFonts w:ascii="Tahoma" w:hAnsi="Tahoma" w:cs="Tahoma"/>
                <w:kern w:val="0"/>
                <w:sz w:val="48"/>
                <w:szCs w:val="48"/>
              </w:rPr>
              <w:t>Постановление администрации Юрьевецкого муниципального района от 05.07.2010 N 405</w:t>
            </w:r>
            <w:r>
              <w:rPr>
                <w:rFonts w:ascii="Tahoma" w:hAnsi="Tahoma" w:cs="Tahoma"/>
                <w:kern w:val="0"/>
                <w:sz w:val="48"/>
                <w:szCs w:val="48"/>
              </w:rPr>
              <w:br/>
              <w:t>(ред. от 01.08.2012)</w:t>
            </w:r>
            <w:r>
              <w:rPr>
                <w:rFonts w:ascii="Tahoma" w:hAnsi="Tahoma" w:cs="Tahoma"/>
                <w:kern w:val="0"/>
                <w:sz w:val="48"/>
                <w:szCs w:val="48"/>
              </w:rPr>
              <w:br/>
              <w:t>"О проведении антикоррупционной экспертизы муниципальных нормативных правовых актов и проектов нормативных правовых актов"</w:t>
            </w:r>
            <w:r>
              <w:rPr>
                <w:rFonts w:ascii="Tahoma" w:hAnsi="Tahoma" w:cs="Tahoma"/>
                <w:kern w:val="0"/>
                <w:sz w:val="48"/>
                <w:szCs w:val="48"/>
              </w:rPr>
              <w:br/>
              <w:t>(вместе с "Порядком проведения антикоррупционной экспертизы муниципальных нормативных правовых актов и проектов нормативных правовых актов")</w:t>
            </w:r>
          </w:p>
          <w:p w14:paraId="2C1FD79C" w14:textId="77777777" w:rsidR="00111BD1" w:rsidRDefault="00111BD1">
            <w:pPr>
              <w:widowControl w:val="0"/>
              <w:autoSpaceDE w:val="0"/>
              <w:autoSpaceDN w:val="0"/>
              <w:adjustRightInd w:val="0"/>
              <w:spacing w:after="0" w:line="240" w:lineRule="auto"/>
              <w:jc w:val="center"/>
              <w:rPr>
                <w:rFonts w:ascii="Tahoma" w:hAnsi="Tahoma" w:cs="Tahoma"/>
                <w:kern w:val="0"/>
                <w:sz w:val="48"/>
                <w:szCs w:val="48"/>
              </w:rPr>
            </w:pPr>
          </w:p>
        </w:tc>
      </w:tr>
      <w:tr w:rsidR="00000000" w14:paraId="7541EAE1" w14:textId="77777777">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14:paraId="6680E131" w14:textId="77777777" w:rsidR="00111BD1" w:rsidRDefault="00111BD1">
            <w:pPr>
              <w:widowControl w:val="0"/>
              <w:autoSpaceDE w:val="0"/>
              <w:autoSpaceDN w:val="0"/>
              <w:adjustRightInd w:val="0"/>
              <w:spacing w:after="0" w:line="240" w:lineRule="auto"/>
              <w:jc w:val="center"/>
              <w:rPr>
                <w:rFonts w:ascii="Tahoma" w:hAnsi="Tahoma" w:cs="Tahoma"/>
                <w:kern w:val="0"/>
                <w:sz w:val="28"/>
                <w:szCs w:val="28"/>
              </w:rPr>
            </w:pPr>
            <w:r>
              <w:rPr>
                <w:rFonts w:ascii="Tahoma" w:hAnsi="Tahoma" w:cs="Tahoma"/>
                <w:kern w:val="0"/>
                <w:sz w:val="28"/>
                <w:szCs w:val="28"/>
              </w:rPr>
              <w:t xml:space="preserve">Документ предоставлен </w:t>
            </w:r>
            <w:hyperlink r:id="rId7" w:history="1">
              <w:r>
                <w:rPr>
                  <w:rFonts w:ascii="Tahoma" w:hAnsi="Tahoma" w:cs="Tahoma"/>
                  <w:b/>
                  <w:bCs/>
                  <w:color w:val="0000FF"/>
                  <w:kern w:val="0"/>
                  <w:sz w:val="28"/>
                  <w:szCs w:val="28"/>
                </w:rPr>
                <w:t>КонсультантПлюс</w:t>
              </w:r>
            </w:hyperlink>
            <w:r>
              <w:rPr>
                <w:rFonts w:ascii="Tahoma" w:hAnsi="Tahoma" w:cs="Tahoma"/>
                <w:b/>
                <w:bCs/>
                <w:kern w:val="0"/>
                <w:sz w:val="28"/>
                <w:szCs w:val="28"/>
              </w:rPr>
              <w:br/>
            </w:r>
            <w:r>
              <w:rPr>
                <w:rFonts w:ascii="Tahoma" w:hAnsi="Tahoma" w:cs="Tahoma"/>
                <w:b/>
                <w:bCs/>
                <w:kern w:val="0"/>
                <w:sz w:val="28"/>
                <w:szCs w:val="28"/>
              </w:rPr>
              <w:br/>
            </w:r>
            <w:hyperlink r:id="rId8" w:history="1">
              <w:r>
                <w:rPr>
                  <w:rFonts w:ascii="Tahoma" w:hAnsi="Tahoma" w:cs="Tahoma"/>
                  <w:b/>
                  <w:bCs/>
                  <w:color w:val="0000FF"/>
                  <w:kern w:val="0"/>
                  <w:sz w:val="28"/>
                  <w:szCs w:val="28"/>
                </w:rPr>
                <w:t>www.consultant.ru</w:t>
              </w:r>
            </w:hyperlink>
            <w:r>
              <w:rPr>
                <w:rFonts w:ascii="Tahoma" w:hAnsi="Tahoma" w:cs="Tahoma"/>
                <w:b/>
                <w:bCs/>
                <w:kern w:val="0"/>
                <w:sz w:val="28"/>
                <w:szCs w:val="28"/>
              </w:rPr>
              <w:br/>
            </w:r>
            <w:r>
              <w:rPr>
                <w:rFonts w:ascii="Tahoma" w:hAnsi="Tahoma" w:cs="Tahoma"/>
                <w:b/>
                <w:bCs/>
                <w:kern w:val="0"/>
                <w:sz w:val="28"/>
                <w:szCs w:val="28"/>
              </w:rPr>
              <w:br/>
            </w:r>
            <w:r>
              <w:rPr>
                <w:rFonts w:ascii="Tahoma" w:hAnsi="Tahoma" w:cs="Tahoma"/>
                <w:kern w:val="0"/>
                <w:sz w:val="28"/>
                <w:szCs w:val="28"/>
              </w:rPr>
              <w:t>Дата сохранения: 26.03.2013</w:t>
            </w:r>
          </w:p>
          <w:p w14:paraId="794C0AA9" w14:textId="77777777" w:rsidR="00111BD1" w:rsidRDefault="00111BD1">
            <w:pPr>
              <w:widowControl w:val="0"/>
              <w:autoSpaceDE w:val="0"/>
              <w:autoSpaceDN w:val="0"/>
              <w:adjustRightInd w:val="0"/>
              <w:spacing w:after="0" w:line="240" w:lineRule="auto"/>
              <w:jc w:val="center"/>
              <w:rPr>
                <w:rFonts w:ascii="Tahoma" w:hAnsi="Tahoma" w:cs="Tahoma"/>
                <w:kern w:val="0"/>
                <w:sz w:val="28"/>
                <w:szCs w:val="28"/>
              </w:rPr>
            </w:pPr>
          </w:p>
        </w:tc>
      </w:tr>
    </w:tbl>
    <w:p w14:paraId="7CDCB2BE" w14:textId="77777777" w:rsidR="00111BD1" w:rsidRDefault="00111BD1">
      <w:pPr>
        <w:widowControl w:val="0"/>
        <w:autoSpaceDE w:val="0"/>
        <w:autoSpaceDN w:val="0"/>
        <w:adjustRightInd w:val="0"/>
        <w:spacing w:after="0" w:line="240" w:lineRule="auto"/>
        <w:rPr>
          <w:rFonts w:ascii="Tahoma" w:hAnsi="Tahoma" w:cs="Tahoma"/>
          <w:kern w:val="0"/>
          <w:sz w:val="28"/>
          <w:szCs w:val="28"/>
        </w:rPr>
      </w:pPr>
    </w:p>
    <w:p w14:paraId="39C230B7" w14:textId="77777777" w:rsidR="00111BD1" w:rsidRDefault="00111BD1">
      <w:pPr>
        <w:widowControl w:val="0"/>
        <w:autoSpaceDE w:val="0"/>
        <w:autoSpaceDN w:val="0"/>
        <w:adjustRightInd w:val="0"/>
        <w:spacing w:after="0" w:line="240" w:lineRule="auto"/>
        <w:rPr>
          <w:rFonts w:ascii="Tahoma" w:hAnsi="Tahoma" w:cs="Tahoma"/>
          <w:kern w:val="0"/>
          <w:sz w:val="28"/>
          <w:szCs w:val="28"/>
        </w:rPr>
        <w:sectPr w:rsidR="00000000">
          <w:type w:val="continuous"/>
          <w:pgSz w:w="11906" w:h="16838"/>
          <w:pgMar w:top="100" w:right="595" w:bottom="10" w:left="595" w:header="0" w:footer="0" w:gutter="0"/>
          <w:cols w:space="720"/>
          <w:noEndnote/>
        </w:sectPr>
      </w:pPr>
    </w:p>
    <w:p w14:paraId="69D3A289" w14:textId="77777777" w:rsidR="00111BD1" w:rsidRDefault="00111BD1">
      <w:pPr>
        <w:pStyle w:val="ConsPlusNormal"/>
        <w:outlineLvl w:val="0"/>
      </w:pPr>
    </w:p>
    <w:p w14:paraId="770F5B9A" w14:textId="77777777" w:rsidR="00111BD1" w:rsidRDefault="00111BD1">
      <w:pPr>
        <w:pStyle w:val="ConsPlusNormal"/>
        <w:jc w:val="center"/>
        <w:outlineLvl w:val="0"/>
        <w:rPr>
          <w:b/>
          <w:bCs/>
        </w:rPr>
      </w:pPr>
      <w:r>
        <w:rPr>
          <w:b/>
          <w:bCs/>
        </w:rPr>
        <w:t>ИВАНОВСКАЯ ОБЛАСТЬ</w:t>
      </w:r>
    </w:p>
    <w:p w14:paraId="233A0A20" w14:textId="77777777" w:rsidR="00111BD1" w:rsidRDefault="00111BD1">
      <w:pPr>
        <w:pStyle w:val="ConsPlusNormal"/>
        <w:jc w:val="center"/>
        <w:rPr>
          <w:b/>
          <w:bCs/>
        </w:rPr>
      </w:pPr>
      <w:r>
        <w:rPr>
          <w:b/>
          <w:bCs/>
        </w:rPr>
        <w:t>АДМИНИСТРАЦИЯ ЮРЬЕВЕЦКОГО МУНИЦИПАЛЬНОГО РАЙОНА</w:t>
      </w:r>
    </w:p>
    <w:p w14:paraId="04A325C0" w14:textId="77777777" w:rsidR="00111BD1" w:rsidRDefault="00111BD1">
      <w:pPr>
        <w:pStyle w:val="ConsPlusNormal"/>
        <w:jc w:val="center"/>
        <w:rPr>
          <w:b/>
          <w:bCs/>
        </w:rPr>
      </w:pPr>
    </w:p>
    <w:p w14:paraId="01EBEC1A" w14:textId="77777777" w:rsidR="00111BD1" w:rsidRDefault="00111BD1">
      <w:pPr>
        <w:pStyle w:val="ConsPlusNormal"/>
        <w:jc w:val="center"/>
        <w:rPr>
          <w:b/>
          <w:bCs/>
        </w:rPr>
      </w:pPr>
      <w:r>
        <w:rPr>
          <w:b/>
          <w:bCs/>
        </w:rPr>
        <w:t>ПОСТАНОВЛЕНИЕ</w:t>
      </w:r>
    </w:p>
    <w:p w14:paraId="52CD6182" w14:textId="77777777" w:rsidR="00111BD1" w:rsidRDefault="00111BD1">
      <w:pPr>
        <w:pStyle w:val="ConsPlusNormal"/>
        <w:jc w:val="center"/>
        <w:rPr>
          <w:b/>
          <w:bCs/>
        </w:rPr>
      </w:pPr>
      <w:r>
        <w:rPr>
          <w:b/>
          <w:bCs/>
        </w:rPr>
        <w:t>от 5 июля 2010 г. N 405</w:t>
      </w:r>
    </w:p>
    <w:p w14:paraId="2C229DAF" w14:textId="77777777" w:rsidR="00111BD1" w:rsidRDefault="00111BD1">
      <w:pPr>
        <w:pStyle w:val="ConsPlusNormal"/>
        <w:jc w:val="center"/>
        <w:rPr>
          <w:b/>
          <w:bCs/>
        </w:rPr>
      </w:pPr>
    </w:p>
    <w:p w14:paraId="47080ACE" w14:textId="77777777" w:rsidR="00111BD1" w:rsidRDefault="00111BD1">
      <w:pPr>
        <w:pStyle w:val="ConsPlusNormal"/>
        <w:jc w:val="center"/>
        <w:rPr>
          <w:b/>
          <w:bCs/>
        </w:rPr>
      </w:pPr>
      <w:r>
        <w:rPr>
          <w:b/>
          <w:bCs/>
        </w:rPr>
        <w:t>О ПРОВЕДЕНИИ АНТИКОРРУПЦИОННОЙ ЭКСПЕРТИЗЫ МУНИЦИПАЛЬНЫХ</w:t>
      </w:r>
    </w:p>
    <w:p w14:paraId="1A935E93" w14:textId="77777777" w:rsidR="00111BD1" w:rsidRDefault="00111BD1">
      <w:pPr>
        <w:pStyle w:val="ConsPlusNormal"/>
        <w:jc w:val="center"/>
        <w:rPr>
          <w:b/>
          <w:bCs/>
        </w:rPr>
      </w:pPr>
      <w:r>
        <w:rPr>
          <w:b/>
          <w:bCs/>
        </w:rPr>
        <w:t>НОРМАТИВНЫХ ПРАВОВЫХ АКТОВ И ПРОЕКТОВ</w:t>
      </w:r>
    </w:p>
    <w:p w14:paraId="229FE9CC" w14:textId="77777777" w:rsidR="00111BD1" w:rsidRDefault="00111BD1">
      <w:pPr>
        <w:pStyle w:val="ConsPlusNormal"/>
        <w:jc w:val="center"/>
        <w:rPr>
          <w:b/>
          <w:bCs/>
        </w:rPr>
      </w:pPr>
      <w:r>
        <w:rPr>
          <w:b/>
          <w:bCs/>
        </w:rPr>
        <w:t>НОРМАТИВНЫХ ПРАВОВЫХ АКТОВ</w:t>
      </w:r>
    </w:p>
    <w:p w14:paraId="6BD8FA05" w14:textId="77777777" w:rsidR="00111BD1" w:rsidRDefault="00111BD1">
      <w:pPr>
        <w:pStyle w:val="ConsPlusNormal"/>
        <w:jc w:val="center"/>
      </w:pPr>
    </w:p>
    <w:p w14:paraId="7DFC7385" w14:textId="77777777" w:rsidR="00111BD1" w:rsidRDefault="00111BD1">
      <w:pPr>
        <w:pStyle w:val="ConsPlusNormal"/>
        <w:jc w:val="center"/>
      </w:pPr>
      <w:r>
        <w:t>(в ред. Постановлений администрации</w:t>
      </w:r>
    </w:p>
    <w:p w14:paraId="58E8B01F" w14:textId="77777777" w:rsidR="00111BD1" w:rsidRDefault="00111BD1">
      <w:pPr>
        <w:pStyle w:val="ConsPlusNormal"/>
        <w:jc w:val="center"/>
      </w:pPr>
      <w:r>
        <w:t xml:space="preserve">Юрьевецкого муниципального района от 04.08.2010 </w:t>
      </w:r>
      <w:hyperlink r:id="rId9" w:tooltip="Постановление администрации Юрьевецкого муниципального района от 04.08.2010 N 449 &quot;О внесении изменений в постановление администрации Юрьевецкого муниципального района от 05.07.2010 N 405 &quot;О проведении антикоррупционной экспертизы муниципальных нормативных правовых актов и проектов нормативных правовых актов&quot;{КонсультантПлюс}" w:history="1">
        <w:r>
          <w:rPr>
            <w:color w:val="0000FF"/>
          </w:rPr>
          <w:t>N 449</w:t>
        </w:r>
      </w:hyperlink>
      <w:r>
        <w:t>,</w:t>
      </w:r>
    </w:p>
    <w:p w14:paraId="71B98A5F" w14:textId="77777777" w:rsidR="00111BD1" w:rsidRDefault="00111BD1">
      <w:pPr>
        <w:pStyle w:val="ConsPlusNormal"/>
        <w:jc w:val="center"/>
      </w:pPr>
      <w:r>
        <w:t xml:space="preserve">от 01.08.2012 </w:t>
      </w:r>
      <w:hyperlink r:id="rId10" w:tooltip="Постановление администрации Юрьевецкого муниципального района от 01.08.2012 N 402 &quot;О внесении дополнений в постановление N 405 от 05.07.2010 &quot;О проведении антикоррупционной экспертизы муниципальных нормативных правовых актов и проектов нормативных правовых актов&quot;{КонсультантПлюс}" w:history="1">
        <w:r>
          <w:rPr>
            <w:color w:val="0000FF"/>
          </w:rPr>
          <w:t>N 402</w:t>
        </w:r>
      </w:hyperlink>
      <w:r>
        <w:t>)</w:t>
      </w:r>
    </w:p>
    <w:p w14:paraId="75FE5B0A" w14:textId="77777777" w:rsidR="00111BD1" w:rsidRDefault="00111BD1">
      <w:pPr>
        <w:pStyle w:val="ConsPlusNormal"/>
        <w:jc w:val="center"/>
      </w:pPr>
    </w:p>
    <w:p w14:paraId="39F78AA4" w14:textId="77777777" w:rsidR="00111BD1" w:rsidRDefault="00111BD1">
      <w:pPr>
        <w:pStyle w:val="ConsPlusNormal"/>
        <w:pBdr>
          <w:bottom w:val="single" w:sz="6" w:space="0" w:color="auto"/>
        </w:pBdr>
        <w:rPr>
          <w:sz w:val="5"/>
          <w:szCs w:val="5"/>
        </w:rPr>
      </w:pPr>
    </w:p>
    <w:p w14:paraId="688E80BB" w14:textId="77777777" w:rsidR="00111BD1" w:rsidRDefault="00111BD1">
      <w:pPr>
        <w:pStyle w:val="ConsPlusNormal"/>
        <w:ind w:firstLine="540"/>
        <w:jc w:val="both"/>
      </w:pPr>
      <w:r>
        <w:t>КонсультантПлюс: примечание.</w:t>
      </w:r>
    </w:p>
    <w:p w14:paraId="3DED66E4" w14:textId="77777777" w:rsidR="00111BD1" w:rsidRDefault="00111BD1">
      <w:pPr>
        <w:pStyle w:val="ConsPlusNormal"/>
        <w:ind w:firstLine="540"/>
        <w:jc w:val="both"/>
      </w:pPr>
      <w:r>
        <w:t>В официальном текс</w:t>
      </w:r>
      <w:r>
        <w:t>те документа, видимо, допущена опечатка: Федеральный закон от 17.07.2009 имеет номер 172-ФЗ, а не 293-п.</w:t>
      </w:r>
    </w:p>
    <w:p w14:paraId="57911451" w14:textId="77777777" w:rsidR="00111BD1" w:rsidRDefault="00111BD1">
      <w:pPr>
        <w:pStyle w:val="ConsPlusNormal"/>
        <w:pBdr>
          <w:bottom w:val="single" w:sz="6" w:space="0" w:color="auto"/>
        </w:pBdr>
        <w:rPr>
          <w:sz w:val="5"/>
          <w:szCs w:val="5"/>
        </w:rPr>
      </w:pPr>
    </w:p>
    <w:p w14:paraId="73C538F2" w14:textId="77777777" w:rsidR="00111BD1" w:rsidRDefault="00111BD1">
      <w:pPr>
        <w:pStyle w:val="ConsPlusNormal"/>
        <w:ind w:firstLine="540"/>
        <w:jc w:val="both"/>
      </w:pPr>
      <w:r>
        <w:t xml:space="preserve">На основании Федерального </w:t>
      </w:r>
      <w:hyperlink r:id="rId11" w:tooltip="Федеральный закон от 17.07.2009 N 172-ФЗ (ред. от 21.11.2011) &quot;Об антикоррупционной экспертизе нормативных правовых актов и проектов нормативных правовых актов&quot;{КонсультантПлюс}" w:history="1">
        <w:r>
          <w:rPr>
            <w:color w:val="0000FF"/>
          </w:rPr>
          <w:t>закона</w:t>
        </w:r>
      </w:hyperlink>
      <w:r>
        <w:t xml:space="preserve"> от 17.07.2009 N 293-п "Об антикоррупционной экспертизе нормативных правовых актов и проектов нормативных правовых актов" и </w:t>
      </w:r>
      <w:hyperlink r:id="rId12" w:tooltip="Постановление Правительства Ивановской области от 14.10.2009 N 293-п (ред. от 22.12.2011) &quot;О Порядке проведения антикоррупционной экспертизы нормативных правовых актов и проектов нормативных правовых актов Ивановской области&quot;{КонсультантПлюс}" w:history="1">
        <w:r>
          <w:rPr>
            <w:color w:val="0000FF"/>
          </w:rPr>
          <w:t>Постановления</w:t>
        </w:r>
      </w:hyperlink>
      <w:r>
        <w:t xml:space="preserve"> Правительства Ивановской области от 14.10.2009 N 293-п "О Порядке проведения антикоррупционной экспертизы муниципальных нормативных правовых актов и проектов нормативных правовых актов Ивановской области", в целях организации деятельности органов местного самоуправления Юрьевецкого муниципального района Ивановской области по предупреждению включения в проекты муниципальных нормативных правовых актов положений, способствующих созданию условий для проявления коррупции, а также по выявлению и устранению таких</w:t>
      </w:r>
      <w:r>
        <w:t xml:space="preserve"> положений в действующих муниципальных нормативных правовых актах постановляю:</w:t>
      </w:r>
    </w:p>
    <w:p w14:paraId="70268DBA" w14:textId="77777777" w:rsidR="00111BD1" w:rsidRDefault="00111BD1">
      <w:pPr>
        <w:pStyle w:val="ConsPlusNormal"/>
      </w:pPr>
    </w:p>
    <w:p w14:paraId="1218157B" w14:textId="77777777" w:rsidR="00111BD1" w:rsidRDefault="00111BD1">
      <w:pPr>
        <w:pStyle w:val="ConsPlusNormal"/>
        <w:ind w:firstLine="540"/>
        <w:jc w:val="both"/>
      </w:pPr>
      <w:r>
        <w:t xml:space="preserve">1. Утвердить </w:t>
      </w:r>
      <w:hyperlink w:anchor="Par47" w:tooltip="Ссылка на текущий документ" w:history="1">
        <w:r>
          <w:rPr>
            <w:color w:val="0000FF"/>
          </w:rPr>
          <w:t>Порядок</w:t>
        </w:r>
      </w:hyperlink>
      <w:r>
        <w:t xml:space="preserve"> проведения антикоррупционной экспертизы муниципальных нормативных правовых актов и проектов нормативных правовых актов (Приложение N 1).</w:t>
      </w:r>
    </w:p>
    <w:p w14:paraId="40FCBB5E" w14:textId="77777777" w:rsidR="00111BD1" w:rsidRDefault="00111BD1">
      <w:pPr>
        <w:pStyle w:val="ConsPlusNormal"/>
        <w:ind w:firstLine="540"/>
        <w:jc w:val="both"/>
      </w:pPr>
    </w:p>
    <w:p w14:paraId="3AACDB04" w14:textId="77777777" w:rsidR="00111BD1" w:rsidRDefault="00111BD1">
      <w:pPr>
        <w:pStyle w:val="ConsPlusNormal"/>
        <w:ind w:firstLine="540"/>
        <w:jc w:val="both"/>
      </w:pPr>
      <w:r>
        <w:t xml:space="preserve">2. Исключен. - </w:t>
      </w:r>
      <w:hyperlink r:id="rId13" w:tooltip="Постановление администрации Юрьевецкого муниципального района от 04.08.2010 N 449 &quot;О внесении изменений в постановление администрации Юрьевецкого муниципального района от 05.07.2010 N 405 &quot;О проведении антикоррупционной экспертизы муниципальных нормативных правовых актов и проектов нормативных правовых актов&quot;{КонсультантПлюс}" w:history="1">
        <w:r>
          <w:rPr>
            <w:color w:val="0000FF"/>
          </w:rPr>
          <w:t>Постановление</w:t>
        </w:r>
      </w:hyperlink>
      <w:r>
        <w:t xml:space="preserve"> администрации Юрьевецкого муниципального района от 04.08.2010 N 449.</w:t>
      </w:r>
    </w:p>
    <w:p w14:paraId="145B0870" w14:textId="77777777" w:rsidR="00111BD1" w:rsidRDefault="00111BD1">
      <w:pPr>
        <w:pStyle w:val="ConsPlusNormal"/>
        <w:ind w:firstLine="540"/>
        <w:jc w:val="both"/>
      </w:pPr>
    </w:p>
    <w:p w14:paraId="035F7E51" w14:textId="77777777" w:rsidR="00111BD1" w:rsidRDefault="00111BD1">
      <w:pPr>
        <w:pStyle w:val="ConsPlusNormal"/>
        <w:ind w:firstLine="540"/>
        <w:jc w:val="both"/>
      </w:pPr>
      <w:r>
        <w:t>2. Утвердить приложение N 2 "</w:t>
      </w:r>
      <w:hyperlink w:anchor="Par131" w:tooltip="Ссылка на текущий документ" w:history="1">
        <w:r>
          <w:rPr>
            <w:color w:val="0000FF"/>
          </w:rPr>
          <w:t>Заключение</w:t>
        </w:r>
      </w:hyperlink>
      <w:r>
        <w:t xml:space="preserve"> о проведении антикоррупционной экспертизы муниципальных нормативных правовых актов и проектов нормативных правовых актов".</w:t>
      </w:r>
    </w:p>
    <w:p w14:paraId="017DA3CD" w14:textId="77777777" w:rsidR="00111BD1" w:rsidRDefault="00111BD1">
      <w:pPr>
        <w:pStyle w:val="ConsPlusNormal"/>
        <w:jc w:val="both"/>
      </w:pPr>
      <w:r>
        <w:t xml:space="preserve">(п. 2 введен </w:t>
      </w:r>
      <w:hyperlink r:id="rId14" w:tooltip="Постановление администрации Юрьевецкого муниципального района от 01.08.2012 N 402 &quot;О внесении дополнений в постановление N 405 от 05.07.2010 &quot;О проведении антикоррупционной экспертизы муниципальных нормативных правовых актов и проектов нормативных правовых актов&quot;{КонсультантПлюс}" w:history="1">
        <w:r>
          <w:rPr>
            <w:color w:val="0000FF"/>
          </w:rPr>
          <w:t>Постановлением</w:t>
        </w:r>
      </w:hyperlink>
      <w:r>
        <w:t xml:space="preserve"> администрации Юрьевецкого муниципального района от 01.08.2012 N 402)</w:t>
      </w:r>
    </w:p>
    <w:p w14:paraId="4C018FB1" w14:textId="77777777" w:rsidR="00111BD1" w:rsidRDefault="00111BD1">
      <w:pPr>
        <w:pStyle w:val="ConsPlusNormal"/>
        <w:ind w:firstLine="540"/>
        <w:jc w:val="both"/>
      </w:pPr>
    </w:p>
    <w:p w14:paraId="72F2572F" w14:textId="77777777" w:rsidR="00111BD1" w:rsidRDefault="00111BD1">
      <w:pPr>
        <w:pStyle w:val="ConsPlusNormal"/>
        <w:ind w:firstLine="540"/>
        <w:jc w:val="both"/>
      </w:pPr>
      <w:r>
        <w:t>3. Контроль за исполнением данного постановления возложить на первого заместителя главы администрации Комиссарова Ю.Б.</w:t>
      </w:r>
    </w:p>
    <w:p w14:paraId="5607A23B" w14:textId="77777777" w:rsidR="00111BD1" w:rsidRDefault="00111BD1">
      <w:pPr>
        <w:pStyle w:val="ConsPlusNormal"/>
        <w:jc w:val="both"/>
      </w:pPr>
      <w:r>
        <w:t xml:space="preserve">(п. 3 в ред. </w:t>
      </w:r>
      <w:hyperlink r:id="rId15" w:tooltip="Постановление администрации Юрьевецкого муниципального района от 01.08.2012 N 402 &quot;О внесении дополнений в постановление N 405 от 05.07.2010 &quot;О проведении антикоррупционной экспертизы муниципальных нормативных правовых актов и проектов нормативных правовых актов&quot;{КонсультантПлюс}" w:history="1">
        <w:r>
          <w:rPr>
            <w:color w:val="0000FF"/>
          </w:rPr>
          <w:t>Постановления</w:t>
        </w:r>
      </w:hyperlink>
      <w:r>
        <w:t xml:space="preserve"> администрации Юрьевецкого муниципального района от 01.08.2012 N 402)</w:t>
      </w:r>
    </w:p>
    <w:p w14:paraId="7DE78A85" w14:textId="77777777" w:rsidR="00111BD1" w:rsidRDefault="00111BD1">
      <w:pPr>
        <w:pStyle w:val="ConsPlusNormal"/>
        <w:jc w:val="right"/>
      </w:pPr>
    </w:p>
    <w:p w14:paraId="36BA0F65" w14:textId="77777777" w:rsidR="00111BD1" w:rsidRDefault="00111BD1">
      <w:pPr>
        <w:pStyle w:val="ConsPlusNormal"/>
        <w:jc w:val="right"/>
      </w:pPr>
      <w:r>
        <w:t>Глава администрации</w:t>
      </w:r>
    </w:p>
    <w:p w14:paraId="1AED71EE" w14:textId="77777777" w:rsidR="00111BD1" w:rsidRDefault="00111BD1">
      <w:pPr>
        <w:pStyle w:val="ConsPlusNormal"/>
        <w:jc w:val="right"/>
      </w:pPr>
      <w:r>
        <w:t>Юрьевецкого муниципального района</w:t>
      </w:r>
    </w:p>
    <w:p w14:paraId="223881F1" w14:textId="77777777" w:rsidR="00111BD1" w:rsidRDefault="00111BD1">
      <w:pPr>
        <w:pStyle w:val="ConsPlusNormal"/>
        <w:jc w:val="right"/>
      </w:pPr>
      <w:r>
        <w:t>С.В.ГОРБУНОВ</w:t>
      </w:r>
    </w:p>
    <w:p w14:paraId="6CDDC327" w14:textId="77777777" w:rsidR="00111BD1" w:rsidRDefault="00111BD1">
      <w:pPr>
        <w:pStyle w:val="ConsPlusNormal"/>
        <w:jc w:val="right"/>
      </w:pPr>
    </w:p>
    <w:p w14:paraId="1294AFBF" w14:textId="77777777" w:rsidR="00111BD1" w:rsidRDefault="00111BD1">
      <w:pPr>
        <w:pStyle w:val="ConsPlusNormal"/>
        <w:jc w:val="right"/>
      </w:pPr>
    </w:p>
    <w:p w14:paraId="6D270089" w14:textId="77777777" w:rsidR="00111BD1" w:rsidRDefault="00111BD1">
      <w:pPr>
        <w:pStyle w:val="ConsPlusNormal"/>
        <w:jc w:val="right"/>
      </w:pPr>
    </w:p>
    <w:p w14:paraId="0C4C72EC" w14:textId="77777777" w:rsidR="00111BD1" w:rsidRDefault="00111BD1">
      <w:pPr>
        <w:pStyle w:val="ConsPlusNormal"/>
        <w:jc w:val="right"/>
      </w:pPr>
    </w:p>
    <w:p w14:paraId="6BE1719E" w14:textId="77777777" w:rsidR="00111BD1" w:rsidRDefault="00111BD1">
      <w:pPr>
        <w:pStyle w:val="ConsPlusNormal"/>
        <w:jc w:val="right"/>
      </w:pPr>
    </w:p>
    <w:p w14:paraId="42D0A8D8" w14:textId="77777777" w:rsidR="00111BD1" w:rsidRDefault="00111BD1">
      <w:pPr>
        <w:pStyle w:val="ConsPlusNormal"/>
        <w:jc w:val="right"/>
        <w:outlineLvl w:val="0"/>
      </w:pPr>
      <w:r>
        <w:t>Приложение N 1</w:t>
      </w:r>
    </w:p>
    <w:p w14:paraId="59EA366A" w14:textId="77777777" w:rsidR="00111BD1" w:rsidRDefault="00111BD1">
      <w:pPr>
        <w:pStyle w:val="ConsPlusNormal"/>
        <w:jc w:val="right"/>
      </w:pPr>
      <w:r>
        <w:t>к постановлению</w:t>
      </w:r>
    </w:p>
    <w:p w14:paraId="09367972" w14:textId="77777777" w:rsidR="00111BD1" w:rsidRDefault="00111BD1">
      <w:pPr>
        <w:pStyle w:val="ConsPlusNormal"/>
        <w:jc w:val="right"/>
      </w:pPr>
      <w:r>
        <w:t>администрации</w:t>
      </w:r>
    </w:p>
    <w:p w14:paraId="09DDC456" w14:textId="77777777" w:rsidR="00111BD1" w:rsidRDefault="00111BD1">
      <w:pPr>
        <w:pStyle w:val="ConsPlusNormal"/>
        <w:jc w:val="right"/>
      </w:pPr>
      <w:r>
        <w:t>Юрьевецкого муниципального района</w:t>
      </w:r>
    </w:p>
    <w:p w14:paraId="1BC1DA61" w14:textId="77777777" w:rsidR="00111BD1" w:rsidRDefault="00111BD1">
      <w:pPr>
        <w:pStyle w:val="ConsPlusNormal"/>
        <w:jc w:val="right"/>
      </w:pPr>
      <w:r>
        <w:t>от 05.07.2010 N 405</w:t>
      </w:r>
    </w:p>
    <w:p w14:paraId="76E38B7C" w14:textId="77777777" w:rsidR="00111BD1" w:rsidRDefault="00111BD1">
      <w:pPr>
        <w:pStyle w:val="ConsPlusNormal"/>
        <w:jc w:val="right"/>
      </w:pPr>
    </w:p>
    <w:p w14:paraId="126B027F" w14:textId="77777777" w:rsidR="00111BD1" w:rsidRDefault="00111BD1">
      <w:pPr>
        <w:pStyle w:val="ConsPlusNormal"/>
        <w:jc w:val="center"/>
        <w:rPr>
          <w:b/>
          <w:bCs/>
        </w:rPr>
      </w:pPr>
      <w:bookmarkStart w:id="0" w:name="Par47"/>
      <w:bookmarkEnd w:id="0"/>
      <w:r>
        <w:rPr>
          <w:b/>
          <w:bCs/>
        </w:rPr>
        <w:t>ПОРЯДОК</w:t>
      </w:r>
    </w:p>
    <w:p w14:paraId="2E4B6BB9" w14:textId="77777777" w:rsidR="00111BD1" w:rsidRDefault="00111BD1">
      <w:pPr>
        <w:pStyle w:val="ConsPlusNormal"/>
        <w:jc w:val="center"/>
        <w:rPr>
          <w:b/>
          <w:bCs/>
        </w:rPr>
      </w:pPr>
      <w:r>
        <w:rPr>
          <w:b/>
          <w:bCs/>
        </w:rPr>
        <w:t>ПРОВЕДЕНИЯ АНТИКОРРУПЦИОННОЙ ЭКСПЕРТИЗЫ МУНИЦИПАЛЬНЫХ</w:t>
      </w:r>
    </w:p>
    <w:p w14:paraId="1E706AC8" w14:textId="77777777" w:rsidR="00111BD1" w:rsidRDefault="00111BD1">
      <w:pPr>
        <w:pStyle w:val="ConsPlusNormal"/>
        <w:jc w:val="center"/>
        <w:rPr>
          <w:b/>
          <w:bCs/>
        </w:rPr>
      </w:pPr>
      <w:r>
        <w:rPr>
          <w:b/>
          <w:bCs/>
        </w:rPr>
        <w:t>НОРМАТИВНЫХ ПРАВОВЫХ АКТОВ И ПРОЕКТОВ</w:t>
      </w:r>
    </w:p>
    <w:p w14:paraId="59BD3493" w14:textId="77777777" w:rsidR="00111BD1" w:rsidRDefault="00111BD1">
      <w:pPr>
        <w:pStyle w:val="ConsPlusNormal"/>
        <w:jc w:val="center"/>
        <w:rPr>
          <w:b/>
          <w:bCs/>
        </w:rPr>
      </w:pPr>
      <w:r>
        <w:rPr>
          <w:b/>
          <w:bCs/>
        </w:rPr>
        <w:t>НОРМАТИВНЫХ ПРАВОВЫХ АКТОВ</w:t>
      </w:r>
    </w:p>
    <w:p w14:paraId="4A96D4E7" w14:textId="77777777" w:rsidR="00111BD1" w:rsidRDefault="00111BD1">
      <w:pPr>
        <w:pStyle w:val="ConsPlusNormal"/>
        <w:jc w:val="center"/>
      </w:pPr>
    </w:p>
    <w:p w14:paraId="1772722B" w14:textId="77777777" w:rsidR="00111BD1" w:rsidRDefault="00111BD1">
      <w:pPr>
        <w:pStyle w:val="ConsPlusNormal"/>
        <w:jc w:val="center"/>
      </w:pPr>
      <w:r>
        <w:t xml:space="preserve">(в ред. </w:t>
      </w:r>
      <w:hyperlink r:id="rId16" w:tooltip="Постановление администрации Юрьевецкого муниципального района от 04.08.2010 N 449 &quot;О внесении изменений в постановление администрации Юрьевецкого муниципального района от 05.07.2010 N 405 &quot;О проведении антикоррупционной экспертизы муниципальных нормативных правовых актов и проектов нормативных правовых актов&quot;{КонсультантПлюс}" w:history="1">
        <w:r>
          <w:rPr>
            <w:color w:val="0000FF"/>
          </w:rPr>
          <w:t>Постановления</w:t>
        </w:r>
      </w:hyperlink>
      <w:r>
        <w:t xml:space="preserve"> администрации</w:t>
      </w:r>
    </w:p>
    <w:p w14:paraId="1C92A3B4" w14:textId="77777777" w:rsidR="00111BD1" w:rsidRDefault="00111BD1">
      <w:pPr>
        <w:pStyle w:val="ConsPlusNormal"/>
        <w:jc w:val="center"/>
      </w:pPr>
      <w:r>
        <w:t>Юрьевецкого муниципального района от 04.08.2010 N 449)</w:t>
      </w:r>
    </w:p>
    <w:p w14:paraId="409F0031" w14:textId="77777777" w:rsidR="00111BD1" w:rsidRDefault="00111BD1">
      <w:pPr>
        <w:pStyle w:val="ConsPlusNormal"/>
        <w:jc w:val="center"/>
      </w:pPr>
    </w:p>
    <w:p w14:paraId="2ED71C70" w14:textId="77777777" w:rsidR="00111BD1" w:rsidRDefault="00111BD1">
      <w:pPr>
        <w:pStyle w:val="ConsPlusNormal"/>
        <w:jc w:val="center"/>
        <w:outlineLvl w:val="1"/>
      </w:pPr>
      <w:r>
        <w:t>I. Общие положения</w:t>
      </w:r>
    </w:p>
    <w:p w14:paraId="0D6AB6DA" w14:textId="77777777" w:rsidR="00111BD1" w:rsidRDefault="00111BD1">
      <w:pPr>
        <w:pStyle w:val="ConsPlusNormal"/>
        <w:ind w:firstLine="540"/>
        <w:jc w:val="both"/>
      </w:pPr>
    </w:p>
    <w:p w14:paraId="51F58B95" w14:textId="77777777" w:rsidR="00111BD1" w:rsidRDefault="00111BD1">
      <w:pPr>
        <w:pStyle w:val="ConsPlusNormal"/>
        <w:ind w:firstLine="540"/>
        <w:jc w:val="both"/>
      </w:pPr>
      <w:r>
        <w:t xml:space="preserve">1.1. Антикоррупционная экспертиза муниципальных нормативных правовых актов и их проектов в целях выявления и устранения в них положений, способствующих созданию условий для проявления коррупции (далее - экспертиза на коррупциогенность), проводится в отношении постановлений администрации Юрьевецкого муниципального района, носящих нормативный характер, и их проектов, а также иных проектов муниципальных нормативных правовых актов по поручению главы Юрьевецкого муниципального района Ивановской области (далее - </w:t>
      </w:r>
      <w:r>
        <w:t>проекты документов).</w:t>
      </w:r>
    </w:p>
    <w:p w14:paraId="53F8AA6B" w14:textId="77777777" w:rsidR="00111BD1" w:rsidRDefault="00111BD1">
      <w:pPr>
        <w:pStyle w:val="ConsPlusNormal"/>
        <w:ind w:firstLine="540"/>
        <w:jc w:val="both"/>
      </w:pPr>
      <w:r>
        <w:t>1.2. К формам проведения экспертизы на коррупциогенность относятся:</w:t>
      </w:r>
    </w:p>
    <w:p w14:paraId="05AEBC2B" w14:textId="77777777" w:rsidR="00111BD1" w:rsidRDefault="00111BD1">
      <w:pPr>
        <w:pStyle w:val="ConsPlusNormal"/>
        <w:ind w:firstLine="540"/>
        <w:jc w:val="both"/>
      </w:pPr>
      <w:r>
        <w:t>а) экспертиза на коррупциогенность, осуществляемая при подготовке проектов муниципальных нормативных правовых актов;</w:t>
      </w:r>
    </w:p>
    <w:p w14:paraId="1B756350" w14:textId="77777777" w:rsidR="00111BD1" w:rsidRDefault="00111BD1">
      <w:pPr>
        <w:pStyle w:val="ConsPlusNormal"/>
        <w:ind w:firstLine="540"/>
        <w:jc w:val="both"/>
      </w:pPr>
      <w:r>
        <w:t>б) экспертиза на коррупциогенность, осуществляемая при проведении правовой (юридической) экспертизы подготовленных проектов муниципальных нормативных правовых актов;</w:t>
      </w:r>
    </w:p>
    <w:p w14:paraId="016FB58E" w14:textId="77777777" w:rsidR="00111BD1" w:rsidRDefault="00111BD1">
      <w:pPr>
        <w:pStyle w:val="ConsPlusNormal"/>
        <w:ind w:firstLine="540"/>
        <w:jc w:val="both"/>
      </w:pPr>
      <w:r>
        <w:t>в) экспертиза на коррупциогенность действующих муниципальных нормативных правовых актов.</w:t>
      </w:r>
    </w:p>
    <w:p w14:paraId="3594B29F" w14:textId="77777777" w:rsidR="00111BD1" w:rsidRDefault="00111BD1">
      <w:pPr>
        <w:pStyle w:val="ConsPlusNormal"/>
        <w:ind w:firstLine="540"/>
        <w:jc w:val="both"/>
      </w:pPr>
      <w:r>
        <w:t xml:space="preserve">1.3. Экспертиза на коррупциогенность проводится структурными подразделениями администрации Юрьевецкого муниципального района, а также независимыми экспертами в соответствии с </w:t>
      </w:r>
      <w:hyperlink r:id="rId17" w:tooltip="Постановление Правительства РФ от 05.03.2009 N 196 &quot;Об утверждении методики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quot;------------ Утратил силу{КонсультантПлюс}" w:history="1">
        <w:r>
          <w:rPr>
            <w:color w:val="0000FF"/>
          </w:rPr>
          <w:t>методикой</w:t>
        </w:r>
      </w:hyperlink>
      <w:r>
        <w:t xml:space="preserve">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утвержденной Постановлением Правительства Российской Федерации от 5 марта 2009 г. N 196 (далее - методика).</w:t>
      </w:r>
    </w:p>
    <w:p w14:paraId="249553C8" w14:textId="77777777" w:rsidR="00111BD1" w:rsidRDefault="00111BD1">
      <w:pPr>
        <w:pStyle w:val="ConsPlusNormal"/>
        <w:jc w:val="both"/>
      </w:pPr>
      <w:r>
        <w:t xml:space="preserve">(в ред. </w:t>
      </w:r>
      <w:hyperlink r:id="rId18" w:tooltip="Постановление администрации Юрьевецкого муниципального района от 04.08.2010 N 449 &quot;О внесении изменений в постановление администрации Юрьевецкого муниципального района от 05.07.2010 N 405 &quot;О проведении антикоррупционной экспертизы муниципальных нормативных правовых актов и проектов нормативных правовых актов&quot;{КонсультантПлюс}" w:history="1">
        <w:r>
          <w:rPr>
            <w:color w:val="0000FF"/>
          </w:rPr>
          <w:t>Постановления</w:t>
        </w:r>
      </w:hyperlink>
      <w:r>
        <w:t xml:space="preserve"> администрации Юрьевецкого муниципального района от 04.08.2010 N 449)</w:t>
      </w:r>
    </w:p>
    <w:p w14:paraId="0FBBF2AE" w14:textId="77777777" w:rsidR="00111BD1" w:rsidRDefault="00111BD1">
      <w:pPr>
        <w:pStyle w:val="ConsPlusNormal"/>
        <w:ind w:firstLine="540"/>
        <w:jc w:val="both"/>
      </w:pPr>
    </w:p>
    <w:p w14:paraId="3859BA94" w14:textId="77777777" w:rsidR="00111BD1" w:rsidRDefault="00111BD1">
      <w:pPr>
        <w:pStyle w:val="ConsPlusNormal"/>
        <w:jc w:val="center"/>
        <w:outlineLvl w:val="1"/>
      </w:pPr>
      <w:r>
        <w:t>II. Экспертиза на коррупциогенность, осуществляемая</w:t>
      </w:r>
    </w:p>
    <w:p w14:paraId="65579089" w14:textId="77777777" w:rsidR="00111BD1" w:rsidRDefault="00111BD1">
      <w:pPr>
        <w:pStyle w:val="ConsPlusNormal"/>
        <w:jc w:val="center"/>
      </w:pPr>
      <w:r>
        <w:t>при подготовке проектов муниципальных</w:t>
      </w:r>
    </w:p>
    <w:p w14:paraId="6B50D0A0" w14:textId="77777777" w:rsidR="00111BD1" w:rsidRDefault="00111BD1">
      <w:pPr>
        <w:pStyle w:val="ConsPlusNormal"/>
        <w:jc w:val="center"/>
      </w:pPr>
      <w:r>
        <w:t>нормативных правовых актов</w:t>
      </w:r>
    </w:p>
    <w:p w14:paraId="166089CE" w14:textId="77777777" w:rsidR="00111BD1" w:rsidRDefault="00111BD1">
      <w:pPr>
        <w:pStyle w:val="ConsPlusNormal"/>
        <w:ind w:firstLine="540"/>
        <w:jc w:val="both"/>
      </w:pPr>
    </w:p>
    <w:p w14:paraId="10936B19" w14:textId="77777777" w:rsidR="00111BD1" w:rsidRDefault="00111BD1">
      <w:pPr>
        <w:pStyle w:val="ConsPlusNormal"/>
        <w:ind w:firstLine="540"/>
        <w:jc w:val="both"/>
      </w:pPr>
      <w:r>
        <w:t>2.1. При разработке проектов муниципальных нормативных правовых актов структурные подразделения администрации Юрьевецкого муниципального района - разработчики проекта учитывают нормы действующего антикоррупционного законодательства, предотвращая включение в проект муниципального нормативного правового акта норм, содержащих коррупционные факторы.</w:t>
      </w:r>
    </w:p>
    <w:p w14:paraId="02804799" w14:textId="77777777" w:rsidR="00111BD1" w:rsidRDefault="00111BD1">
      <w:pPr>
        <w:pStyle w:val="ConsPlusNormal"/>
        <w:ind w:firstLine="540"/>
        <w:jc w:val="both"/>
      </w:pPr>
      <w:r>
        <w:t>2.2. Экспертиза на коррупциогенность при подготовке проектов муниципальных нормативных правовых актов осуществляется в форме анализа на коррупциогенность разрабатываемых проектов муниципальных нормативных правовых актов.</w:t>
      </w:r>
    </w:p>
    <w:p w14:paraId="0E475DD3" w14:textId="77777777" w:rsidR="00111BD1" w:rsidRDefault="00111BD1">
      <w:pPr>
        <w:pStyle w:val="ConsPlusNormal"/>
        <w:pBdr>
          <w:bottom w:val="single" w:sz="6" w:space="0" w:color="auto"/>
        </w:pBdr>
        <w:rPr>
          <w:sz w:val="5"/>
          <w:szCs w:val="5"/>
        </w:rPr>
      </w:pPr>
    </w:p>
    <w:p w14:paraId="62E725B2" w14:textId="77777777" w:rsidR="00111BD1" w:rsidRDefault="00111BD1">
      <w:pPr>
        <w:pStyle w:val="ConsPlusNormal"/>
        <w:ind w:firstLine="540"/>
        <w:jc w:val="both"/>
      </w:pPr>
      <w:r>
        <w:t>КонсультантПлюс: примечание.</w:t>
      </w:r>
    </w:p>
    <w:p w14:paraId="589DF76D" w14:textId="77777777" w:rsidR="00111BD1" w:rsidRDefault="00111BD1">
      <w:pPr>
        <w:pStyle w:val="ConsPlusNormal"/>
        <w:ind w:firstLine="540"/>
        <w:jc w:val="both"/>
      </w:pPr>
      <w:r>
        <w:t>Нумерация подпунктов дана в соответствии с официальным текстом документа.</w:t>
      </w:r>
    </w:p>
    <w:p w14:paraId="3F2A01AA" w14:textId="77777777" w:rsidR="00111BD1" w:rsidRDefault="00111BD1">
      <w:pPr>
        <w:pStyle w:val="ConsPlusNormal"/>
        <w:pBdr>
          <w:bottom w:val="single" w:sz="6" w:space="0" w:color="auto"/>
        </w:pBdr>
        <w:rPr>
          <w:sz w:val="5"/>
          <w:szCs w:val="5"/>
        </w:rPr>
      </w:pPr>
    </w:p>
    <w:p w14:paraId="498EB445" w14:textId="77777777" w:rsidR="00111BD1" w:rsidRDefault="00111BD1">
      <w:pPr>
        <w:pStyle w:val="ConsPlusNormal"/>
        <w:ind w:firstLine="540"/>
        <w:jc w:val="both"/>
      </w:pPr>
      <w:r>
        <w:t>КонсультантПлюс: примечание.</w:t>
      </w:r>
    </w:p>
    <w:p w14:paraId="02A688EC" w14:textId="77777777" w:rsidR="00111BD1" w:rsidRDefault="00111BD1">
      <w:pPr>
        <w:pStyle w:val="ConsPlusNormal"/>
        <w:ind w:firstLine="540"/>
        <w:jc w:val="both"/>
      </w:pPr>
      <w:r>
        <w:t>В официальном тексте документа, видимо, допущена опечатка: после слова "положений," пропущены слова "способствующих созданию условий для проявления коррупции,".</w:t>
      </w:r>
    </w:p>
    <w:p w14:paraId="49DF6EA5" w14:textId="77777777" w:rsidR="00111BD1" w:rsidRDefault="00111BD1">
      <w:pPr>
        <w:pStyle w:val="ConsPlusNormal"/>
        <w:pBdr>
          <w:bottom w:val="single" w:sz="6" w:space="0" w:color="auto"/>
        </w:pBdr>
        <w:rPr>
          <w:sz w:val="5"/>
          <w:szCs w:val="5"/>
        </w:rPr>
      </w:pPr>
    </w:p>
    <w:p w14:paraId="1BA49087" w14:textId="77777777" w:rsidR="00111BD1" w:rsidRDefault="00111BD1">
      <w:pPr>
        <w:pStyle w:val="ConsPlusNormal"/>
        <w:ind w:firstLine="540"/>
        <w:jc w:val="both"/>
      </w:pPr>
      <w:r>
        <w:t xml:space="preserve">2.2. Анализ на коррупциогенность разрабатываемых проектов муниципальных нормативных правовых актов осуществляется в соответствии с </w:t>
      </w:r>
      <w:hyperlink r:id="rId19" w:tooltip="Постановление Правительства РФ от 05.03.2009 N 196 &quot;Об утверждении методики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quot;------------ Утратил силу{КонсультантПлюс}" w:history="1">
        <w:r>
          <w:rPr>
            <w:color w:val="0000FF"/>
          </w:rPr>
          <w:t>методикой</w:t>
        </w:r>
      </w:hyperlink>
      <w:r>
        <w:t xml:space="preserve"> проведения экспертизы проектов нормативных правовых актов и иных документов в целях выявления в них положений, утвержденной Постановлением Правительства Российской Федерации, в обязательном порядке разрабатывающими их специалистами.</w:t>
      </w:r>
    </w:p>
    <w:p w14:paraId="13495AB2" w14:textId="77777777" w:rsidR="00111BD1" w:rsidRDefault="00111BD1">
      <w:pPr>
        <w:pStyle w:val="ConsPlusNormal"/>
        <w:ind w:firstLine="540"/>
        <w:jc w:val="both"/>
      </w:pPr>
      <w:r>
        <w:t>2.3. Результатом анализа на коррупциогенность разрабатываемых проектов муниципальных правовых актов является отсутствие в проекте муниципального правового акта норм, содержащих коррупционные факторы.</w:t>
      </w:r>
    </w:p>
    <w:p w14:paraId="0029155E" w14:textId="77777777" w:rsidR="00111BD1" w:rsidRDefault="00111BD1">
      <w:pPr>
        <w:pStyle w:val="ConsPlusNormal"/>
        <w:ind w:firstLine="540"/>
        <w:jc w:val="both"/>
      </w:pPr>
      <w:r>
        <w:t xml:space="preserve">2.4. Результат анализа на коррупциогенность разрабатываемого проекта муниципального нормативного правового акта отражается в пояснительной записке к проекту муниципального правового </w:t>
      </w:r>
      <w:r>
        <w:lastRenderedPageBreak/>
        <w:t>акта либо в листе согласования данного проекта.</w:t>
      </w:r>
    </w:p>
    <w:p w14:paraId="43255B30" w14:textId="77777777" w:rsidR="00111BD1" w:rsidRDefault="00111BD1">
      <w:pPr>
        <w:pStyle w:val="ConsPlusNormal"/>
        <w:ind w:firstLine="540"/>
        <w:jc w:val="both"/>
      </w:pPr>
      <w:r>
        <w:t>2.5. Экспертиза на коррупциогенность проводится юридическим отделом администрации Юрьевецкого муниципального района при проведении правовой (юридической) экспертизы проектов муниципальных нормативных правовых актов, согласования проектов муниципальных нормативных правовых актов, при подготовке заключений на проекты муниципальных нормативных правовых актов.</w:t>
      </w:r>
    </w:p>
    <w:p w14:paraId="0B282871" w14:textId="77777777" w:rsidR="00111BD1" w:rsidRDefault="00111BD1">
      <w:pPr>
        <w:pStyle w:val="ConsPlusNormal"/>
        <w:jc w:val="both"/>
      </w:pPr>
      <w:r>
        <w:t xml:space="preserve">(в ред. </w:t>
      </w:r>
      <w:hyperlink r:id="rId20" w:tooltip="Постановление администрации Юрьевецкого муниципального района от 04.08.2010 N 449 &quot;О внесении изменений в постановление администрации Юрьевецкого муниципального района от 05.07.2010 N 405 &quot;О проведении антикоррупционной экспертизы муниципальных нормативных правовых актов и проектов нормативных правовых актов&quot;{КонсультантПлюс}" w:history="1">
        <w:r>
          <w:rPr>
            <w:color w:val="0000FF"/>
          </w:rPr>
          <w:t>Постановления</w:t>
        </w:r>
      </w:hyperlink>
      <w:r>
        <w:t xml:space="preserve"> администрации Юрьевецкого муниципального района от 04.08.2010 N 449)</w:t>
      </w:r>
    </w:p>
    <w:p w14:paraId="1EA43D69" w14:textId="77777777" w:rsidR="00111BD1" w:rsidRDefault="00111BD1">
      <w:pPr>
        <w:pStyle w:val="ConsPlusNormal"/>
        <w:ind w:firstLine="540"/>
        <w:jc w:val="both"/>
      </w:pPr>
      <w:r>
        <w:t>Результаты экспертизы на коррупциогенность, проводимой юридическим отделом администрации Юрьевецкого муниципального района, отражаются в заключении, подготавливаемом по итогам правовой (юридической) экспертизы проектов документов, либо указываются в листе согласования представленного проекта муниципального нормативного правового акта.</w:t>
      </w:r>
    </w:p>
    <w:p w14:paraId="1DD4AE21" w14:textId="77777777" w:rsidR="00111BD1" w:rsidRDefault="00111BD1">
      <w:pPr>
        <w:pStyle w:val="ConsPlusNormal"/>
        <w:ind w:firstLine="540"/>
        <w:jc w:val="both"/>
      </w:pPr>
    </w:p>
    <w:p w14:paraId="0328D852" w14:textId="77777777" w:rsidR="00111BD1" w:rsidRDefault="00111BD1">
      <w:pPr>
        <w:pStyle w:val="ConsPlusNormal"/>
        <w:jc w:val="center"/>
        <w:outlineLvl w:val="1"/>
      </w:pPr>
      <w:r>
        <w:t>III. Экспертиза на коррупциогенность действующих</w:t>
      </w:r>
    </w:p>
    <w:p w14:paraId="50FF7B55" w14:textId="77777777" w:rsidR="00111BD1" w:rsidRDefault="00111BD1">
      <w:pPr>
        <w:pStyle w:val="ConsPlusNormal"/>
        <w:jc w:val="center"/>
      </w:pPr>
      <w:r>
        <w:t>муниципальных правовых актов</w:t>
      </w:r>
    </w:p>
    <w:p w14:paraId="742B58E6" w14:textId="77777777" w:rsidR="00111BD1" w:rsidRDefault="00111BD1">
      <w:pPr>
        <w:pStyle w:val="ConsPlusNormal"/>
        <w:ind w:firstLine="540"/>
        <w:jc w:val="both"/>
      </w:pPr>
    </w:p>
    <w:p w14:paraId="3DFE6B69" w14:textId="77777777" w:rsidR="00111BD1" w:rsidRDefault="00111BD1">
      <w:pPr>
        <w:pStyle w:val="ConsPlusNormal"/>
        <w:ind w:firstLine="540"/>
        <w:jc w:val="both"/>
      </w:pPr>
      <w:r>
        <w:t>3.1. Экспертиза на коррупциогенность действующих муниципальных нормативных правовых актов может проводиться юридическим отделом администрации Юрьевецкого муниципального района либо структурным подразделением администрации Юрьевецкого муниципального района, являющимся исполнителем данного муниципального нормативного правового акта, а также независимыми экспертами в инициативном порядке за счет собственных средств.</w:t>
      </w:r>
    </w:p>
    <w:p w14:paraId="646B7EB9" w14:textId="77777777" w:rsidR="00111BD1" w:rsidRDefault="00111BD1">
      <w:pPr>
        <w:pStyle w:val="ConsPlusNormal"/>
        <w:ind w:firstLine="540"/>
        <w:jc w:val="both"/>
      </w:pPr>
      <w:r>
        <w:t>3.2. Экспертиза на коррупциогенность действующих муниципальных нормативных правовых актов проводится структурными подразделениями администрации Юрьевецкого муниципального района в случае поступления в администрацию Юрьевецкого муниципального района информации о возможном наличии коррупционных факторов, получаемой по результатам анализа практики их правоприменения.</w:t>
      </w:r>
    </w:p>
    <w:p w14:paraId="0AE96869" w14:textId="77777777" w:rsidR="00111BD1" w:rsidRDefault="00111BD1">
      <w:pPr>
        <w:pStyle w:val="ConsPlusNormal"/>
        <w:pBdr>
          <w:bottom w:val="single" w:sz="6" w:space="0" w:color="auto"/>
        </w:pBdr>
        <w:rPr>
          <w:sz w:val="5"/>
          <w:szCs w:val="5"/>
        </w:rPr>
      </w:pPr>
    </w:p>
    <w:p w14:paraId="37573885" w14:textId="77777777" w:rsidR="00111BD1" w:rsidRDefault="00111BD1">
      <w:pPr>
        <w:pStyle w:val="ConsPlusNormal"/>
        <w:ind w:firstLine="540"/>
        <w:jc w:val="both"/>
      </w:pPr>
      <w:r>
        <w:t>КонсультантПлюс: примечание.</w:t>
      </w:r>
    </w:p>
    <w:p w14:paraId="28201EE2" w14:textId="77777777" w:rsidR="00111BD1" w:rsidRDefault="00111BD1">
      <w:pPr>
        <w:pStyle w:val="ConsPlusNormal"/>
        <w:ind w:firstLine="540"/>
        <w:jc w:val="both"/>
      </w:pPr>
      <w:r>
        <w:t>В официальном тексте документа, видимо, допущена опечатка: после слова "муниципального" пропущено слово "района".</w:t>
      </w:r>
    </w:p>
    <w:p w14:paraId="734D9266" w14:textId="77777777" w:rsidR="00111BD1" w:rsidRDefault="00111BD1">
      <w:pPr>
        <w:pStyle w:val="ConsPlusNormal"/>
        <w:pBdr>
          <w:bottom w:val="single" w:sz="6" w:space="0" w:color="auto"/>
        </w:pBdr>
        <w:rPr>
          <w:sz w:val="5"/>
          <w:szCs w:val="5"/>
        </w:rPr>
      </w:pPr>
    </w:p>
    <w:p w14:paraId="01F64C25" w14:textId="77777777" w:rsidR="00111BD1" w:rsidRDefault="00111BD1">
      <w:pPr>
        <w:pStyle w:val="ConsPlusNormal"/>
        <w:ind w:firstLine="540"/>
        <w:jc w:val="both"/>
      </w:pPr>
      <w:r>
        <w:t>3.3. Антикоррупционная экспертиза муниципальных нормативных правовых актов проводится на основании распоряжения главы администрации Юрьевецкого муниципального в течение 30 рабочих дней со дня получения соответствующего распоряжения.</w:t>
      </w:r>
    </w:p>
    <w:p w14:paraId="60D3C8EF" w14:textId="77777777" w:rsidR="00111BD1" w:rsidRDefault="00111BD1">
      <w:pPr>
        <w:pStyle w:val="ConsPlusNormal"/>
        <w:ind w:firstLine="540"/>
        <w:jc w:val="both"/>
      </w:pPr>
      <w:r>
        <w:t>3.4. Результатом проведенной экспертизы на коррупциогенность действующих муниципальных правовых актов являются выявленные в нормативном правовом акте типичные и иные коррупционные факторы и проявления коррупциогенности или вывод об их отсутствии.</w:t>
      </w:r>
    </w:p>
    <w:p w14:paraId="37D05A16" w14:textId="77777777" w:rsidR="00111BD1" w:rsidRDefault="00111BD1">
      <w:pPr>
        <w:pStyle w:val="ConsPlusNormal"/>
        <w:ind w:firstLine="540"/>
        <w:jc w:val="both"/>
      </w:pPr>
      <w:r>
        <w:t xml:space="preserve">Результаты проведенной экспертизы на коррупциогенность оформляются в соответствии с </w:t>
      </w:r>
      <w:hyperlink r:id="rId21" w:tooltip="Постановление Правительства РФ от 05.03.2009 N 196 &quot;Об утверждении методики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quot;------------ Утратил силу{КонсультантПлюс}" w:history="1">
        <w:r>
          <w:rPr>
            <w:color w:val="0000FF"/>
          </w:rPr>
          <w:t>методикой</w:t>
        </w:r>
      </w:hyperlink>
      <w:r>
        <w:t xml:space="preserve">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утвержденной Постановлением Правительства Российской Федерации, в виде подготавливаемого по ее итогам заключения.</w:t>
      </w:r>
    </w:p>
    <w:p w14:paraId="4F1CBFA1" w14:textId="77777777" w:rsidR="00111BD1" w:rsidRDefault="00111BD1">
      <w:pPr>
        <w:pStyle w:val="ConsPlusNormal"/>
        <w:ind w:firstLine="540"/>
        <w:jc w:val="both"/>
      </w:pPr>
      <w:r>
        <w:t>3.5. Заключения по результатам проведенной экспертизы на коррупциогенность действующего муниципального нормативного правового акта рассматриваются структурным подразделением администрации Юрьевецкого муниципального района, ответ</w:t>
      </w:r>
      <w:r>
        <w:t>ственным за разработку данного документа.</w:t>
      </w:r>
    </w:p>
    <w:p w14:paraId="1CF061D3" w14:textId="77777777" w:rsidR="00111BD1" w:rsidRDefault="00111BD1">
      <w:pPr>
        <w:pStyle w:val="ConsPlusNormal"/>
        <w:ind w:firstLine="540"/>
        <w:jc w:val="both"/>
      </w:pPr>
      <w:r>
        <w:t>В случае выявления при проведении экспертизы на коррупциогенность наличия в муниципальных нормативных правовых актах коррупционных факторов либо положений, способствующих созданию условий для проявления коррупции, структурное подразделение администрации Юрьевецкого муниципального района, ответственное за разработку данного документа, готовит в установленном порядке предложения о внесении в муниципальный нормативный правовой акт, прошедший экспертизу на коррупциогенн</w:t>
      </w:r>
      <w:r>
        <w:t>ость, изменений, обеспечивающих устранение выявленных положений, которые могут способствовать проявлениям коррупции.</w:t>
      </w:r>
    </w:p>
    <w:p w14:paraId="4CE5A96D" w14:textId="77777777" w:rsidR="00111BD1" w:rsidRDefault="00111BD1">
      <w:pPr>
        <w:pStyle w:val="ConsPlusNormal"/>
        <w:ind w:firstLine="540"/>
        <w:jc w:val="both"/>
      </w:pPr>
    </w:p>
    <w:p w14:paraId="21A1A945" w14:textId="77777777" w:rsidR="00111BD1" w:rsidRDefault="00111BD1">
      <w:pPr>
        <w:pStyle w:val="ConsPlusNormal"/>
        <w:jc w:val="center"/>
        <w:outlineLvl w:val="1"/>
      </w:pPr>
      <w:r>
        <w:t>IV. Независимая экспертиза на коррупциогенность</w:t>
      </w:r>
    </w:p>
    <w:p w14:paraId="51E77A68" w14:textId="77777777" w:rsidR="00111BD1" w:rsidRDefault="00111BD1">
      <w:pPr>
        <w:pStyle w:val="ConsPlusNormal"/>
        <w:ind w:firstLine="540"/>
        <w:jc w:val="both"/>
      </w:pPr>
    </w:p>
    <w:p w14:paraId="384FC66B" w14:textId="77777777" w:rsidR="00111BD1" w:rsidRDefault="00111BD1">
      <w:pPr>
        <w:pStyle w:val="ConsPlusNormal"/>
        <w:ind w:firstLine="540"/>
        <w:jc w:val="both"/>
      </w:pPr>
      <w:r>
        <w:t>4.1. Независимая экспертиза на коррупциогенность проводится аккредитованными Министерством юстиции Российской Федерации юридическими лицами и физическими лицами в инициативном порядке за счет собственных средств (далее соответственно - независимая экспертиза на коррупциогенность, независимые эксперты).</w:t>
      </w:r>
    </w:p>
    <w:p w14:paraId="677BBA28" w14:textId="77777777" w:rsidR="00111BD1" w:rsidRDefault="00111BD1">
      <w:pPr>
        <w:pStyle w:val="ConsPlusNormal"/>
        <w:ind w:firstLine="540"/>
        <w:jc w:val="both"/>
      </w:pPr>
      <w:r>
        <w:t>4.2. В отношении проектов документов, содержащих сведения, составляющие государственную тайну, или сведения конфиденциального характера, независимая экспертиза на коррупциогенность не проводится.</w:t>
      </w:r>
    </w:p>
    <w:p w14:paraId="10A16EB8" w14:textId="77777777" w:rsidR="00111BD1" w:rsidRDefault="00111BD1">
      <w:pPr>
        <w:pStyle w:val="ConsPlusNormal"/>
        <w:ind w:firstLine="540"/>
        <w:jc w:val="both"/>
      </w:pPr>
      <w:r>
        <w:lastRenderedPageBreak/>
        <w:t>4.3. Независимыми экспертами не могут являться юридические лица и физические лица, принимавшие участие в подготовке проекта документа, а также организации и учреждения, находящиеся в ведении структурного подразделения администрации Юрьевецкого муниципального района - разработчика проекта документа.</w:t>
      </w:r>
    </w:p>
    <w:p w14:paraId="1C2148AF" w14:textId="77777777" w:rsidR="00111BD1" w:rsidRDefault="00111BD1">
      <w:pPr>
        <w:pStyle w:val="ConsPlusNormal"/>
        <w:ind w:firstLine="540"/>
        <w:jc w:val="both"/>
      </w:pPr>
      <w:r>
        <w:t>4.4. Для проведения независимой экспертизы на коррупциогенность разработчик проектов документов размещает их на официальном сайте Юрьевецкого муниципального района в сети Интернет в течение рабочего дня, соответствующего дню их направления на согласование с заинтересованными органами местного самоуправления, структурными подразделениями администрации Юрьевецкого муниципального района, должностными лицами, организациями.</w:t>
      </w:r>
    </w:p>
    <w:p w14:paraId="43EE321F" w14:textId="77777777" w:rsidR="00111BD1" w:rsidRDefault="00111BD1">
      <w:pPr>
        <w:pStyle w:val="ConsPlusNormal"/>
        <w:ind w:firstLine="540"/>
        <w:jc w:val="both"/>
      </w:pPr>
      <w:r>
        <w:t>Срок проведения независимой экспертизы на коррупциогенность, устанавливаемый разработчиком проектов документов, не может быть менее 3 и более 10 дней.</w:t>
      </w:r>
    </w:p>
    <w:p w14:paraId="2405B338" w14:textId="77777777" w:rsidR="00111BD1" w:rsidRDefault="00111BD1">
      <w:pPr>
        <w:pStyle w:val="ConsPlusNormal"/>
        <w:ind w:firstLine="540"/>
        <w:jc w:val="both"/>
      </w:pPr>
      <w:r>
        <w:t xml:space="preserve">4.5. По результатам независимой экспертизы на коррупциогенность составляется экспертное заключение, оформляемое в соответствии с </w:t>
      </w:r>
      <w:hyperlink r:id="rId22" w:tooltip="Постановление Правительства РФ от 05.03.2009 N 196 &quot;Об утверждении методики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quot;------------ Утратил силу{КонсультантПлюс}" w:history="1">
        <w:r>
          <w:rPr>
            <w:color w:val="0000FF"/>
          </w:rPr>
          <w:t>методикой</w:t>
        </w:r>
      </w:hyperlink>
      <w:r>
        <w:t>, утвержденной Постановлением Правительства Российской Федерации.</w:t>
      </w:r>
    </w:p>
    <w:p w14:paraId="09B92AA9" w14:textId="77777777" w:rsidR="00111BD1" w:rsidRDefault="00111BD1">
      <w:pPr>
        <w:pStyle w:val="ConsPlusNormal"/>
        <w:ind w:firstLine="540"/>
        <w:jc w:val="both"/>
      </w:pPr>
      <w:r>
        <w:t>Экспертное заключение направляется структурному подразделению - разработчику проекта документа по почте или курьерским способом либо в виде электронного документа.</w:t>
      </w:r>
    </w:p>
    <w:p w14:paraId="1FA65B88" w14:textId="77777777" w:rsidR="00111BD1" w:rsidRDefault="00111BD1">
      <w:pPr>
        <w:pStyle w:val="ConsPlusNormal"/>
        <w:ind w:firstLine="540"/>
        <w:jc w:val="both"/>
      </w:pPr>
    </w:p>
    <w:p w14:paraId="4C12247B" w14:textId="77777777" w:rsidR="00111BD1" w:rsidRDefault="00111BD1">
      <w:pPr>
        <w:pStyle w:val="ConsPlusNormal"/>
        <w:jc w:val="center"/>
        <w:outlineLvl w:val="1"/>
      </w:pPr>
      <w:r>
        <w:t>V. Учет результатов экспертизы на коррупциогенность</w:t>
      </w:r>
    </w:p>
    <w:p w14:paraId="6F0E65BC" w14:textId="77777777" w:rsidR="00111BD1" w:rsidRDefault="00111BD1">
      <w:pPr>
        <w:pStyle w:val="ConsPlusNormal"/>
        <w:ind w:firstLine="540"/>
        <w:jc w:val="both"/>
      </w:pPr>
    </w:p>
    <w:p w14:paraId="1661E273" w14:textId="77777777" w:rsidR="00111BD1" w:rsidRDefault="00111BD1">
      <w:pPr>
        <w:pStyle w:val="ConsPlusNormal"/>
        <w:ind w:firstLine="540"/>
        <w:jc w:val="both"/>
      </w:pPr>
      <w:r>
        <w:t>5.1. Положения проекта документа, способствующие созданию условий для проявления коррупции, выявленные при проведении независимой экспертизы на коррупциогенность, а также экспертизы на коррупциогенность, проводимой структурными подразделениями администрации Юрьевецкого муниципального района - исполнителями муниципального нормативного правового акта либо юридическим отделом администрации Юрьевецкого муниципального района, устраняются на стадии доработки проекта документа структурными подразделениями админист</w:t>
      </w:r>
      <w:r>
        <w:t>рации Юрьевецкого муниципального района - разработчиками проекта документа.</w:t>
      </w:r>
    </w:p>
    <w:p w14:paraId="443900B6" w14:textId="77777777" w:rsidR="00111BD1" w:rsidRDefault="00111BD1">
      <w:pPr>
        <w:pStyle w:val="ConsPlusNormal"/>
        <w:ind w:firstLine="540"/>
        <w:jc w:val="both"/>
      </w:pPr>
      <w:r>
        <w:t xml:space="preserve">5.2. В случае несогласия структурного подразделения администрации Юрьевецкого муниципального района - разработчика проекта документа с результатами независимой экспертизы на коррупциогенность, а также с результатами экспертизы на коррупциогенность, проведенной структурными подразделениями администрации Юрьевецкого муниципального района - исполнителями муниципального нормативного правового акта либо юридическим отделом администрации </w:t>
      </w:r>
      <w:r>
        <w:t>Юрьевецкого муниципального района, свидетельствующими о наличии в проекте документа, разрабатываемого этим структурным подразделением, положений, способствующих созданию условий для проявления коррупции, структурное подразделение вносит указанный проект документа на рассмотрение главы администрации Юрьевецкого муниципального района с приложением пояснительной записки с обоснованием своего несогласия.</w:t>
      </w:r>
    </w:p>
    <w:p w14:paraId="59DD2307" w14:textId="77777777" w:rsidR="00111BD1" w:rsidRDefault="00111BD1">
      <w:pPr>
        <w:pStyle w:val="ConsPlusNormal"/>
        <w:ind w:firstLine="540"/>
        <w:jc w:val="both"/>
      </w:pPr>
      <w:r>
        <w:t>К проекту документа, представленному структурным подразделением администрации Юрьевецкого муниципального рай</w:t>
      </w:r>
      <w:r>
        <w:t>она - разработчиком проекта документа на рассмотрение главы администрации Юрьевецкого муниципального района, прилагаются все поступившие экспертные заключения, составленные по итогам независимой экспертизы на коррупциогенность.</w:t>
      </w:r>
    </w:p>
    <w:p w14:paraId="1395A660" w14:textId="77777777" w:rsidR="00111BD1" w:rsidRDefault="00111BD1">
      <w:pPr>
        <w:pStyle w:val="ConsPlusNormal"/>
      </w:pPr>
    </w:p>
    <w:p w14:paraId="6F1C7AC0" w14:textId="77777777" w:rsidR="00111BD1" w:rsidRDefault="00111BD1">
      <w:pPr>
        <w:pStyle w:val="ConsPlusNormal"/>
      </w:pPr>
    </w:p>
    <w:p w14:paraId="329E1BB3" w14:textId="77777777" w:rsidR="00111BD1" w:rsidRDefault="00111BD1">
      <w:pPr>
        <w:pStyle w:val="ConsPlusNormal"/>
      </w:pPr>
    </w:p>
    <w:p w14:paraId="769976EB" w14:textId="77777777" w:rsidR="00111BD1" w:rsidRDefault="00111BD1">
      <w:pPr>
        <w:pStyle w:val="ConsPlusNormal"/>
      </w:pPr>
    </w:p>
    <w:p w14:paraId="78740DDA" w14:textId="77777777" w:rsidR="00111BD1" w:rsidRDefault="00111BD1">
      <w:pPr>
        <w:pStyle w:val="ConsPlusNormal"/>
      </w:pPr>
    </w:p>
    <w:p w14:paraId="17446766" w14:textId="77777777" w:rsidR="00111BD1" w:rsidRDefault="00111BD1">
      <w:pPr>
        <w:pStyle w:val="ConsPlusNormal"/>
        <w:jc w:val="right"/>
        <w:outlineLvl w:val="0"/>
      </w:pPr>
      <w:r>
        <w:t>Приложение N 2</w:t>
      </w:r>
    </w:p>
    <w:p w14:paraId="363F69A1" w14:textId="77777777" w:rsidR="00111BD1" w:rsidRDefault="00111BD1">
      <w:pPr>
        <w:pStyle w:val="ConsPlusNormal"/>
        <w:jc w:val="right"/>
      </w:pPr>
      <w:r>
        <w:t>к постановлению</w:t>
      </w:r>
    </w:p>
    <w:p w14:paraId="39C41A75" w14:textId="77777777" w:rsidR="00111BD1" w:rsidRDefault="00111BD1">
      <w:pPr>
        <w:pStyle w:val="ConsPlusNormal"/>
        <w:jc w:val="right"/>
      </w:pPr>
      <w:r>
        <w:t>администрации</w:t>
      </w:r>
    </w:p>
    <w:p w14:paraId="3337D398" w14:textId="77777777" w:rsidR="00111BD1" w:rsidRDefault="00111BD1">
      <w:pPr>
        <w:pStyle w:val="ConsPlusNormal"/>
        <w:jc w:val="right"/>
      </w:pPr>
      <w:r>
        <w:t>Юрьевецкого муниципального района</w:t>
      </w:r>
    </w:p>
    <w:p w14:paraId="7FBD46EE" w14:textId="77777777" w:rsidR="00111BD1" w:rsidRDefault="00111BD1">
      <w:pPr>
        <w:pStyle w:val="ConsPlusNormal"/>
        <w:jc w:val="right"/>
      </w:pPr>
      <w:r>
        <w:t>от 05.07.2010 N 405</w:t>
      </w:r>
    </w:p>
    <w:p w14:paraId="1B571B10" w14:textId="77777777" w:rsidR="00111BD1" w:rsidRDefault="00111BD1">
      <w:pPr>
        <w:pStyle w:val="ConsPlusNormal"/>
        <w:jc w:val="center"/>
      </w:pPr>
    </w:p>
    <w:p w14:paraId="77B5FF5D" w14:textId="77777777" w:rsidR="00111BD1" w:rsidRDefault="00111BD1">
      <w:pPr>
        <w:pStyle w:val="ConsPlusNormal"/>
        <w:jc w:val="center"/>
      </w:pPr>
      <w:r>
        <w:t xml:space="preserve">(введено </w:t>
      </w:r>
      <w:hyperlink r:id="rId23" w:tooltip="Постановление администрации Юрьевецкого муниципального района от 01.08.2012 N 402 &quot;О внесении дополнений в постановление N 405 от 05.07.2010 &quot;О проведении антикоррупционной экспертизы муниципальных нормативных правовых актов и проектов нормативных правовых актов&quot;{КонсультантПлюс}" w:history="1">
        <w:r>
          <w:rPr>
            <w:color w:val="0000FF"/>
          </w:rPr>
          <w:t>Постановлением</w:t>
        </w:r>
      </w:hyperlink>
      <w:r>
        <w:t xml:space="preserve"> администрации</w:t>
      </w:r>
    </w:p>
    <w:p w14:paraId="1C1288BA" w14:textId="77777777" w:rsidR="00111BD1" w:rsidRDefault="00111BD1">
      <w:pPr>
        <w:pStyle w:val="ConsPlusNormal"/>
        <w:jc w:val="center"/>
      </w:pPr>
      <w:r>
        <w:t>Юрьевецкого муниципального района от 01.08.2012 N 402)</w:t>
      </w:r>
    </w:p>
    <w:p w14:paraId="0E13F774" w14:textId="77777777" w:rsidR="00111BD1" w:rsidRDefault="00111BD1">
      <w:pPr>
        <w:pStyle w:val="ConsPlusNormal"/>
        <w:jc w:val="center"/>
      </w:pPr>
    </w:p>
    <w:p w14:paraId="2F08D33D" w14:textId="77777777" w:rsidR="00111BD1" w:rsidRDefault="00111BD1">
      <w:pPr>
        <w:pStyle w:val="ConsPlusNonformat"/>
      </w:pPr>
      <w:bookmarkStart w:id="1" w:name="Par131"/>
      <w:bookmarkEnd w:id="1"/>
      <w:r>
        <w:t xml:space="preserve">                                Заключение</w:t>
      </w:r>
    </w:p>
    <w:p w14:paraId="009CAA8C" w14:textId="77777777" w:rsidR="00111BD1" w:rsidRDefault="00111BD1">
      <w:pPr>
        <w:pStyle w:val="ConsPlusNonformat"/>
      </w:pPr>
      <w:r>
        <w:t xml:space="preserve">                 о проведении антикоррупционной экспертизы</w:t>
      </w:r>
    </w:p>
    <w:p w14:paraId="1547791B" w14:textId="77777777" w:rsidR="00111BD1" w:rsidRDefault="00111BD1">
      <w:pPr>
        <w:pStyle w:val="ConsPlusNonformat"/>
      </w:pPr>
      <w:r>
        <w:t xml:space="preserve">                 муниципальных нормативных правовых актов</w:t>
      </w:r>
    </w:p>
    <w:p w14:paraId="71FDB5C8" w14:textId="77777777" w:rsidR="00111BD1" w:rsidRDefault="00111BD1">
      <w:pPr>
        <w:pStyle w:val="ConsPlusNonformat"/>
      </w:pPr>
      <w:r>
        <w:lastRenderedPageBreak/>
        <w:t xml:space="preserve">                  и проектов нормативных правовых актов</w:t>
      </w:r>
    </w:p>
    <w:p w14:paraId="2D33AF1C" w14:textId="77777777" w:rsidR="00111BD1" w:rsidRDefault="00111BD1">
      <w:pPr>
        <w:pStyle w:val="ConsPlusNonformat"/>
      </w:pPr>
    </w:p>
    <w:p w14:paraId="32D18131" w14:textId="77777777" w:rsidR="00111BD1" w:rsidRDefault="00111BD1">
      <w:pPr>
        <w:pStyle w:val="ConsPlusNonformat"/>
      </w:pPr>
      <w:r>
        <w:t>___________________________________________________________________________</w:t>
      </w:r>
    </w:p>
    <w:p w14:paraId="2A55FB3C" w14:textId="77777777" w:rsidR="00111BD1" w:rsidRDefault="00111BD1">
      <w:pPr>
        <w:pStyle w:val="ConsPlusNonformat"/>
      </w:pPr>
      <w:r>
        <w:t>(указать  уполномоченное  лицо (несколько лиц, коллегиальный орган и т.п.),</w:t>
      </w:r>
    </w:p>
    <w:p w14:paraId="3F93FCBF" w14:textId="77777777" w:rsidR="00111BD1" w:rsidRDefault="00111BD1">
      <w:pPr>
        <w:pStyle w:val="ConsPlusNonformat"/>
      </w:pPr>
      <w:r>
        <w:t>которое(ые)   проводило(ли)  антикоррупционную  экспертизу   муниципального</w:t>
      </w:r>
    </w:p>
    <w:p w14:paraId="2B53FDF6" w14:textId="77777777" w:rsidR="00111BD1" w:rsidRDefault="00111BD1">
      <w:pPr>
        <w:pStyle w:val="ConsPlusNonformat"/>
      </w:pPr>
      <w:r>
        <w:t>нормативного   правового   акта  или  проекта  муниципального  нормативного</w:t>
      </w:r>
    </w:p>
    <w:p w14:paraId="50428049" w14:textId="77777777" w:rsidR="00111BD1" w:rsidRDefault="00111BD1">
      <w:pPr>
        <w:pStyle w:val="ConsPlusNonformat"/>
      </w:pPr>
      <w:r>
        <w:t>правового акта органа местного самоуправления)</w:t>
      </w:r>
    </w:p>
    <w:p w14:paraId="22405A05" w14:textId="77777777" w:rsidR="00111BD1" w:rsidRDefault="00111BD1">
      <w:pPr>
        <w:pStyle w:val="ConsPlusNonformat"/>
      </w:pPr>
      <w:r>
        <w:t xml:space="preserve">в  соответствии  с </w:t>
      </w:r>
      <w:hyperlink r:id="rId24" w:tooltip="Федеральный закон от 17.07.2009 N 172-ФЗ (ред. от 21.11.2011) &quot;Об антикоррупционной экспертизе нормативных правовых актов и проектов нормативных правовых актов&quot;{КонсультантПлюс}" w:history="1">
        <w:r>
          <w:rPr>
            <w:color w:val="0000FF"/>
          </w:rPr>
          <w:t>частями 3</w:t>
        </w:r>
      </w:hyperlink>
      <w:r>
        <w:t xml:space="preserve"> и </w:t>
      </w:r>
      <w:hyperlink r:id="rId25" w:tooltip="Федеральный закон от 17.07.2009 N 172-ФЗ (ред. от 21.11.2011) &quot;Об антикоррупционной экспертизе нормативных правовых актов и проектов нормативных правовых актов&quot;{КонсультантПлюс}" w:history="1">
        <w:r>
          <w:rPr>
            <w:color w:val="0000FF"/>
          </w:rPr>
          <w:t>4 статьи 3</w:t>
        </w:r>
      </w:hyperlink>
      <w:r>
        <w:t xml:space="preserve"> Федерального закона от 17.07.2009</w:t>
      </w:r>
    </w:p>
    <w:p w14:paraId="19CA4211" w14:textId="77777777" w:rsidR="00111BD1" w:rsidRDefault="00111BD1">
      <w:pPr>
        <w:pStyle w:val="ConsPlusNonformat"/>
      </w:pPr>
      <w:r>
        <w:t>N  172-ФЗ  "Об  антикоррупционной  экспертизе  нормативных правовых актов и</w:t>
      </w:r>
    </w:p>
    <w:p w14:paraId="7F554E41" w14:textId="77777777" w:rsidR="00111BD1" w:rsidRDefault="00111BD1">
      <w:pPr>
        <w:pStyle w:val="ConsPlusNonformat"/>
      </w:pPr>
      <w:r>
        <w:t xml:space="preserve">проектов   нормативных  правовых  актов",  </w:t>
      </w:r>
      <w:hyperlink r:id="rId26" w:tooltip="Федеральный закон от 25.12.2008 N 273-ФЗ (ред. от 29.12.2012) &quot;О противодействии коррупции&quot;{КонсультантПлюс}" w:history="1">
        <w:r>
          <w:rPr>
            <w:color w:val="0000FF"/>
          </w:rPr>
          <w:t>статьей  6</w:t>
        </w:r>
      </w:hyperlink>
      <w:r>
        <w:t xml:space="preserve">  Федерального  закона</w:t>
      </w:r>
    </w:p>
    <w:p w14:paraId="06A809C7" w14:textId="77777777" w:rsidR="00111BD1" w:rsidRDefault="00111BD1">
      <w:pPr>
        <w:pStyle w:val="ConsPlusNonformat"/>
      </w:pPr>
      <w:r>
        <w:t xml:space="preserve">от  25.12.2008  N  273-ФЗ  "О противодействии коррупции" и </w:t>
      </w:r>
      <w:hyperlink r:id="rId27" w:tooltip="Постановление Правительства РФ от 26.02.2010 N 96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проектов нормативных правовых актов&quot;, &quot;Методикой проведения антикоррупционной экспертизы нормативных правовых актов и проектов нормативных правовых актов&quot;){КонсультантПлюс}" w:history="1">
        <w:r>
          <w:rPr>
            <w:color w:val="0000FF"/>
          </w:rPr>
          <w:t>пунктом 2</w:t>
        </w:r>
      </w:hyperlink>
      <w:r>
        <w:t xml:space="preserve"> Правил</w:t>
      </w:r>
    </w:p>
    <w:p w14:paraId="778BDC00" w14:textId="77777777" w:rsidR="00111BD1" w:rsidRDefault="00111BD1">
      <w:pPr>
        <w:pStyle w:val="ConsPlusNonformat"/>
      </w:pPr>
      <w:r>
        <w:t>проведения   антикоррупционной  экспертизы  нормативных  правовых  актов  и</w:t>
      </w:r>
    </w:p>
    <w:p w14:paraId="4B83DB7E" w14:textId="77777777" w:rsidR="00111BD1" w:rsidRDefault="00111BD1">
      <w:pPr>
        <w:pStyle w:val="ConsPlusNonformat"/>
      </w:pPr>
      <w:r>
        <w:t>проектов    нормативных   правовых   актов,   утвержденных   постановлением</w:t>
      </w:r>
    </w:p>
    <w:p w14:paraId="1C885568" w14:textId="77777777" w:rsidR="00111BD1" w:rsidRDefault="00111BD1">
      <w:pPr>
        <w:pStyle w:val="ConsPlusNonformat"/>
      </w:pPr>
      <w:r>
        <w:t>Правительства    Российской   Федерации   от   26.02.2010   N 96, проведена</w:t>
      </w:r>
    </w:p>
    <w:p w14:paraId="35412816" w14:textId="77777777" w:rsidR="00111BD1" w:rsidRDefault="00111BD1">
      <w:pPr>
        <w:pStyle w:val="ConsPlusNonformat"/>
      </w:pPr>
      <w:r>
        <w:t>антикоррупционная экспертиза</w:t>
      </w:r>
    </w:p>
    <w:p w14:paraId="1FAB9B67" w14:textId="77777777" w:rsidR="00111BD1" w:rsidRDefault="00111BD1">
      <w:pPr>
        <w:pStyle w:val="ConsPlusNonformat"/>
      </w:pPr>
      <w:r>
        <w:t>___________________________________________________________________________</w:t>
      </w:r>
    </w:p>
    <w:p w14:paraId="157575DE" w14:textId="77777777" w:rsidR="00111BD1" w:rsidRDefault="00111BD1">
      <w:pPr>
        <w:pStyle w:val="ConsPlusNonformat"/>
      </w:pPr>
      <w:r>
        <w:t>(реквизиты муниципального   нормативного   правового   акта   или   проекта</w:t>
      </w:r>
    </w:p>
    <w:p w14:paraId="56378902" w14:textId="77777777" w:rsidR="00111BD1" w:rsidRDefault="00111BD1">
      <w:pPr>
        <w:pStyle w:val="ConsPlusNonformat"/>
      </w:pPr>
      <w:r>
        <w:t>муниципального  нормативного  правового  акта)  в  целях  выявления  в  нем</w:t>
      </w:r>
    </w:p>
    <w:p w14:paraId="2B8FF6E2" w14:textId="77777777" w:rsidR="00111BD1" w:rsidRDefault="00111BD1">
      <w:pPr>
        <w:pStyle w:val="ConsPlusNonformat"/>
      </w:pPr>
      <w:r>
        <w:t>коррупциогенных факторов и их последующего устранения.</w:t>
      </w:r>
    </w:p>
    <w:p w14:paraId="4CFEF7D2" w14:textId="77777777" w:rsidR="00111BD1" w:rsidRDefault="00111BD1">
      <w:pPr>
        <w:pStyle w:val="ConsPlusNonformat"/>
      </w:pPr>
    </w:p>
    <w:p w14:paraId="6C760436" w14:textId="77777777" w:rsidR="00111BD1" w:rsidRDefault="00111BD1">
      <w:pPr>
        <w:pStyle w:val="ConsPlusNonformat"/>
      </w:pPr>
      <w:r>
        <w:t>Вариант 1:</w:t>
      </w:r>
    </w:p>
    <w:p w14:paraId="068C6C0E" w14:textId="77777777" w:rsidR="00111BD1" w:rsidRDefault="00111BD1">
      <w:pPr>
        <w:pStyle w:val="ConsPlusNonformat"/>
      </w:pPr>
      <w:r>
        <w:t xml:space="preserve">    В представленном</w:t>
      </w:r>
    </w:p>
    <w:p w14:paraId="5419FFDE" w14:textId="77777777" w:rsidR="00111BD1" w:rsidRDefault="00111BD1">
      <w:pPr>
        <w:pStyle w:val="ConsPlusNonformat"/>
      </w:pPr>
      <w:r>
        <w:t>___________________________________________________________________________</w:t>
      </w:r>
    </w:p>
    <w:p w14:paraId="0479DCFD" w14:textId="77777777" w:rsidR="00111BD1" w:rsidRDefault="00111BD1">
      <w:pPr>
        <w:pStyle w:val="ConsPlusNonformat"/>
      </w:pPr>
      <w:r>
        <w:t>(реквизиты   муниципального   нормативного   правового   акта  или  проекта</w:t>
      </w:r>
    </w:p>
    <w:p w14:paraId="521F9A9E" w14:textId="77777777" w:rsidR="00111BD1" w:rsidRDefault="00111BD1">
      <w:pPr>
        <w:pStyle w:val="ConsPlusNonformat"/>
      </w:pPr>
      <w:r>
        <w:t>муниципального нормативного правового акта)</w:t>
      </w:r>
    </w:p>
    <w:p w14:paraId="217B8EE5" w14:textId="77777777" w:rsidR="00111BD1" w:rsidRDefault="00111BD1">
      <w:pPr>
        <w:pStyle w:val="ConsPlusNonformat"/>
      </w:pPr>
      <w:r>
        <w:t>коррупциогенные факторы не выявлены.</w:t>
      </w:r>
    </w:p>
    <w:p w14:paraId="1C25A576" w14:textId="77777777" w:rsidR="00111BD1" w:rsidRDefault="00111BD1">
      <w:pPr>
        <w:pStyle w:val="ConsPlusNonformat"/>
      </w:pPr>
    </w:p>
    <w:p w14:paraId="6B49512B" w14:textId="77777777" w:rsidR="00111BD1" w:rsidRDefault="00111BD1">
      <w:pPr>
        <w:pStyle w:val="ConsPlusNonformat"/>
      </w:pPr>
      <w:r>
        <w:t>Вариант 2:</w:t>
      </w:r>
    </w:p>
    <w:p w14:paraId="76BBCC63" w14:textId="77777777" w:rsidR="00111BD1" w:rsidRDefault="00111BD1">
      <w:pPr>
        <w:pStyle w:val="ConsPlusNonformat"/>
      </w:pPr>
      <w:r>
        <w:t xml:space="preserve">    В представленном</w:t>
      </w:r>
    </w:p>
    <w:p w14:paraId="1D9CF637" w14:textId="77777777" w:rsidR="00111BD1" w:rsidRDefault="00111BD1">
      <w:pPr>
        <w:pStyle w:val="ConsPlusNonformat"/>
      </w:pPr>
      <w:r>
        <w:t>___________________________________________________________________________</w:t>
      </w:r>
    </w:p>
    <w:p w14:paraId="299E6663" w14:textId="77777777" w:rsidR="00111BD1" w:rsidRDefault="00111BD1">
      <w:pPr>
        <w:pStyle w:val="ConsPlusNonformat"/>
      </w:pPr>
      <w:r>
        <w:t>реквизиты   муниципального   нормативного   правового   акта   или  проекта</w:t>
      </w:r>
    </w:p>
    <w:p w14:paraId="3CCAA59A" w14:textId="77777777" w:rsidR="00111BD1" w:rsidRDefault="00111BD1">
      <w:pPr>
        <w:pStyle w:val="ConsPlusNonformat"/>
      </w:pPr>
      <w:r>
        <w:t>муниципального нормативного правового акта</w:t>
      </w:r>
    </w:p>
    <w:p w14:paraId="453FE348" w14:textId="77777777" w:rsidR="00111BD1" w:rsidRDefault="00111BD1">
      <w:pPr>
        <w:pStyle w:val="ConsPlusNonformat"/>
      </w:pPr>
      <w:r>
        <w:t>выявлены следующие коррупциогенные факторы:</w:t>
      </w:r>
    </w:p>
    <w:p w14:paraId="3EFF0EEF" w14:textId="77777777" w:rsidR="00111BD1" w:rsidRDefault="00111BD1">
      <w:pPr>
        <w:pStyle w:val="ConsPlusNonformat"/>
      </w:pPr>
      <w:r>
        <w:t xml:space="preserve">____________________________ </w:t>
      </w:r>
      <w:hyperlink w:anchor="Par174" w:tooltip="Ссылка на текущий документ" w:history="1">
        <w:r>
          <w:rPr>
            <w:color w:val="0000FF"/>
          </w:rPr>
          <w:t>&lt;1&gt;</w:t>
        </w:r>
      </w:hyperlink>
      <w:r>
        <w:t>.</w:t>
      </w:r>
    </w:p>
    <w:p w14:paraId="59ECAF21" w14:textId="77777777" w:rsidR="00111BD1" w:rsidRDefault="00111BD1">
      <w:pPr>
        <w:pStyle w:val="ConsPlusNonformat"/>
      </w:pPr>
      <w:r>
        <w:t xml:space="preserve">    В целях устранения выявленных коррупциогенных факторов предлагается</w:t>
      </w:r>
    </w:p>
    <w:p w14:paraId="680769B1" w14:textId="77777777" w:rsidR="00111BD1" w:rsidRDefault="00111BD1">
      <w:pPr>
        <w:pStyle w:val="ConsPlusNonformat"/>
      </w:pPr>
      <w:r>
        <w:t>___________________________________________________________________________</w:t>
      </w:r>
    </w:p>
    <w:p w14:paraId="7F6E89EF" w14:textId="77777777" w:rsidR="00111BD1" w:rsidRDefault="00111BD1">
      <w:pPr>
        <w:pStyle w:val="ConsPlusNonformat"/>
      </w:pPr>
      <w:r>
        <w:t>(указать способ  устранения  коррупциогенных факторов: исключение из текста</w:t>
      </w:r>
    </w:p>
    <w:p w14:paraId="4EAE7F79" w14:textId="77777777" w:rsidR="00111BD1" w:rsidRDefault="00111BD1">
      <w:pPr>
        <w:pStyle w:val="ConsPlusNonformat"/>
      </w:pPr>
      <w:r>
        <w:t>документа, изложение его в другой редакции, внесение иных изменений в текст</w:t>
      </w:r>
    </w:p>
    <w:p w14:paraId="175D234B" w14:textId="77777777" w:rsidR="00111BD1" w:rsidRDefault="00111BD1">
      <w:pPr>
        <w:pStyle w:val="ConsPlusNonformat"/>
      </w:pPr>
      <w:r>
        <w:t>рассматриваемого документа либо в иной документ или иной способ)</w:t>
      </w:r>
    </w:p>
    <w:p w14:paraId="6B1FC205" w14:textId="77777777" w:rsidR="00111BD1" w:rsidRDefault="00111BD1">
      <w:pPr>
        <w:pStyle w:val="ConsPlusNonformat"/>
      </w:pPr>
      <w:r>
        <w:t xml:space="preserve">    --------------------------------</w:t>
      </w:r>
    </w:p>
    <w:p w14:paraId="3C63287C" w14:textId="77777777" w:rsidR="00111BD1" w:rsidRDefault="00111BD1">
      <w:pPr>
        <w:pStyle w:val="ConsPlusNonformat"/>
      </w:pPr>
      <w:bookmarkStart w:id="2" w:name="Par174"/>
      <w:bookmarkEnd w:id="2"/>
      <w:r>
        <w:t xml:space="preserve">    &lt;1&gt;  Отражаются  все  положения  правового  акта (или проекта правового</w:t>
      </w:r>
    </w:p>
    <w:p w14:paraId="431501D3" w14:textId="77777777" w:rsidR="00111BD1" w:rsidRDefault="00111BD1">
      <w:pPr>
        <w:pStyle w:val="ConsPlusNonformat"/>
      </w:pPr>
      <w:r>
        <w:t>акта),   в  котором  выявлены  коррупциогенные  факторы,  с  указанием  его</w:t>
      </w:r>
    </w:p>
    <w:p w14:paraId="17F3E142" w14:textId="77777777" w:rsidR="00111BD1" w:rsidRDefault="00111BD1">
      <w:pPr>
        <w:pStyle w:val="ConsPlusNonformat"/>
      </w:pPr>
      <w:r>
        <w:t>структурных  единиц  (разделов,  глав, статей, частей, пунктов, подпунктов,</w:t>
      </w:r>
    </w:p>
    <w:p w14:paraId="02156025" w14:textId="77777777" w:rsidR="00111BD1" w:rsidRDefault="00111BD1">
      <w:pPr>
        <w:pStyle w:val="ConsPlusNonformat"/>
      </w:pPr>
      <w:r>
        <w:t>абзацев) и соответствующих коррупциогенных факторов со ссылкой на положения</w:t>
      </w:r>
    </w:p>
    <w:p w14:paraId="091623A4" w14:textId="77777777" w:rsidR="00111BD1" w:rsidRDefault="00111BD1">
      <w:pPr>
        <w:pStyle w:val="ConsPlusNonformat"/>
      </w:pPr>
      <w:hyperlink r:id="rId28" w:tooltip="Постановление Правительства РФ от 26.02.2010 N 96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проектов нормативных правовых актов&quot;, &quot;Методикой проведения антикоррупционной экспертизы нормативных правовых актов и проектов нормативных правовых актов&quot;){КонсультантПлюс}" w:history="1">
        <w:r>
          <w:rPr>
            <w:color w:val="0000FF"/>
          </w:rPr>
          <w:t>методики</w:t>
        </w:r>
      </w:hyperlink>
      <w:r>
        <w:t>,  утвержденной  постановлением  Правительства Российской Федерации</w:t>
      </w:r>
    </w:p>
    <w:p w14:paraId="316206E6" w14:textId="77777777" w:rsidR="00111BD1" w:rsidRDefault="00111BD1">
      <w:pPr>
        <w:pStyle w:val="ConsPlusNonformat"/>
      </w:pPr>
      <w:r>
        <w:t>от  26.02.2010  N 96 (Собрание законодательства Российской Федерации, 2010,</w:t>
      </w:r>
    </w:p>
    <w:p w14:paraId="18AF787E" w14:textId="77777777" w:rsidR="00111BD1" w:rsidRDefault="00111BD1">
      <w:pPr>
        <w:pStyle w:val="ConsPlusNonformat"/>
      </w:pPr>
      <w:r>
        <w:t>N 10, ст. 1084).</w:t>
      </w:r>
    </w:p>
    <w:p w14:paraId="1EAE474A" w14:textId="77777777" w:rsidR="00111BD1" w:rsidRDefault="00111BD1">
      <w:pPr>
        <w:pStyle w:val="ConsPlusNormal"/>
      </w:pPr>
    </w:p>
    <w:p w14:paraId="1EF1A4FC" w14:textId="77777777" w:rsidR="00111BD1" w:rsidRDefault="00111BD1">
      <w:pPr>
        <w:pStyle w:val="ConsPlusNormal"/>
      </w:pPr>
    </w:p>
    <w:p w14:paraId="37531121" w14:textId="77777777" w:rsidR="00111BD1" w:rsidRDefault="00111BD1">
      <w:pPr>
        <w:pStyle w:val="ConsPlusNormal"/>
        <w:pBdr>
          <w:bottom w:val="single" w:sz="6" w:space="0" w:color="auto"/>
        </w:pBdr>
        <w:rPr>
          <w:sz w:val="5"/>
          <w:szCs w:val="5"/>
        </w:rPr>
      </w:pPr>
    </w:p>
    <w:sectPr w:rsidR="00000000">
      <w:headerReference w:type="default" r:id="rId29"/>
      <w:footerReference w:type="default" r:id="rId3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15AAD" w14:textId="77777777" w:rsidR="00111BD1" w:rsidRDefault="00111BD1">
      <w:pPr>
        <w:spacing w:after="0" w:line="240" w:lineRule="auto"/>
      </w:pPr>
      <w:r>
        <w:separator/>
      </w:r>
    </w:p>
  </w:endnote>
  <w:endnote w:type="continuationSeparator" w:id="0">
    <w:p w14:paraId="58EA08E4" w14:textId="77777777" w:rsidR="00111BD1" w:rsidRDefault="00111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A0CB" w14:textId="77777777" w:rsidR="00111BD1" w:rsidRDefault="00111BD1">
    <w:pPr>
      <w:widowControl w:val="0"/>
      <w:pBdr>
        <w:bottom w:val="single" w:sz="12" w:space="0" w:color="auto"/>
      </w:pBdr>
      <w:autoSpaceDE w:val="0"/>
      <w:autoSpaceDN w:val="0"/>
      <w:adjustRightInd w:val="0"/>
      <w:spacing w:after="0" w:line="240" w:lineRule="auto"/>
      <w:jc w:val="center"/>
      <w:rPr>
        <w:rFonts w:ascii="Times New Roman" w:hAnsi="Times New Roman" w:cs="Times New Roman"/>
        <w:kern w:val="0"/>
        <w:sz w:val="2"/>
        <w:szCs w:val="2"/>
      </w:rPr>
    </w:pPr>
    <w:r>
      <w:rPr>
        <w:rFonts w:ascii="Times New Roman" w:hAnsi="Times New Roman" w:cs="Times New Roman"/>
        <w:kern w:val="0"/>
        <w:sz w:val="10"/>
        <w:szCs w:val="10"/>
      </w:rPr>
      <w:t xml:space="preserve"> </w:t>
    </w: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14:paraId="516E6312" w14:textId="77777777">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05257A32" w14:textId="77777777" w:rsidR="00111BD1" w:rsidRDefault="00111BD1">
          <w:pPr>
            <w:widowControl w:val="0"/>
            <w:autoSpaceDE w:val="0"/>
            <w:autoSpaceDN w:val="0"/>
            <w:adjustRightInd w:val="0"/>
            <w:spacing w:after="0" w:line="240" w:lineRule="auto"/>
            <w:rPr>
              <w:rFonts w:ascii="Tahoma" w:hAnsi="Tahoma" w:cs="Tahoma"/>
              <w:b/>
              <w:bCs/>
              <w:color w:val="333399"/>
              <w:kern w:val="0"/>
              <w:sz w:val="28"/>
              <w:szCs w:val="28"/>
            </w:rPr>
          </w:pPr>
          <w:r>
            <w:rPr>
              <w:rFonts w:ascii="Tahoma" w:hAnsi="Tahoma" w:cs="Tahoma"/>
              <w:b/>
              <w:bCs/>
              <w:color w:val="333399"/>
              <w:kern w:val="0"/>
              <w:sz w:val="28"/>
              <w:szCs w:val="28"/>
            </w:rPr>
            <w:t>КонсультантПлюс</w:t>
          </w:r>
          <w:r>
            <w:rPr>
              <w:rFonts w:ascii="Tahoma" w:hAnsi="Tahoma" w:cs="Tahoma"/>
              <w:b/>
              <w:bCs/>
              <w:kern w:val="0"/>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09CD79C1" w14:textId="77777777" w:rsidR="00111BD1" w:rsidRDefault="00111BD1">
          <w:pPr>
            <w:widowControl w:val="0"/>
            <w:autoSpaceDE w:val="0"/>
            <w:autoSpaceDN w:val="0"/>
            <w:adjustRightInd w:val="0"/>
            <w:spacing w:after="0" w:line="240" w:lineRule="auto"/>
            <w:jc w:val="center"/>
            <w:rPr>
              <w:rFonts w:ascii="Tahoma" w:hAnsi="Tahoma" w:cs="Tahoma"/>
              <w:b/>
              <w:bCs/>
              <w:kern w:val="0"/>
              <w:sz w:val="20"/>
              <w:szCs w:val="20"/>
            </w:rPr>
          </w:pPr>
          <w:hyperlink r:id="rId1" w:history="1">
            <w:r>
              <w:rPr>
                <w:rFonts w:ascii="Tahoma" w:hAnsi="Tahoma" w:cs="Tahoma"/>
                <w:b/>
                <w:bCs/>
                <w:color w:val="0000FF"/>
                <w:kern w:val="0"/>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2AC48D53" w14:textId="77777777" w:rsidR="00111BD1" w:rsidRDefault="00111BD1">
          <w:pPr>
            <w:widowControl w:val="0"/>
            <w:autoSpaceDE w:val="0"/>
            <w:autoSpaceDN w:val="0"/>
            <w:adjustRightInd w:val="0"/>
            <w:spacing w:after="0" w:line="240" w:lineRule="auto"/>
            <w:jc w:val="right"/>
            <w:rPr>
              <w:rFonts w:ascii="Tahoma" w:hAnsi="Tahoma" w:cs="Tahoma"/>
              <w:kern w:val="0"/>
              <w:sz w:val="20"/>
              <w:szCs w:val="20"/>
            </w:rPr>
          </w:pPr>
          <w:r>
            <w:rPr>
              <w:rFonts w:ascii="Tahoma" w:hAnsi="Tahoma" w:cs="Tahoma"/>
              <w:kern w:val="0"/>
              <w:sz w:val="20"/>
              <w:szCs w:val="20"/>
            </w:rPr>
            <w:t xml:space="preserve">Страница </w:t>
          </w:r>
          <w:r>
            <w:rPr>
              <w:rFonts w:ascii="Tahoma" w:hAnsi="Tahoma" w:cs="Tahoma"/>
              <w:kern w:val="0"/>
              <w:sz w:val="20"/>
              <w:szCs w:val="20"/>
            </w:rPr>
            <w:fldChar w:fldCharType="begin"/>
          </w:r>
          <w:r>
            <w:rPr>
              <w:rFonts w:ascii="Tahoma" w:hAnsi="Tahoma" w:cs="Tahoma"/>
              <w:kern w:val="0"/>
              <w:sz w:val="20"/>
              <w:szCs w:val="20"/>
            </w:rPr>
            <w:instrText>\PAGE</w:instrText>
          </w:r>
          <w:r>
            <w:rPr>
              <w:rFonts w:ascii="Tahoma" w:hAnsi="Tahoma" w:cs="Tahoma"/>
              <w:kern w:val="0"/>
              <w:sz w:val="20"/>
              <w:szCs w:val="20"/>
            </w:rPr>
            <w:fldChar w:fldCharType="separate"/>
          </w:r>
          <w:r>
            <w:rPr>
              <w:rFonts w:ascii="Tahoma" w:hAnsi="Tahoma" w:cs="Tahoma"/>
              <w:noProof/>
              <w:kern w:val="0"/>
              <w:sz w:val="20"/>
              <w:szCs w:val="20"/>
            </w:rPr>
            <w:t>2</w:t>
          </w:r>
          <w:r>
            <w:rPr>
              <w:rFonts w:ascii="Tahoma" w:hAnsi="Tahoma" w:cs="Tahoma"/>
              <w:kern w:val="0"/>
              <w:sz w:val="20"/>
              <w:szCs w:val="20"/>
            </w:rPr>
            <w:fldChar w:fldCharType="end"/>
          </w:r>
          <w:r>
            <w:rPr>
              <w:rFonts w:ascii="Tahoma" w:hAnsi="Tahoma" w:cs="Tahoma"/>
              <w:kern w:val="0"/>
              <w:sz w:val="20"/>
              <w:szCs w:val="20"/>
            </w:rPr>
            <w:t xml:space="preserve"> из </w:t>
          </w:r>
          <w:r>
            <w:rPr>
              <w:rFonts w:ascii="Tahoma" w:hAnsi="Tahoma" w:cs="Tahoma"/>
              <w:kern w:val="0"/>
              <w:sz w:val="20"/>
              <w:szCs w:val="20"/>
            </w:rPr>
            <w:fldChar w:fldCharType="begin"/>
          </w:r>
          <w:r>
            <w:rPr>
              <w:rFonts w:ascii="Tahoma" w:hAnsi="Tahoma" w:cs="Tahoma"/>
              <w:kern w:val="0"/>
              <w:sz w:val="20"/>
              <w:szCs w:val="20"/>
            </w:rPr>
            <w:instrText>\NUMPAGES</w:instrText>
          </w:r>
          <w:r>
            <w:rPr>
              <w:rFonts w:ascii="Tahoma" w:hAnsi="Tahoma" w:cs="Tahoma"/>
              <w:kern w:val="0"/>
              <w:sz w:val="20"/>
              <w:szCs w:val="20"/>
            </w:rPr>
            <w:fldChar w:fldCharType="separate"/>
          </w:r>
          <w:r>
            <w:rPr>
              <w:rFonts w:ascii="Tahoma" w:hAnsi="Tahoma" w:cs="Tahoma"/>
              <w:noProof/>
              <w:kern w:val="0"/>
              <w:sz w:val="20"/>
              <w:szCs w:val="20"/>
            </w:rPr>
            <w:t>3</w:t>
          </w:r>
          <w:r>
            <w:rPr>
              <w:rFonts w:ascii="Tahoma" w:hAnsi="Tahoma" w:cs="Tahoma"/>
              <w:kern w:val="0"/>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53B4E" w14:textId="77777777" w:rsidR="00111BD1" w:rsidRDefault="00111BD1">
      <w:pPr>
        <w:spacing w:after="0" w:line="240" w:lineRule="auto"/>
      </w:pPr>
      <w:r>
        <w:separator/>
      </w:r>
    </w:p>
  </w:footnote>
  <w:footnote w:type="continuationSeparator" w:id="0">
    <w:p w14:paraId="6051B655" w14:textId="77777777" w:rsidR="00111BD1" w:rsidRDefault="00111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00000" w14:paraId="3526498A"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04645A57" w14:textId="77777777" w:rsidR="00111BD1" w:rsidRDefault="00111BD1">
          <w:pPr>
            <w:widowControl w:val="0"/>
            <w:autoSpaceDE w:val="0"/>
            <w:autoSpaceDN w:val="0"/>
            <w:adjustRightInd w:val="0"/>
            <w:spacing w:after="0" w:line="240" w:lineRule="auto"/>
            <w:rPr>
              <w:rFonts w:ascii="Tahoma" w:hAnsi="Tahoma" w:cs="Tahoma"/>
              <w:kern w:val="0"/>
              <w:sz w:val="16"/>
              <w:szCs w:val="16"/>
            </w:rPr>
          </w:pPr>
          <w:r>
            <w:rPr>
              <w:rFonts w:ascii="Tahoma" w:hAnsi="Tahoma" w:cs="Tahoma"/>
              <w:kern w:val="0"/>
              <w:sz w:val="16"/>
              <w:szCs w:val="16"/>
            </w:rPr>
            <w:t>Постановление администрации Юрьевецкого муниципального района от 05.07.2010 N 405</w:t>
          </w:r>
          <w:r>
            <w:rPr>
              <w:rFonts w:ascii="Tahoma" w:hAnsi="Tahoma" w:cs="Tahoma"/>
              <w:kern w:val="0"/>
              <w:sz w:val="16"/>
              <w:szCs w:val="16"/>
            </w:rPr>
            <w:br/>
            <w:t>(ред. от 01.08.2012)</w:t>
          </w:r>
          <w:r>
            <w:rPr>
              <w:rFonts w:ascii="Tahoma" w:hAnsi="Tahoma" w:cs="Tahoma"/>
              <w:kern w:val="0"/>
              <w:sz w:val="16"/>
              <w:szCs w:val="16"/>
            </w:rPr>
            <w:br/>
          </w:r>
          <w:r>
            <w:rPr>
              <w:rFonts w:ascii="Tahoma" w:hAnsi="Tahoma" w:cs="Tahoma"/>
              <w:kern w:val="0"/>
              <w:sz w:val="16"/>
              <w:szCs w:val="16"/>
            </w:rPr>
            <w:t>"О проведении антикоррупционной экспертизы муниципальных нормативных правовых актов и проектов но...</w:t>
          </w:r>
        </w:p>
      </w:tc>
      <w:tc>
        <w:tcPr>
          <w:tcW w:w="2" w:type="pct"/>
          <w:tcBorders>
            <w:top w:val="none" w:sz="2" w:space="0" w:color="auto"/>
            <w:left w:val="none" w:sz="2" w:space="0" w:color="auto"/>
            <w:bottom w:val="none" w:sz="2" w:space="0" w:color="auto"/>
            <w:right w:val="none" w:sz="2" w:space="0" w:color="auto"/>
          </w:tcBorders>
          <w:vAlign w:val="center"/>
        </w:tcPr>
        <w:p w14:paraId="18EA7EBE" w14:textId="77777777" w:rsidR="00111BD1" w:rsidRDefault="00111BD1">
          <w:pPr>
            <w:widowControl w:val="0"/>
            <w:autoSpaceDE w:val="0"/>
            <w:autoSpaceDN w:val="0"/>
            <w:adjustRightInd w:val="0"/>
            <w:spacing w:after="0" w:line="240" w:lineRule="auto"/>
            <w:jc w:val="center"/>
            <w:rPr>
              <w:rFonts w:ascii="Times New Roman" w:hAnsi="Times New Roman" w:cs="Times New Roman"/>
              <w:kern w:val="0"/>
              <w:sz w:val="24"/>
              <w:szCs w:val="24"/>
            </w:rPr>
          </w:pPr>
        </w:p>
        <w:p w14:paraId="770D0F45" w14:textId="77777777" w:rsidR="00111BD1" w:rsidRDefault="00111BD1">
          <w:pPr>
            <w:widowControl w:val="0"/>
            <w:autoSpaceDE w:val="0"/>
            <w:autoSpaceDN w:val="0"/>
            <w:adjustRightInd w:val="0"/>
            <w:spacing w:after="0" w:line="240" w:lineRule="auto"/>
            <w:jc w:val="center"/>
            <w:rPr>
              <w:rFonts w:ascii="Times New Roman" w:hAnsi="Times New Roman" w:cs="Times New Roman"/>
              <w:kern w:val="0"/>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14:paraId="4B0FB883" w14:textId="77777777" w:rsidR="00111BD1" w:rsidRDefault="00111BD1">
          <w:pPr>
            <w:widowControl w:val="0"/>
            <w:autoSpaceDE w:val="0"/>
            <w:autoSpaceDN w:val="0"/>
            <w:adjustRightInd w:val="0"/>
            <w:spacing w:after="0" w:line="240" w:lineRule="auto"/>
            <w:jc w:val="right"/>
            <w:rPr>
              <w:rFonts w:ascii="Tahoma" w:hAnsi="Tahoma" w:cs="Tahoma"/>
              <w:kern w:val="0"/>
              <w:sz w:val="16"/>
              <w:szCs w:val="16"/>
            </w:rPr>
          </w:pPr>
          <w:r>
            <w:rPr>
              <w:rFonts w:ascii="Tahoma" w:hAnsi="Tahoma" w:cs="Tahoma"/>
              <w:kern w:val="0"/>
              <w:sz w:val="18"/>
              <w:szCs w:val="18"/>
            </w:rPr>
            <w:t xml:space="preserve">Документ предоставлен </w:t>
          </w:r>
          <w:hyperlink r:id="rId1" w:history="1">
            <w:r>
              <w:rPr>
                <w:rFonts w:ascii="Tahoma" w:hAnsi="Tahoma" w:cs="Tahoma"/>
                <w:color w:val="0000FF"/>
                <w:kern w:val="0"/>
                <w:sz w:val="18"/>
                <w:szCs w:val="18"/>
              </w:rPr>
              <w:t>КонсультантПлюс</w:t>
            </w:r>
          </w:hyperlink>
          <w:r>
            <w:rPr>
              <w:rFonts w:ascii="Tahoma" w:hAnsi="Tahoma" w:cs="Tahoma"/>
              <w:kern w:val="0"/>
              <w:sz w:val="18"/>
              <w:szCs w:val="18"/>
            </w:rPr>
            <w:br/>
          </w:r>
          <w:r>
            <w:rPr>
              <w:rFonts w:ascii="Tahoma" w:hAnsi="Tahoma" w:cs="Tahoma"/>
              <w:kern w:val="0"/>
              <w:sz w:val="16"/>
              <w:szCs w:val="16"/>
            </w:rPr>
            <w:t>Дата сохранения: 26.03.2013</w:t>
          </w:r>
        </w:p>
      </w:tc>
    </w:tr>
  </w:tbl>
  <w:p w14:paraId="18E005B5" w14:textId="77777777" w:rsidR="00111BD1" w:rsidRDefault="00111BD1">
    <w:pPr>
      <w:widowControl w:val="0"/>
      <w:pBdr>
        <w:bottom w:val="single" w:sz="12" w:space="0" w:color="auto"/>
      </w:pBdr>
      <w:autoSpaceDE w:val="0"/>
      <w:autoSpaceDN w:val="0"/>
      <w:adjustRightInd w:val="0"/>
      <w:spacing w:after="0" w:line="240" w:lineRule="auto"/>
      <w:jc w:val="center"/>
      <w:rPr>
        <w:rFonts w:ascii="Times New Roman" w:hAnsi="Times New Roman" w:cs="Times New Roman"/>
        <w:kern w:val="0"/>
        <w:sz w:val="2"/>
        <w:szCs w:val="2"/>
      </w:rPr>
    </w:pPr>
  </w:p>
  <w:p w14:paraId="6547AAAC" w14:textId="77777777" w:rsidR="00111BD1" w:rsidRDefault="00111BD1">
    <w:r>
      <w:rPr>
        <w:rFonts w:ascii="Times New Roman" w:hAnsi="Times New Roman" w:cs="Times New Roman"/>
        <w:kern w:val="0"/>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D1"/>
    <w:rsid w:val="00111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5B0EE0"/>
  <w14:defaultImageDpi w14:val="0"/>
  <w15:docId w15:val="{FDE0E04A-967A-4CD7-B9BA-96B135CE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kern w:val="0"/>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consultantplus://offline/ref=EDC37CC0B9E53976CB348B0B2CDF16B770B1EBE34540A267FBD086A8A3A9BA885E82E9E65DA716B4FE2F63V87DI" TargetMode="External"/><Relationship Id="rId18" Type="http://schemas.openxmlformats.org/officeDocument/2006/relationships/hyperlink" Target="consultantplus://offline/ref=EDC37CC0B9E53976CB348B0B2CDF16B770B1EBE34540A267FBD086A8A3A9BA885E82E9E65DA716B4FE2F63V87CI" TargetMode="External"/><Relationship Id="rId26" Type="http://schemas.openxmlformats.org/officeDocument/2006/relationships/hyperlink" Target="consultantplus://offline/ref=EDC37CC0B9E53976CB3495063AB34AB875B9BDE84242A131AE8FDDF5F4A0B0DF19CDB0A419AA17B0VF79I" TargetMode="External"/><Relationship Id="rId3" Type="http://schemas.openxmlformats.org/officeDocument/2006/relationships/webSettings" Target="webSettings.xml"/><Relationship Id="rId21" Type="http://schemas.openxmlformats.org/officeDocument/2006/relationships/hyperlink" Target="consultantplus://offline/ref=EDC37CC0B9E53976CB3495063AB34AB87CBFB0EB4249FC3BA6D6D1F7F3AFEFC81E84BCA519AA17VB7CI" TargetMode="External"/><Relationship Id="rId7" Type="http://schemas.openxmlformats.org/officeDocument/2006/relationships/hyperlink" Target="http://www.consultant.ru" TargetMode="External"/><Relationship Id="rId12" Type="http://schemas.openxmlformats.org/officeDocument/2006/relationships/hyperlink" Target="consultantplus://offline/ref=EDC37CC0B9E53976CB348B0B2CDF16B770B1EBE3454BA963F0D086A8A3A9BA88V57EI" TargetMode="External"/><Relationship Id="rId17" Type="http://schemas.openxmlformats.org/officeDocument/2006/relationships/hyperlink" Target="consultantplus://offline/ref=EDC37CC0B9E53976CB3495063AB34AB87CBFB0EB4249FC3BA6D6D1F7F3AFEFC81E84BCA519AA17VB7CI" TargetMode="External"/><Relationship Id="rId25" Type="http://schemas.openxmlformats.org/officeDocument/2006/relationships/hyperlink" Target="consultantplus://offline/ref=EDC37CC0B9E53976CB3495063AB34AB875B8B7EE404AA131AE8FDDF5F4A0B0DF19CDB0A419AA17B7VF7CI" TargetMode="External"/><Relationship Id="rId2" Type="http://schemas.openxmlformats.org/officeDocument/2006/relationships/settings" Target="settings.xml"/><Relationship Id="rId16" Type="http://schemas.openxmlformats.org/officeDocument/2006/relationships/hyperlink" Target="consultantplus://offline/ref=EDC37CC0B9E53976CB348B0B2CDF16B770B1EBE34540A267FBD086A8A3A9BA885E82E9E65DA716B4FE2F63V87CI" TargetMode="External"/><Relationship Id="rId20" Type="http://schemas.openxmlformats.org/officeDocument/2006/relationships/hyperlink" Target="consultantplus://offline/ref=EDC37CC0B9E53976CB348B0B2CDF16B770B1EBE34540A267FBD086A8A3A9BA885E82E9E65DA716B4FE2F63V87CI"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EDC37CC0B9E53976CB3495063AB34AB875B8B7EE404AA131AE8FDDF5F4A0B0DF19CDB0A419AA17B6VF7CI" TargetMode="External"/><Relationship Id="rId24" Type="http://schemas.openxmlformats.org/officeDocument/2006/relationships/hyperlink" Target="consultantplus://offline/ref=EDC37CC0B9E53976CB3495063AB34AB875B8B7EE404AA131AE8FDDF5F4A0B0DF19CDB0A419AA17B6VF79I"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EDC37CC0B9E53976CB348B0B2CDF16B770B1EBE3464AAE63F3D086A8A3A9BA885E82E9E65DA716B4FE2F63V87CI" TargetMode="External"/><Relationship Id="rId23" Type="http://schemas.openxmlformats.org/officeDocument/2006/relationships/hyperlink" Target="consultantplus://offline/ref=EDC37CC0B9E53976CB348B0B2CDF16B770B1EBE3464AAE63F3D086A8A3A9BA885E82E9E65DA716B4FE2F62V87AI" TargetMode="External"/><Relationship Id="rId28" Type="http://schemas.openxmlformats.org/officeDocument/2006/relationships/hyperlink" Target="consultantplus://offline/ref=EDC37CC0B9E53976CB3495063AB34AB87DB2B5E64849FC3BA6D6D1F7F3AFEFC81E84BCA519AA15VB73I" TargetMode="External"/><Relationship Id="rId10" Type="http://schemas.openxmlformats.org/officeDocument/2006/relationships/hyperlink" Target="consultantplus://offline/ref=EDC37CC0B9E53976CB348B0B2CDF16B770B1EBE3464AAE63F3D086A8A3A9BA885E82E9E65DA716B4FE2F63V87EI" TargetMode="External"/><Relationship Id="rId19" Type="http://schemas.openxmlformats.org/officeDocument/2006/relationships/hyperlink" Target="consultantplus://offline/ref=EDC37CC0B9E53976CB3495063AB34AB87CBFB0EB4249FC3BA6D6D1F7F3AFEFC81E84BCA519AA17VB7CI"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EDC37CC0B9E53976CB348B0B2CDF16B770B1EBE34540A267FBD086A8A3A9BA885E82E9E65DA716B4FE2F63V87EI" TargetMode="External"/><Relationship Id="rId14" Type="http://schemas.openxmlformats.org/officeDocument/2006/relationships/hyperlink" Target="consultantplus://offline/ref=EDC37CC0B9E53976CB348B0B2CDF16B770B1EBE3464AAE63F3D086A8A3A9BA885E82E9E65DA716B4FE2F63V87DI" TargetMode="External"/><Relationship Id="rId22" Type="http://schemas.openxmlformats.org/officeDocument/2006/relationships/hyperlink" Target="consultantplus://offline/ref=EDC37CC0B9E53976CB3495063AB34AB87CBFB0EB4249FC3BA6D6D1F7F3AFEFC81E84BCA519AA17VB7CI" TargetMode="External"/><Relationship Id="rId27" Type="http://schemas.openxmlformats.org/officeDocument/2006/relationships/hyperlink" Target="consultantplus://offline/ref=EDC37CC0B9E53976CB3495063AB34AB87DB2B5E64849FC3BA6D6D1F7F3AFEFC81E84BCA519AA16VB71I"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3727</Words>
  <Characters>21248</Characters>
  <Application>Microsoft Office Word</Application>
  <DocSecurity>2</DocSecurity>
  <Lines>177</Lines>
  <Paragraphs>49</Paragraphs>
  <ScaleCrop>false</ScaleCrop>
  <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Юрьевецкого муниципального района от 05.07.2010 N 405(ред. от 01.08.2012)"О проведении антикоррупционной экспертизы муниципальных нормативных правовых актов и проектов нормативных правовых актов"(вместе с "Порядком проведения а</dc:title>
  <dc:subject/>
  <dc:creator>ConsultantPlus</dc:creator>
  <cp:keywords/>
  <dc:description/>
  <cp:lastModifiedBy>Снежана Андреева</cp:lastModifiedBy>
  <cp:revision>2</cp:revision>
  <dcterms:created xsi:type="dcterms:W3CDTF">2023-12-05T06:42:00Z</dcterms:created>
  <dcterms:modified xsi:type="dcterms:W3CDTF">2023-12-05T06:42:00Z</dcterms:modified>
</cp:coreProperties>
</file>