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1E" w:rsidRDefault="0069201E">
      <w:pPr>
        <w:ind w:firstLine="698"/>
        <w:jc w:val="right"/>
      </w:pPr>
    </w:p>
    <w:p w:rsidR="0069201E" w:rsidRPr="00FA038D" w:rsidRDefault="0069201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38D">
        <w:rPr>
          <w:rFonts w:ascii="Times New Roman" w:hAnsi="Times New Roman" w:cs="Times New Roman"/>
          <w:b/>
          <w:bCs/>
          <w:sz w:val="24"/>
          <w:szCs w:val="24"/>
        </w:rPr>
        <w:t>Раздел 2. Паспорт муниципальной программы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020"/>
        <w:gridCol w:w="5355"/>
      </w:tblGrid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</w:p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"</w:t>
            </w: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 и санитарное содержание территории Юрьевецкого городского поселения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1. ОСНОВНЫЕ ПОЛОЖЕНИЯ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Администрация Юрьевецкого муниципального района, Управление архитектуры, строительства и развития инфраструктуры, МКУ ЕДДС.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2017-2026 годы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условий и комфортности проживания граждан; 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внешнего благоустройства и санитарного содержания территории Юрьевецкого городского поселения; 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вида Юрьевецкого городского поселения, создание гармоничной архитектурно-ландшафтной среды;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- Активизации работ по благоустройству территории поселения в границах городского поселения; 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Развитие и поддержка инициатив жителей Юрьевецкого городского поселения по благоустройству санитарной очистке придомовых территорий;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 Вовлечение жителей поселения в систему экологического образования через развитие навыков рационального природопользования;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благоустроенных зелёных насаждений в поселении: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создание зелёных зон для отдыха граждан;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- предотвращение сокращения зелёных насаждений; 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Повышение уровня санитарного и экологического содержания мест погребения на территории Юрьевецкого городского поселения.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- Благоустройство воинских захоронений 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за весь период реализации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— 317491000.0 руб., в т.ч.: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2024 — </w:t>
            </w:r>
            <w:r w:rsidRPr="00FA0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307157000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,0руб.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2025 — </w:t>
            </w:r>
            <w:r w:rsidRPr="00FA0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17000,0руб.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2026 — 4417000,0руб.</w:t>
            </w:r>
          </w:p>
        </w:tc>
      </w:tr>
    </w:tbl>
    <w:p w:rsidR="0069201E" w:rsidRPr="00FA038D" w:rsidRDefault="006920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504"/>
        <w:gridCol w:w="1938"/>
        <w:gridCol w:w="1459"/>
        <w:gridCol w:w="1290"/>
        <w:gridCol w:w="1004"/>
        <w:gridCol w:w="320"/>
      </w:tblGrid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0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2. ПОКАЗАТЕЛИ РЕАЛИЗАЦИИ МУНИЦИПАЛЬНОЙ ПРОГРАММЫ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412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48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Устройство новых контейнерных площадок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Вывоз стихийных навалов мусора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Работы по валке деревьев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Ликвидация борщевика Сосновского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Протяженность сетей уличного освещения 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светильниковуличного освещения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</w:tr>
      <w:tr w:rsidR="0069201E" w:rsidRPr="00FA038D" w:rsidTr="00FA038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Благоустройство воинских захоронений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Обустройство мест массового отдыха:благоустройствопляжа, скверов, площадей, кв.м.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Содержание мест погребения на территории Юрьевецкого городского поселения: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Уборка на местах погребения поваленных деревьев, навалов мусора, кв.м.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территорий Юрьевецкого городского поселения: площадь, засаженная приобретенной рассадой, кв.м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МКД,%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населения)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общего пользования от общего количества таких территорий,%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общего пользования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мест массового отдыха населения 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01E" w:rsidRPr="00FA038D" w:rsidRDefault="006920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5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9"/>
        <w:gridCol w:w="3041"/>
        <w:gridCol w:w="2057"/>
        <w:gridCol w:w="463"/>
        <w:gridCol w:w="63"/>
        <w:gridCol w:w="1720"/>
        <w:gridCol w:w="1010"/>
        <w:gridCol w:w="447"/>
      </w:tblGrid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3. СТРУКТУРА МУНИЦИПАЛЬНОЙ ПРОГРАММЫ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&lt;*&gt;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комфортной городской среды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регионального 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Юрьевецкого городского поселения; </w:t>
            </w:r>
          </w:p>
          <w:p w:rsidR="0069201E" w:rsidRPr="00FA038D" w:rsidRDefault="0069201E">
            <w:pPr>
              <w:ind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общественных территорий общего пользования Юрьевецкого городского поселения ;</w:t>
            </w:r>
          </w:p>
          <w:p w:rsidR="0069201E" w:rsidRPr="00FA038D" w:rsidRDefault="0069201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мест массового отдыха населения на территории Юрьевецкого городского поселения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МКД,%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населения);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общего пользования от общего количества таких территорий,%;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общего пользования.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концепции благоустройства города в рамках подготовки к празднованию 800-летия основания г.Юрьевеца Ивановской области 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Увековечение памяти погибших при защите Отечества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санитарного и экологического содержания мест погребения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Благоустройство воинских захоронений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"Уличное освещение"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сетей уличного освещения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Освещенность на территории Юрьевецкого городского поселения, в соответствии с нормативными требованиями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Протяженностьсетей уличного освещения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Установка светильников уличного освещения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 нав</w:t>
            </w: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ыполнение мероприятий по устройству новых линий уличного освещения на территории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Юрьевецкого муниципального района на </w:t>
            </w: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по содержанию и ремонту сетей уличного освещения на территории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Устройство новых линий уличного освещения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"Санитарное содержание территории Юрьевецкого городского поселения"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Устройство новых контейнерных площадок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и создание среды, комфортной для проживания жителей поселения, улучшение плодородного слоя земли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Устройство новых контейнерных площадок;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Вывоз стихийных навалов мусора;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Работы по валке деревьев;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Ликвидация борщевика Сосновского.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Вывоз стихийных навалов мусора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Дератизационная и дезинсекционная обработка территорий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Валка аварийных деревьев на территории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Содержание элементов благоустройства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Ремонт элементов благоустройства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ликвидации борщевика "Сосновского"на территории Юрьевецкого городского поселения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 на приобретение контейнеров  и устройство новых контейнерных площадок на территории г.Юрьевец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 на организацию мероприятий по вывозу стихийных навалов мусора с территории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 на проведение работ по валке  аварийных деревьев   на территории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 на содержание и ремонт  элементов благоустройства на территории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"Содержание и обустройство мест массового отдыха населения на территории Юрьевецкого городского поселения"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содержанию и обустройству мест массового отдыха населения на территории Юрьевецкого городского поселения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сбора и вывоза бытовых отходов и мусора, установка урн и контейнеров для сбора мусора, оборудование туалетов с водонепроницаемыми выгребами, установка биотуалетов в местах массового отдыха;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привлечение для охраны общественного порядка сотрудников патрульно-постовой службы ОВД по Юрьевецкому городскому поселению и оказания медицинской помощи персонала скорой помощи в местах массового отдыха при проведении культурно-массовых мероприятий по согласованию;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условий для летнего отдыха населения в период купального сезона;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разработка правил охраны и использования мест массового отдыха (парк, скверы, детские и спортивные площадки и т.д.) на территории города Юрьевец;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пропаганда здорового образа жизни.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Обустройство мест массового отдыха:благоустройствопляжа, скверов, площадей, кв.м.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</w:t>
            </w: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выполнение мероприятий по содержанию и обустройству мест массового отдыха населения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"Содержание мест погребения на территории Юрьевецкого городского поселения"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содержания мест погребения на территории Юрьевецкого городского поселения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Обеспечение санитарного и экологического содержания мест погребения: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Приведение в надлежащее санитарное состояние мест захоронения населения, -Определение могил с надгробными сооружениями, находящимися в ветхом состоянии, и представляющих опасность для здоровья и жизни граждан.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03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работы по информированию населения о необходимости содержания места захоронения в надлежащем состоянии, возможности использования мест захоронений для родственных погребений.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Уборка и вывозка усохших поваленных деревьев.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Содержание мест погребения на территории Юрьевецкого городского поселения: уборка -  поваленных деревьев, навалов мусора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Юрьевецкого муниципального района на выполнение мероприятий по обеспечению надлежащего содержания мест погребения Юрьевецкого городского поселения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"Озеленение территории Юрьевецкого городского поселения"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цветочной рассады, кустов и деревьев для проведения работ по озеленению территории Юрьевецкого городского поселения 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благоустроенных зелёных насаждений в поселении: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создание зелёных зон для отдыха граждан;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- предотвращение сокращения зелёных насаждений; 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69201E" w:rsidRPr="00FA038D" w:rsidRDefault="00692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_ совершенствование эстетического вида Юрьевецкого городского поселения, _создание гармоничной архитектурно-ландшафтной среды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территорий Юрьевецкого городского поселения: площадь, засаженная приобретенной рассадой, кв.м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Содержание зеленых зон Юрьевецкого городского поселения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Юрьевецкого муниципального района на выполнение мероприятий по содержанию зеленых зон Юрьевецкого городского поселения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Проведение смотров и конкурсов придомовых территорий в г.Юрьевец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"Формирование современной городской среды"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Думы 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Юрьевецкого городского поселения; </w:t>
            </w:r>
          </w:p>
          <w:p w:rsidR="0069201E" w:rsidRPr="00FA038D" w:rsidRDefault="0069201E">
            <w:pPr>
              <w:ind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общественных территорий общего пользования Юрьевецкого городского поселения ;</w:t>
            </w:r>
          </w:p>
          <w:p w:rsidR="0069201E" w:rsidRPr="00FA038D" w:rsidRDefault="0069201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мест массового отдыха населения на территории Юрьевецкого городского поселения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МКД,%</w:t>
            </w:r>
          </w:p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населения);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общего пользования от общего количества таких территорий,%;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МКД;</w:t>
            </w:r>
          </w:p>
          <w:p w:rsidR="0069201E" w:rsidRPr="00FA038D" w:rsidRDefault="0069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общего пользования.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 по обустройству  мест массового отдыха  населения г.Юрьевец (городской сад г.Юрьевец)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обустройству дворовых территорий в г.Юрьевец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 по благоустройству общественных территорий г.Юрьевец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концепции благоустройства города в рамках подготовки празднования 800-летия основания г.Юрьевец Ивановской области  </w:t>
            </w:r>
          </w:p>
        </w:tc>
        <w:tc>
          <w:tcPr>
            <w:tcW w:w="25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благоустройству территорий в рамках поддержки местных инициатив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ведомственногопроекта: Администрация Юрьевецкого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69201E" w:rsidRPr="00FA038D" w:rsidTr="00C5527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 местных инициатив (ТОС) на осуществление хозяйственной деятельности на территории г.Юрьевец 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дворовых территорий Юрьевецкого городского поселения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</w:tr>
    </w:tbl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361"/>
      </w:tblGrid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&lt;*&gt;- указывается наименование показателя муниципальной программы, на достижение которого направлена задача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4. ФИНАНСОВОЕ ОБЕСПЕЧЕНИЕ МУНИЦИПАЛЬНОЙ ПРОГРАММЫ</w:t>
            </w:r>
          </w:p>
        </w:tc>
      </w:tr>
    </w:tbl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323"/>
        <w:gridCol w:w="1628"/>
        <w:gridCol w:w="1680"/>
        <w:gridCol w:w="1520"/>
        <w:gridCol w:w="1364"/>
      </w:tblGrid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(этапам) реализации,  рублей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FA0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 и санитарное содержание территории Юрьевецкого городского поселения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"(всего), 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317491000.0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07157000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17000,0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4417000,0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300000000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3000000000,0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17491000,0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7157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17000,0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4417000,0</w:t>
            </w:r>
          </w:p>
        </w:tc>
      </w:tr>
      <w:tr w:rsidR="0069201E" w:rsidRPr="00FA03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8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69201E" w:rsidRPr="00FA038D" w:rsidRDefault="00692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01E" w:rsidRPr="00FA038D" w:rsidRDefault="0069201E">
      <w:pPr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201E" w:rsidRDefault="0069201E">
      <w:pPr>
        <w:ind w:left="360"/>
        <w:jc w:val="center"/>
      </w:pPr>
    </w:p>
    <w:sectPr w:rsidR="0069201E" w:rsidSect="00841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05D"/>
    <w:rsid w:val="0069201E"/>
    <w:rsid w:val="00841771"/>
    <w:rsid w:val="00C5527C"/>
    <w:rsid w:val="00F82247"/>
    <w:rsid w:val="00FA038D"/>
    <w:rsid w:val="00FB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10</Pages>
  <Words>2344</Words>
  <Characters>13363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</dc:creator>
  <cp:keywords/>
  <dc:description/>
  <cp:lastModifiedBy>Крылова</cp:lastModifiedBy>
  <cp:revision>2</cp:revision>
  <dcterms:created xsi:type="dcterms:W3CDTF">2023-11-01T10:20:00Z</dcterms:created>
  <dcterms:modified xsi:type="dcterms:W3CDTF">2023-11-01T10:47:00Z</dcterms:modified>
</cp:coreProperties>
</file>