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AD" w:rsidRPr="00664ACD" w:rsidRDefault="00DC23D0" w:rsidP="007F66AD">
      <w:pPr>
        <w:pStyle w:val="a3"/>
        <w:ind w:left="0" w:firstLine="0"/>
        <w:rPr>
          <w:sz w:val="24"/>
          <w:szCs w:val="24"/>
        </w:rPr>
      </w:pPr>
      <w:bookmarkStart w:id="0" w:name="_GoBack"/>
      <w:bookmarkEnd w:id="0"/>
      <w:r w:rsidRPr="00664ACD">
        <w:rPr>
          <w:sz w:val="24"/>
          <w:szCs w:val="24"/>
        </w:rPr>
        <w:t>П</w:t>
      </w:r>
      <w:r w:rsidR="007F66AD" w:rsidRPr="00664ACD">
        <w:rPr>
          <w:sz w:val="24"/>
          <w:szCs w:val="24"/>
        </w:rPr>
        <w:t>ОЯСНИТЕЛЬНАЯ ЗАПИСКА</w:t>
      </w:r>
    </w:p>
    <w:p w:rsidR="00BC1558" w:rsidRPr="00664ACD" w:rsidRDefault="00BC1558" w:rsidP="00EF675E">
      <w:pPr>
        <w:pStyle w:val="a3"/>
        <w:rPr>
          <w:szCs w:val="28"/>
        </w:rPr>
      </w:pPr>
    </w:p>
    <w:p w:rsidR="007F66AD" w:rsidRPr="00664ACD" w:rsidRDefault="000D5607" w:rsidP="00EF675E">
      <w:pPr>
        <w:pStyle w:val="a3"/>
        <w:ind w:left="0" w:firstLine="0"/>
        <w:rPr>
          <w:szCs w:val="28"/>
        </w:rPr>
      </w:pPr>
      <w:r w:rsidRPr="00664ACD">
        <w:rPr>
          <w:szCs w:val="28"/>
        </w:rPr>
        <w:t xml:space="preserve">к </w:t>
      </w:r>
      <w:r w:rsidR="007F66AD" w:rsidRPr="00664ACD">
        <w:rPr>
          <w:szCs w:val="28"/>
        </w:rPr>
        <w:t xml:space="preserve">  ожидаемым итогам  социально-экономического развития Юрьеве</w:t>
      </w:r>
      <w:r w:rsidRPr="00664ACD">
        <w:rPr>
          <w:szCs w:val="28"/>
        </w:rPr>
        <w:t xml:space="preserve">цкого городского поселения </w:t>
      </w:r>
      <w:r w:rsidR="00FE0DEE" w:rsidRPr="00664ACD">
        <w:rPr>
          <w:szCs w:val="28"/>
        </w:rPr>
        <w:t xml:space="preserve"> 202</w:t>
      </w:r>
      <w:r w:rsidR="00227FC4">
        <w:rPr>
          <w:szCs w:val="28"/>
        </w:rPr>
        <w:t>4</w:t>
      </w:r>
      <w:r w:rsidR="007F66AD" w:rsidRPr="00664ACD">
        <w:rPr>
          <w:szCs w:val="28"/>
        </w:rPr>
        <w:t>г и  прогнозу социально-экономического развития Юр</w:t>
      </w:r>
      <w:r w:rsidRPr="00664ACD">
        <w:rPr>
          <w:szCs w:val="28"/>
        </w:rPr>
        <w:t>ьевецкого городского поселения</w:t>
      </w:r>
    </w:p>
    <w:p w:rsidR="007F66AD" w:rsidRPr="00664ACD" w:rsidRDefault="00FE0DEE" w:rsidP="00EF675E">
      <w:pPr>
        <w:pStyle w:val="a3"/>
        <w:rPr>
          <w:szCs w:val="28"/>
        </w:rPr>
      </w:pPr>
      <w:r w:rsidRPr="00664ACD">
        <w:rPr>
          <w:szCs w:val="28"/>
        </w:rPr>
        <w:t>на 202</w:t>
      </w:r>
      <w:r w:rsidR="00227FC4">
        <w:rPr>
          <w:szCs w:val="28"/>
        </w:rPr>
        <w:t>5</w:t>
      </w:r>
      <w:r w:rsidR="008A32D7" w:rsidRPr="00664ACD">
        <w:rPr>
          <w:szCs w:val="28"/>
        </w:rPr>
        <w:t xml:space="preserve"> год и </w:t>
      </w:r>
      <w:r w:rsidRPr="00664ACD">
        <w:rPr>
          <w:szCs w:val="28"/>
        </w:rPr>
        <w:t>плановый период 202</w:t>
      </w:r>
      <w:r w:rsidR="00227FC4">
        <w:rPr>
          <w:szCs w:val="28"/>
        </w:rPr>
        <w:t>6</w:t>
      </w:r>
      <w:r w:rsidRPr="00664ACD">
        <w:rPr>
          <w:szCs w:val="28"/>
        </w:rPr>
        <w:t xml:space="preserve"> и 202</w:t>
      </w:r>
      <w:r w:rsidR="00227FC4">
        <w:rPr>
          <w:szCs w:val="28"/>
        </w:rPr>
        <w:t>7</w:t>
      </w:r>
      <w:r w:rsidR="000D5607" w:rsidRPr="00664ACD">
        <w:rPr>
          <w:szCs w:val="28"/>
        </w:rPr>
        <w:t xml:space="preserve"> годов.</w:t>
      </w:r>
    </w:p>
    <w:p w:rsidR="007F66AD" w:rsidRPr="00664ACD" w:rsidRDefault="007F66AD" w:rsidP="00EF675E">
      <w:pPr>
        <w:spacing w:line="360" w:lineRule="auto"/>
        <w:jc w:val="center"/>
        <w:rPr>
          <w:b/>
          <w:bCs/>
          <w:sz w:val="28"/>
          <w:szCs w:val="28"/>
        </w:rPr>
      </w:pPr>
    </w:p>
    <w:p w:rsidR="009301AF" w:rsidRPr="000E06A5" w:rsidRDefault="009301AF" w:rsidP="00930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Прогноз социально-экономического развития Юрьевецког</w:t>
      </w:r>
      <w:r w:rsidR="00227FC4">
        <w:rPr>
          <w:sz w:val="28"/>
          <w:szCs w:val="28"/>
        </w:rPr>
        <w:t>о городского поселения   на 2025 год и на плановый</w:t>
      </w:r>
      <w:r w:rsidR="00227FC4">
        <w:rPr>
          <w:sz w:val="28"/>
          <w:szCs w:val="28"/>
        </w:rPr>
        <w:tab/>
        <w:t>период 2026 и  2027</w:t>
      </w:r>
      <w:r w:rsidRPr="000E06A5">
        <w:rPr>
          <w:sz w:val="28"/>
          <w:szCs w:val="28"/>
        </w:rPr>
        <w:t xml:space="preserve"> годов разработан на основе анализа  развития экономики района</w:t>
      </w:r>
      <w:r w:rsidR="00D116F2" w:rsidRPr="000E06A5">
        <w:rPr>
          <w:sz w:val="28"/>
          <w:szCs w:val="28"/>
        </w:rPr>
        <w:t xml:space="preserve"> </w:t>
      </w:r>
      <w:r w:rsidR="00227FC4">
        <w:rPr>
          <w:sz w:val="28"/>
          <w:szCs w:val="28"/>
        </w:rPr>
        <w:t>за 2021</w:t>
      </w:r>
      <w:r w:rsidR="00FE0DEE" w:rsidRPr="000E06A5">
        <w:rPr>
          <w:sz w:val="28"/>
          <w:szCs w:val="28"/>
        </w:rPr>
        <w:t xml:space="preserve"> - 2</w:t>
      </w:r>
      <w:r w:rsidR="00227FC4">
        <w:rPr>
          <w:sz w:val="28"/>
          <w:szCs w:val="28"/>
        </w:rPr>
        <w:t>022</w:t>
      </w:r>
      <w:r w:rsidRPr="000E06A5">
        <w:rPr>
          <w:sz w:val="28"/>
          <w:szCs w:val="28"/>
        </w:rPr>
        <w:t xml:space="preserve"> годы, в соответствии с методическими рекомендациями к разработке прогнозов социально-экономического развития муниципального образования Ивановской области, а также с учетом базового сценария прогноза социально-экономического развития Российс</w:t>
      </w:r>
      <w:r w:rsidR="00227FC4">
        <w:rPr>
          <w:sz w:val="28"/>
          <w:szCs w:val="28"/>
        </w:rPr>
        <w:t>кой Федерации на период до 2027</w:t>
      </w:r>
      <w:r w:rsidRPr="000E06A5">
        <w:rPr>
          <w:sz w:val="28"/>
          <w:szCs w:val="28"/>
        </w:rPr>
        <w:t xml:space="preserve"> года,</w:t>
      </w:r>
      <w:r w:rsidR="0032544C" w:rsidRPr="000E06A5">
        <w:rPr>
          <w:sz w:val="28"/>
          <w:szCs w:val="28"/>
        </w:rPr>
        <w:t xml:space="preserve"> </w:t>
      </w:r>
      <w:r w:rsidRPr="000E06A5">
        <w:rPr>
          <w:sz w:val="28"/>
          <w:szCs w:val="28"/>
        </w:rPr>
        <w:t>на основе данных органов статистики, информации, полученной от предприятий, организаций  осуществляющих свою д</w:t>
      </w:r>
      <w:r w:rsidR="008E09DA" w:rsidRPr="000E06A5">
        <w:rPr>
          <w:sz w:val="28"/>
          <w:szCs w:val="28"/>
        </w:rPr>
        <w:t>еятельность на территории Юрьевецкого городского поселения.</w:t>
      </w:r>
    </w:p>
    <w:p w:rsidR="007F66AD" w:rsidRPr="000E06A5" w:rsidRDefault="007F66AD" w:rsidP="007F66AD">
      <w:pPr>
        <w:spacing w:line="360" w:lineRule="auto"/>
        <w:jc w:val="center"/>
        <w:rPr>
          <w:b/>
          <w:bCs/>
          <w:sz w:val="28"/>
          <w:szCs w:val="28"/>
        </w:rPr>
      </w:pPr>
    </w:p>
    <w:p w:rsidR="007F66AD" w:rsidRPr="000E06A5" w:rsidRDefault="007F66AD" w:rsidP="007F66AD">
      <w:pPr>
        <w:spacing w:line="360" w:lineRule="auto"/>
        <w:jc w:val="center"/>
        <w:rPr>
          <w:b/>
          <w:bCs/>
          <w:sz w:val="28"/>
          <w:szCs w:val="28"/>
        </w:rPr>
      </w:pPr>
      <w:r w:rsidRPr="000E06A5">
        <w:rPr>
          <w:b/>
          <w:bCs/>
          <w:sz w:val="28"/>
          <w:szCs w:val="28"/>
        </w:rPr>
        <w:t>Экономические показатели Ю</w:t>
      </w:r>
      <w:r w:rsidR="009B0B57" w:rsidRPr="000E06A5">
        <w:rPr>
          <w:b/>
          <w:bCs/>
          <w:sz w:val="28"/>
          <w:szCs w:val="28"/>
        </w:rPr>
        <w:t>рьевецкого городского поселения</w:t>
      </w:r>
    </w:p>
    <w:p w:rsidR="007F66AD" w:rsidRPr="000E06A5" w:rsidRDefault="007F66AD" w:rsidP="007F66AD">
      <w:pPr>
        <w:ind w:left="-567" w:firstLine="567"/>
        <w:jc w:val="center"/>
        <w:rPr>
          <w:iCs/>
          <w:sz w:val="28"/>
          <w:szCs w:val="28"/>
        </w:rPr>
      </w:pPr>
      <w:r w:rsidRPr="000E06A5">
        <w:rPr>
          <w:b/>
          <w:bCs/>
          <w:sz w:val="28"/>
          <w:szCs w:val="28"/>
        </w:rPr>
        <w:t>Промышленное производство</w:t>
      </w:r>
    </w:p>
    <w:p w:rsidR="007F66AD" w:rsidRPr="000E06A5" w:rsidRDefault="007F66AD" w:rsidP="007F66AD">
      <w:pPr>
        <w:tabs>
          <w:tab w:val="left" w:pos="2127"/>
        </w:tabs>
        <w:ind w:left="-567" w:firstLine="567"/>
        <w:jc w:val="both"/>
        <w:rPr>
          <w:iCs/>
          <w:sz w:val="28"/>
          <w:szCs w:val="28"/>
        </w:rPr>
      </w:pPr>
    </w:p>
    <w:p w:rsidR="007F66AD" w:rsidRPr="000E06A5" w:rsidRDefault="007F66AD" w:rsidP="001F04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Структура промышленных предприятий  характеризуется  преобладанием частных предприятий. Основную часть предприятий и организаций составляют предприятия мал</w:t>
      </w:r>
      <w:r w:rsidR="00ED1CCE" w:rsidRPr="000E06A5">
        <w:rPr>
          <w:sz w:val="28"/>
          <w:szCs w:val="28"/>
        </w:rPr>
        <w:t>ого бизнеса</w:t>
      </w:r>
      <w:r w:rsidR="00FE0DEE" w:rsidRPr="000E06A5">
        <w:rPr>
          <w:sz w:val="28"/>
          <w:szCs w:val="28"/>
        </w:rPr>
        <w:t xml:space="preserve">, которые </w:t>
      </w:r>
      <w:r w:rsidRPr="000E06A5">
        <w:rPr>
          <w:sz w:val="28"/>
          <w:szCs w:val="28"/>
        </w:rPr>
        <w:t xml:space="preserve"> занимаются производством мебели, пошивом рабочей одежды, производством изделий из бумаги и</w:t>
      </w:r>
      <w:r w:rsidR="0099028E" w:rsidRPr="000E06A5">
        <w:rPr>
          <w:sz w:val="28"/>
          <w:szCs w:val="28"/>
        </w:rPr>
        <w:t xml:space="preserve"> картона, п</w:t>
      </w:r>
      <w:r w:rsidRPr="000E06A5">
        <w:rPr>
          <w:sz w:val="28"/>
          <w:szCs w:val="28"/>
        </w:rPr>
        <w:t xml:space="preserve">роизводством тепловой энергии. Поскольку данные предприятия относятся к малым, то их объемы производства не учитываются и не прогнозируются в разделе 1.1 «Промышленность» прогноза социально-экономического развития. </w:t>
      </w:r>
    </w:p>
    <w:p w:rsidR="007F66AD" w:rsidRPr="000E06A5" w:rsidRDefault="007F66AD" w:rsidP="00EC6C41">
      <w:pPr>
        <w:ind w:left="-567"/>
        <w:jc w:val="both"/>
        <w:rPr>
          <w:sz w:val="28"/>
          <w:szCs w:val="28"/>
        </w:rPr>
      </w:pPr>
      <w:r w:rsidRPr="000E06A5">
        <w:rPr>
          <w:sz w:val="28"/>
          <w:szCs w:val="28"/>
        </w:rPr>
        <w:tab/>
      </w:r>
    </w:p>
    <w:p w:rsidR="00614ADA" w:rsidRPr="000E06A5" w:rsidRDefault="007F66AD" w:rsidP="00614ADA">
      <w:pPr>
        <w:jc w:val="center"/>
        <w:rPr>
          <w:b/>
          <w:sz w:val="28"/>
          <w:szCs w:val="28"/>
        </w:rPr>
      </w:pPr>
      <w:r w:rsidRPr="000E06A5">
        <w:rPr>
          <w:b/>
          <w:sz w:val="28"/>
          <w:szCs w:val="28"/>
        </w:rPr>
        <w:t>Сельское хозяйство</w:t>
      </w:r>
    </w:p>
    <w:p w:rsidR="00614ADA" w:rsidRPr="000E06A5" w:rsidRDefault="00614ADA" w:rsidP="00614ADA">
      <w:pPr>
        <w:jc w:val="center"/>
        <w:rPr>
          <w:sz w:val="28"/>
          <w:szCs w:val="28"/>
        </w:rPr>
      </w:pPr>
    </w:p>
    <w:p w:rsidR="00614ADA" w:rsidRPr="000E06A5" w:rsidRDefault="00614ADA" w:rsidP="008E09DA">
      <w:pPr>
        <w:ind w:firstLine="708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Предприятий сельского хозяйства на территории Юрьевецкого городского поселения нет. В городе имеются  благоприятные условия для развития садоводства и огородничества</w:t>
      </w:r>
      <w:r w:rsidR="00956CC3" w:rsidRPr="000E06A5">
        <w:rPr>
          <w:sz w:val="28"/>
          <w:szCs w:val="28"/>
        </w:rPr>
        <w:t>.</w:t>
      </w:r>
      <w:r w:rsidR="00E603C6" w:rsidRPr="000E06A5">
        <w:rPr>
          <w:sz w:val="28"/>
          <w:szCs w:val="28"/>
        </w:rPr>
        <w:t xml:space="preserve"> </w:t>
      </w:r>
      <w:r w:rsidR="000406AD" w:rsidRPr="000E06A5">
        <w:rPr>
          <w:sz w:val="28"/>
          <w:szCs w:val="28"/>
        </w:rPr>
        <w:t xml:space="preserve">Сельское хозяйство представлено  хозяйствами граждан, имеющих земельные участки и занимающихся сельскохозяйственным производством </w:t>
      </w:r>
      <w:r w:rsidR="00956CC3" w:rsidRPr="000E06A5">
        <w:rPr>
          <w:sz w:val="28"/>
          <w:szCs w:val="28"/>
        </w:rPr>
        <w:t>. Основным направлением сельскохозяйственного производства является растениеводство.</w:t>
      </w:r>
    </w:p>
    <w:p w:rsidR="00614ADA" w:rsidRPr="000E06A5" w:rsidRDefault="00614ADA" w:rsidP="00614ADA">
      <w:pPr>
        <w:ind w:left="-600"/>
        <w:jc w:val="both"/>
        <w:rPr>
          <w:sz w:val="28"/>
          <w:szCs w:val="28"/>
        </w:rPr>
      </w:pPr>
    </w:p>
    <w:p w:rsidR="00ED1CCE" w:rsidRPr="000E06A5" w:rsidRDefault="00ED1CCE" w:rsidP="00F20CB8">
      <w:pPr>
        <w:keepNext/>
        <w:ind w:left="-567"/>
        <w:jc w:val="center"/>
        <w:outlineLvl w:val="5"/>
        <w:rPr>
          <w:b/>
          <w:bCs/>
          <w:sz w:val="28"/>
          <w:szCs w:val="28"/>
        </w:rPr>
      </w:pPr>
      <w:r w:rsidRPr="000E06A5">
        <w:rPr>
          <w:b/>
          <w:bCs/>
          <w:sz w:val="28"/>
          <w:szCs w:val="28"/>
        </w:rPr>
        <w:t>Рынок товаров и услуг</w:t>
      </w:r>
    </w:p>
    <w:p w:rsidR="00F20CB8" w:rsidRPr="000E06A5" w:rsidRDefault="00F20CB8" w:rsidP="00F20CB8">
      <w:pPr>
        <w:keepNext/>
        <w:ind w:left="-567"/>
        <w:jc w:val="center"/>
        <w:outlineLvl w:val="5"/>
        <w:rPr>
          <w:b/>
          <w:bCs/>
          <w:sz w:val="28"/>
          <w:szCs w:val="28"/>
        </w:rPr>
      </w:pPr>
    </w:p>
    <w:p w:rsidR="001E401A" w:rsidRPr="000E06A5" w:rsidRDefault="00F20CB8" w:rsidP="001E401A">
      <w:pPr>
        <w:ind w:firstLine="708"/>
        <w:jc w:val="both"/>
        <w:rPr>
          <w:sz w:val="28"/>
          <w:szCs w:val="28"/>
        </w:rPr>
      </w:pPr>
      <w:r w:rsidRPr="000E06A5">
        <w:rPr>
          <w:rFonts w:eastAsia="Calibri"/>
          <w:sz w:val="28"/>
          <w:szCs w:val="28"/>
          <w:lang w:eastAsia="en-US"/>
        </w:rPr>
        <w:t xml:space="preserve">Одним из наиболее важных факторов реального социально-экономического развития муниципальных образований региона является состояние потребительского рынка, включая предоставление платных услуг </w:t>
      </w:r>
      <w:r w:rsidRPr="000E06A5">
        <w:rPr>
          <w:rFonts w:eastAsia="Calibri"/>
          <w:sz w:val="28"/>
          <w:szCs w:val="28"/>
          <w:lang w:eastAsia="en-US"/>
        </w:rPr>
        <w:lastRenderedPageBreak/>
        <w:t xml:space="preserve">населению. </w:t>
      </w:r>
      <w:r w:rsidR="007B5423" w:rsidRPr="000E06A5">
        <w:rPr>
          <w:rFonts w:eastAsia="Calibri"/>
          <w:sz w:val="28"/>
          <w:szCs w:val="28"/>
          <w:lang w:eastAsia="en-US"/>
        </w:rPr>
        <w:t>На территории Юрьевецкого городского поселения распол</w:t>
      </w:r>
      <w:r w:rsidR="0032544C" w:rsidRPr="000E06A5">
        <w:rPr>
          <w:rFonts w:eastAsia="Calibri"/>
          <w:sz w:val="28"/>
          <w:szCs w:val="28"/>
          <w:lang w:eastAsia="en-US"/>
        </w:rPr>
        <w:t>ожено 103</w:t>
      </w:r>
      <w:r w:rsidR="007B5423" w:rsidRPr="000E06A5">
        <w:rPr>
          <w:rFonts w:eastAsia="Calibri"/>
          <w:sz w:val="28"/>
          <w:szCs w:val="28"/>
          <w:lang w:eastAsia="en-US"/>
        </w:rPr>
        <w:t xml:space="preserve"> предприятий розничной торговли.</w:t>
      </w:r>
      <w:r w:rsidR="00227FC4">
        <w:rPr>
          <w:rFonts w:eastAsia="Calibri"/>
          <w:sz w:val="28"/>
          <w:szCs w:val="28"/>
          <w:lang w:eastAsia="en-US"/>
        </w:rPr>
        <w:t xml:space="preserve"> В 2023</w:t>
      </w:r>
      <w:r w:rsidRPr="000E06A5">
        <w:rPr>
          <w:rFonts w:eastAsia="Calibri"/>
          <w:sz w:val="28"/>
          <w:szCs w:val="28"/>
          <w:lang w:eastAsia="en-US"/>
        </w:rPr>
        <w:t xml:space="preserve"> году объем оборота ро</w:t>
      </w:r>
      <w:r w:rsidR="00227FC4">
        <w:rPr>
          <w:rFonts w:eastAsia="Calibri"/>
          <w:sz w:val="28"/>
          <w:szCs w:val="28"/>
          <w:lang w:eastAsia="en-US"/>
        </w:rPr>
        <w:t>зничной торговли составил 959,5</w:t>
      </w:r>
      <w:r w:rsidR="00B83599" w:rsidRPr="000E06A5">
        <w:rPr>
          <w:rFonts w:eastAsia="Calibri"/>
          <w:sz w:val="28"/>
          <w:szCs w:val="28"/>
          <w:lang w:eastAsia="en-US"/>
        </w:rPr>
        <w:t xml:space="preserve"> млн</w:t>
      </w:r>
      <w:r w:rsidRPr="000E06A5">
        <w:rPr>
          <w:rFonts w:eastAsia="Calibri"/>
          <w:sz w:val="28"/>
          <w:szCs w:val="28"/>
          <w:lang w:eastAsia="en-US"/>
        </w:rPr>
        <w:t xml:space="preserve"> рублей. Индекс физического объема оборота р</w:t>
      </w:r>
      <w:r w:rsidR="008E09DA" w:rsidRPr="000E06A5">
        <w:rPr>
          <w:rFonts w:eastAsia="Calibri"/>
          <w:sz w:val="28"/>
          <w:szCs w:val="28"/>
          <w:lang w:eastAsia="en-US"/>
        </w:rPr>
        <w:t>о</w:t>
      </w:r>
      <w:r w:rsidR="00CD5C2C" w:rsidRPr="000E06A5">
        <w:rPr>
          <w:rFonts w:eastAsia="Calibri"/>
          <w:sz w:val="28"/>
          <w:szCs w:val="28"/>
          <w:lang w:eastAsia="en-US"/>
        </w:rPr>
        <w:t>зничной торговли составил</w:t>
      </w:r>
      <w:r w:rsidR="00227FC4">
        <w:rPr>
          <w:rFonts w:eastAsia="Calibri"/>
          <w:sz w:val="28"/>
          <w:szCs w:val="28"/>
          <w:lang w:eastAsia="en-US"/>
        </w:rPr>
        <w:t xml:space="preserve">  100,8</w:t>
      </w:r>
      <w:r w:rsidR="00B83599" w:rsidRPr="000E06A5">
        <w:rPr>
          <w:rFonts w:eastAsia="Calibri"/>
          <w:sz w:val="28"/>
          <w:szCs w:val="28"/>
          <w:lang w:eastAsia="en-US"/>
        </w:rPr>
        <w:t xml:space="preserve"> </w:t>
      </w:r>
      <w:r w:rsidRPr="000E06A5">
        <w:rPr>
          <w:rFonts w:eastAsia="Calibri"/>
          <w:sz w:val="28"/>
          <w:szCs w:val="28"/>
          <w:lang w:eastAsia="en-US"/>
        </w:rPr>
        <w:t>%.</w:t>
      </w:r>
      <w:r w:rsidR="001E401A" w:rsidRPr="000E06A5">
        <w:rPr>
          <w:sz w:val="28"/>
          <w:szCs w:val="28"/>
        </w:rPr>
        <w:t xml:space="preserve"> Данные по объему</w:t>
      </w:r>
      <w:r w:rsidR="00227FC4">
        <w:rPr>
          <w:sz w:val="28"/>
          <w:szCs w:val="28"/>
        </w:rPr>
        <w:t xml:space="preserve"> платных услуг населению за 2023</w:t>
      </w:r>
      <w:r w:rsidR="00B83599" w:rsidRPr="000E06A5">
        <w:rPr>
          <w:sz w:val="28"/>
          <w:szCs w:val="28"/>
        </w:rPr>
        <w:t xml:space="preserve"> год </w:t>
      </w:r>
      <w:r w:rsidR="001E401A" w:rsidRPr="000E06A5">
        <w:rPr>
          <w:sz w:val="28"/>
          <w:szCs w:val="28"/>
        </w:rPr>
        <w:t>не показаны и н</w:t>
      </w:r>
      <w:r w:rsidR="00286740" w:rsidRPr="000E06A5">
        <w:rPr>
          <w:sz w:val="28"/>
          <w:szCs w:val="28"/>
        </w:rPr>
        <w:t>е п</w:t>
      </w:r>
      <w:r w:rsidR="00227FC4">
        <w:rPr>
          <w:sz w:val="28"/>
          <w:szCs w:val="28"/>
        </w:rPr>
        <w:t>рогнозируются до 2027</w:t>
      </w:r>
      <w:r w:rsidR="001E401A" w:rsidRPr="000E06A5">
        <w:rPr>
          <w:sz w:val="28"/>
          <w:szCs w:val="28"/>
        </w:rPr>
        <w:t xml:space="preserve"> года  в связи с тем, что Ивановостат не формирует данные по крупным и средним предприятиям по городам и районам области по данному показателю.</w:t>
      </w:r>
    </w:p>
    <w:p w:rsidR="00D913E0" w:rsidRPr="000E06A5" w:rsidRDefault="00227FC4" w:rsidP="006D15C2">
      <w:pPr>
        <w:tabs>
          <w:tab w:val="left" w:pos="4536"/>
        </w:tabs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Ожидается, что в 2024</w:t>
      </w:r>
      <w:r w:rsidR="00ED1CCE" w:rsidRPr="000E06A5">
        <w:rPr>
          <w:sz w:val="28"/>
          <w:szCs w:val="28"/>
        </w:rPr>
        <w:t xml:space="preserve"> году объем оборота </w:t>
      </w:r>
      <w:r w:rsidR="00F20CB8" w:rsidRPr="000E06A5">
        <w:rPr>
          <w:sz w:val="28"/>
          <w:szCs w:val="28"/>
        </w:rPr>
        <w:t>ро</w:t>
      </w:r>
      <w:r w:rsidR="002A64DA" w:rsidRPr="000E06A5">
        <w:rPr>
          <w:sz w:val="28"/>
          <w:szCs w:val="28"/>
        </w:rPr>
        <w:t>зничной торговли с</w:t>
      </w:r>
      <w:r>
        <w:rPr>
          <w:sz w:val="28"/>
          <w:szCs w:val="28"/>
        </w:rPr>
        <w:t>оставит 1032,1</w:t>
      </w:r>
      <w:r w:rsidR="00D116F2" w:rsidRPr="000E06A5">
        <w:rPr>
          <w:sz w:val="28"/>
          <w:szCs w:val="28"/>
        </w:rPr>
        <w:t xml:space="preserve"> </w:t>
      </w:r>
      <w:r w:rsidR="00286740" w:rsidRPr="000E06A5">
        <w:rPr>
          <w:sz w:val="28"/>
          <w:szCs w:val="28"/>
        </w:rPr>
        <w:t>млн</w:t>
      </w:r>
      <w:r w:rsidR="00D116F2" w:rsidRPr="000E06A5">
        <w:rPr>
          <w:sz w:val="28"/>
          <w:szCs w:val="28"/>
        </w:rPr>
        <w:t xml:space="preserve"> </w:t>
      </w:r>
      <w:r w:rsidR="008E09DA" w:rsidRPr="000E06A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( 100,3</w:t>
      </w:r>
      <w:r w:rsidR="00D116F2" w:rsidRPr="000E06A5">
        <w:rPr>
          <w:sz w:val="28"/>
          <w:szCs w:val="28"/>
        </w:rPr>
        <w:t xml:space="preserve"> </w:t>
      </w:r>
      <w:r w:rsidR="002A64DA" w:rsidRPr="000E06A5">
        <w:rPr>
          <w:sz w:val="28"/>
          <w:szCs w:val="28"/>
        </w:rPr>
        <w:t xml:space="preserve">% к </w:t>
      </w:r>
      <w:r>
        <w:rPr>
          <w:sz w:val="28"/>
          <w:szCs w:val="28"/>
        </w:rPr>
        <w:t>2023</w:t>
      </w:r>
      <w:r w:rsidR="00ED1CCE" w:rsidRPr="000E06A5">
        <w:rPr>
          <w:sz w:val="28"/>
          <w:szCs w:val="28"/>
        </w:rPr>
        <w:t xml:space="preserve">г в сопоставимых ценах), </w:t>
      </w:r>
      <w:r>
        <w:rPr>
          <w:sz w:val="28"/>
          <w:szCs w:val="28"/>
        </w:rPr>
        <w:t>В 2025-2027</w:t>
      </w:r>
      <w:r w:rsidR="008E09DA" w:rsidRPr="000E06A5">
        <w:rPr>
          <w:sz w:val="28"/>
          <w:szCs w:val="28"/>
        </w:rPr>
        <w:t xml:space="preserve">г.г. темп роста </w:t>
      </w:r>
      <w:r w:rsidR="00ED1CCE" w:rsidRPr="000E06A5">
        <w:rPr>
          <w:sz w:val="28"/>
          <w:szCs w:val="28"/>
        </w:rPr>
        <w:t xml:space="preserve"> розничного т</w:t>
      </w:r>
      <w:r w:rsidR="00B80207" w:rsidRPr="000E06A5">
        <w:rPr>
          <w:sz w:val="28"/>
          <w:szCs w:val="28"/>
        </w:rPr>
        <w:t>ов</w:t>
      </w:r>
      <w:r w:rsidR="00905E3C" w:rsidRPr="000E06A5">
        <w:rPr>
          <w:sz w:val="28"/>
          <w:szCs w:val="28"/>
        </w:rPr>
        <w:t xml:space="preserve">арооборота </w:t>
      </w:r>
      <w:r w:rsidR="0032544C" w:rsidRPr="000E06A5">
        <w:rPr>
          <w:sz w:val="28"/>
          <w:szCs w:val="28"/>
        </w:rPr>
        <w:t>составит  100,0-102,0</w:t>
      </w:r>
      <w:r w:rsidR="00ED1CCE" w:rsidRPr="000E06A5">
        <w:rPr>
          <w:sz w:val="28"/>
          <w:szCs w:val="28"/>
        </w:rPr>
        <w:t xml:space="preserve"> %  в сопоставимых ценах. </w:t>
      </w:r>
    </w:p>
    <w:p w:rsidR="00D913E0" w:rsidRPr="000E06A5" w:rsidRDefault="00D913E0" w:rsidP="00D913E0">
      <w:pPr>
        <w:ind w:left="-567" w:firstLine="567"/>
        <w:jc w:val="both"/>
        <w:rPr>
          <w:b/>
          <w:bCs/>
          <w:sz w:val="28"/>
          <w:szCs w:val="28"/>
          <w:highlight w:val="yellow"/>
        </w:rPr>
      </w:pPr>
    </w:p>
    <w:p w:rsidR="00374B0F" w:rsidRDefault="00374B0F" w:rsidP="006D15C2">
      <w:pPr>
        <w:ind w:left="-567" w:firstLine="567"/>
        <w:jc w:val="both"/>
        <w:rPr>
          <w:b/>
          <w:bCs/>
          <w:sz w:val="28"/>
          <w:szCs w:val="28"/>
        </w:rPr>
      </w:pPr>
    </w:p>
    <w:p w:rsidR="00374B0F" w:rsidRPr="00FF16B5" w:rsidRDefault="00374B0F" w:rsidP="00374B0F">
      <w:pPr>
        <w:ind w:left="-567" w:firstLine="567"/>
        <w:jc w:val="both"/>
        <w:rPr>
          <w:b/>
          <w:bCs/>
          <w:sz w:val="28"/>
          <w:szCs w:val="28"/>
        </w:rPr>
      </w:pPr>
      <w:r w:rsidRPr="005A09F4">
        <w:rPr>
          <w:b/>
          <w:bCs/>
          <w:sz w:val="28"/>
          <w:szCs w:val="28"/>
        </w:rPr>
        <w:t xml:space="preserve">                           </w:t>
      </w:r>
      <w:r w:rsidRPr="00FF16B5">
        <w:rPr>
          <w:b/>
          <w:bCs/>
          <w:sz w:val="28"/>
          <w:szCs w:val="28"/>
        </w:rPr>
        <w:t xml:space="preserve">Финансовые и бюджетные показатели </w:t>
      </w:r>
    </w:p>
    <w:p w:rsidR="00227FC4" w:rsidRPr="00FF16B5" w:rsidRDefault="00227FC4" w:rsidP="00227FC4">
      <w:pPr>
        <w:jc w:val="both"/>
        <w:rPr>
          <w:b/>
          <w:bCs/>
          <w:sz w:val="28"/>
          <w:szCs w:val="28"/>
        </w:rPr>
      </w:pPr>
    </w:p>
    <w:p w:rsidR="00227FC4" w:rsidRPr="00FF16B5" w:rsidRDefault="00227FC4" w:rsidP="00227FC4">
      <w:pPr>
        <w:pStyle w:val="ConsPlusNormal"/>
        <w:ind w:firstLine="709"/>
        <w:jc w:val="both"/>
      </w:pPr>
      <w:r w:rsidRPr="00FF16B5">
        <w:t>В 20</w:t>
      </w:r>
      <w:r>
        <w:t>23</w:t>
      </w:r>
      <w:r w:rsidRPr="00FF16B5">
        <w:t xml:space="preserve"> году  доходы местного бюджета  составили  </w:t>
      </w:r>
      <w:r>
        <w:t>106,0</w:t>
      </w:r>
      <w:r w:rsidRPr="00FF16B5">
        <w:t xml:space="preserve"> млн. рублей . </w:t>
      </w:r>
    </w:p>
    <w:p w:rsidR="00227FC4" w:rsidRPr="00FF16B5" w:rsidRDefault="00227FC4" w:rsidP="00227FC4">
      <w:pPr>
        <w:pStyle w:val="ConsPlusNormal"/>
        <w:ind w:firstLine="709"/>
        <w:jc w:val="both"/>
      </w:pPr>
      <w:r w:rsidRPr="00FF16B5">
        <w:t>В 202</w:t>
      </w:r>
      <w:r>
        <w:t>4</w:t>
      </w:r>
      <w:r w:rsidRPr="00FF16B5">
        <w:t xml:space="preserve"> году доходы местного бюджета прогнозируются в сумме </w:t>
      </w:r>
      <w:r>
        <w:t>759,4</w:t>
      </w:r>
      <w:r w:rsidRPr="00FF16B5">
        <w:t xml:space="preserve"> млн рублей, в т.ч. собственные доходы 3</w:t>
      </w:r>
      <w:r>
        <w:t>5,6</w:t>
      </w:r>
      <w:r w:rsidRPr="00FF16B5">
        <w:t xml:space="preserve"> млн. рублей. В структуре собственных доходов налоговые доходы в 202</w:t>
      </w:r>
      <w:r>
        <w:t>3</w:t>
      </w:r>
      <w:r w:rsidRPr="00FF16B5">
        <w:t xml:space="preserve"> году составят </w:t>
      </w:r>
      <w:r>
        <w:t>33,5</w:t>
      </w:r>
      <w:r w:rsidRPr="00FF16B5">
        <w:t xml:space="preserve"> млн. рублей, или 9</w:t>
      </w:r>
      <w:r>
        <w:t>5,1</w:t>
      </w:r>
      <w:r w:rsidRPr="00FF16B5">
        <w:t>%. Собственные доходы местного бюджета на 202</w:t>
      </w:r>
      <w:r>
        <w:t>4</w:t>
      </w:r>
      <w:r w:rsidRPr="00FF16B5">
        <w:t xml:space="preserve">г прогнозируются в сумме </w:t>
      </w:r>
      <w:r>
        <w:t>35,6</w:t>
      </w:r>
      <w:r w:rsidRPr="00FF16B5">
        <w:t xml:space="preserve"> млн. рублей, на </w:t>
      </w:r>
      <w:r>
        <w:t xml:space="preserve">2025 год в сумме 41,7 млн. рублей, на </w:t>
      </w:r>
      <w:r w:rsidRPr="00FF16B5">
        <w:t>202</w:t>
      </w:r>
      <w:r>
        <w:t>6</w:t>
      </w:r>
      <w:r w:rsidRPr="00FF16B5">
        <w:t>-202</w:t>
      </w:r>
      <w:r>
        <w:t xml:space="preserve">7 </w:t>
      </w:r>
      <w:r w:rsidRPr="00FF16B5">
        <w:t xml:space="preserve">годы  </w:t>
      </w:r>
      <w:r>
        <w:t xml:space="preserve">43,5 </w:t>
      </w:r>
      <w:r w:rsidRPr="00FF16B5">
        <w:t xml:space="preserve">млн. рублей </w:t>
      </w:r>
      <w:r>
        <w:t>и 47,0 млн. рублей соответственно</w:t>
      </w:r>
      <w:r w:rsidRPr="00FF16B5">
        <w:t>.</w:t>
      </w:r>
    </w:p>
    <w:p w:rsidR="00227FC4" w:rsidRPr="005A09F4" w:rsidRDefault="00227FC4" w:rsidP="00227FC4">
      <w:pPr>
        <w:ind w:firstLine="708"/>
        <w:jc w:val="both"/>
        <w:rPr>
          <w:sz w:val="28"/>
          <w:szCs w:val="28"/>
        </w:rPr>
      </w:pPr>
      <w:r w:rsidRPr="00FF16B5">
        <w:rPr>
          <w:sz w:val="28"/>
          <w:szCs w:val="28"/>
        </w:rPr>
        <w:t>Расходы местного бюджета в 202</w:t>
      </w:r>
      <w:r>
        <w:rPr>
          <w:sz w:val="28"/>
          <w:szCs w:val="28"/>
        </w:rPr>
        <w:t>3</w:t>
      </w:r>
      <w:r w:rsidRPr="00FF16B5">
        <w:rPr>
          <w:sz w:val="28"/>
          <w:szCs w:val="28"/>
        </w:rPr>
        <w:t xml:space="preserve">г   составили </w:t>
      </w:r>
      <w:r>
        <w:rPr>
          <w:sz w:val="28"/>
          <w:szCs w:val="28"/>
        </w:rPr>
        <w:t>101,3</w:t>
      </w:r>
      <w:r w:rsidRPr="00FF16B5">
        <w:rPr>
          <w:sz w:val="28"/>
          <w:szCs w:val="28"/>
        </w:rPr>
        <w:t xml:space="preserve"> млн. рублей,  в 202</w:t>
      </w:r>
      <w:r>
        <w:rPr>
          <w:sz w:val="28"/>
          <w:szCs w:val="28"/>
        </w:rPr>
        <w:t>4</w:t>
      </w:r>
      <w:r w:rsidRPr="00FF16B5">
        <w:rPr>
          <w:sz w:val="28"/>
          <w:szCs w:val="28"/>
        </w:rPr>
        <w:t xml:space="preserve">г  расходы прогнозируются в сумме </w:t>
      </w:r>
      <w:r>
        <w:rPr>
          <w:sz w:val="28"/>
          <w:szCs w:val="28"/>
        </w:rPr>
        <w:t>760,6</w:t>
      </w:r>
      <w:r w:rsidRPr="00FF16B5">
        <w:rPr>
          <w:sz w:val="28"/>
          <w:szCs w:val="28"/>
        </w:rPr>
        <w:t xml:space="preserve"> млн. рублей, прогнозируемые на  202</w:t>
      </w:r>
      <w:r>
        <w:rPr>
          <w:sz w:val="28"/>
          <w:szCs w:val="28"/>
        </w:rPr>
        <w:t>5</w:t>
      </w:r>
      <w:r w:rsidRPr="00FF16B5">
        <w:rPr>
          <w:sz w:val="28"/>
          <w:szCs w:val="28"/>
        </w:rPr>
        <w:t xml:space="preserve">- </w:t>
      </w:r>
      <w:r>
        <w:rPr>
          <w:sz w:val="28"/>
          <w:szCs w:val="28"/>
        </w:rPr>
        <w:t>136,3</w:t>
      </w:r>
      <w:r w:rsidRPr="00FF16B5">
        <w:rPr>
          <w:sz w:val="28"/>
          <w:szCs w:val="28"/>
        </w:rPr>
        <w:t xml:space="preserve"> млн. рублей, в 202</w:t>
      </w:r>
      <w:r>
        <w:rPr>
          <w:sz w:val="28"/>
          <w:szCs w:val="28"/>
        </w:rPr>
        <w:t>6</w:t>
      </w:r>
      <w:r w:rsidRPr="00FF16B5">
        <w:rPr>
          <w:sz w:val="28"/>
          <w:szCs w:val="28"/>
        </w:rPr>
        <w:t>- 202</w:t>
      </w:r>
      <w:r>
        <w:rPr>
          <w:sz w:val="28"/>
          <w:szCs w:val="28"/>
        </w:rPr>
        <w:t>7</w:t>
      </w:r>
      <w:r w:rsidRPr="00FF16B5">
        <w:rPr>
          <w:sz w:val="28"/>
          <w:szCs w:val="28"/>
        </w:rPr>
        <w:t xml:space="preserve"> гг.   по </w:t>
      </w:r>
      <w:r>
        <w:rPr>
          <w:sz w:val="28"/>
          <w:szCs w:val="28"/>
        </w:rPr>
        <w:t>76,4</w:t>
      </w:r>
      <w:r w:rsidRPr="00FF1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76,1 </w:t>
      </w:r>
      <w:r w:rsidRPr="00FF16B5">
        <w:rPr>
          <w:sz w:val="28"/>
          <w:szCs w:val="28"/>
        </w:rPr>
        <w:t>млн. рублей соответственно.</w:t>
      </w:r>
    </w:p>
    <w:p w:rsidR="00227FC4" w:rsidRPr="005A09F4" w:rsidRDefault="00227FC4" w:rsidP="00227FC4"/>
    <w:p w:rsidR="00227FC4" w:rsidRPr="005A09F4" w:rsidRDefault="00227FC4" w:rsidP="00227FC4">
      <w:pPr>
        <w:ind w:left="-567" w:firstLine="567"/>
        <w:jc w:val="both"/>
        <w:rPr>
          <w:sz w:val="28"/>
          <w:szCs w:val="28"/>
        </w:rPr>
      </w:pPr>
      <w:r w:rsidRPr="005A09F4">
        <w:rPr>
          <w:b/>
          <w:bCs/>
          <w:sz w:val="28"/>
          <w:szCs w:val="28"/>
        </w:rPr>
        <w:t xml:space="preserve">               </w:t>
      </w:r>
    </w:p>
    <w:p w:rsidR="00374B0F" w:rsidRPr="005A09F4" w:rsidRDefault="00374B0F" w:rsidP="00374B0F">
      <w:pPr>
        <w:ind w:firstLine="708"/>
        <w:jc w:val="both"/>
        <w:rPr>
          <w:sz w:val="28"/>
          <w:szCs w:val="28"/>
        </w:rPr>
      </w:pPr>
    </w:p>
    <w:p w:rsidR="00374B0F" w:rsidRPr="005A09F4" w:rsidRDefault="00374B0F" w:rsidP="00374B0F"/>
    <w:p w:rsidR="006D15C2" w:rsidRPr="000E06A5" w:rsidRDefault="00374B0F" w:rsidP="006D15C2">
      <w:pPr>
        <w:ind w:left="-567" w:firstLine="567"/>
        <w:jc w:val="both"/>
        <w:rPr>
          <w:b/>
          <w:bCs/>
          <w:sz w:val="28"/>
          <w:szCs w:val="28"/>
        </w:rPr>
      </w:pPr>
      <w:r w:rsidRPr="005A09F4">
        <w:rPr>
          <w:b/>
          <w:bCs/>
          <w:sz w:val="28"/>
          <w:szCs w:val="28"/>
        </w:rPr>
        <w:t xml:space="preserve">               </w:t>
      </w:r>
    </w:p>
    <w:p w:rsidR="007F66AD" w:rsidRPr="000E06A5" w:rsidRDefault="007B5423" w:rsidP="007F66AD">
      <w:pPr>
        <w:ind w:left="-567"/>
        <w:jc w:val="center"/>
        <w:rPr>
          <w:b/>
          <w:bCs/>
          <w:sz w:val="28"/>
          <w:szCs w:val="28"/>
        </w:rPr>
      </w:pPr>
      <w:r w:rsidRPr="000E06A5">
        <w:rPr>
          <w:b/>
          <w:bCs/>
          <w:sz w:val="28"/>
          <w:szCs w:val="28"/>
        </w:rPr>
        <w:t>И</w:t>
      </w:r>
      <w:r w:rsidR="007F66AD" w:rsidRPr="000E06A5">
        <w:rPr>
          <w:b/>
          <w:bCs/>
          <w:sz w:val="28"/>
          <w:szCs w:val="28"/>
        </w:rPr>
        <w:t>нвестиции, строительство</w:t>
      </w:r>
    </w:p>
    <w:p w:rsidR="0099028E" w:rsidRPr="000E06A5" w:rsidRDefault="0099028E" w:rsidP="00F307F5">
      <w:pPr>
        <w:tabs>
          <w:tab w:val="left" w:pos="142"/>
        </w:tabs>
        <w:ind w:left="-567"/>
        <w:jc w:val="both"/>
        <w:rPr>
          <w:bCs/>
          <w:sz w:val="28"/>
          <w:szCs w:val="28"/>
        </w:rPr>
      </w:pPr>
    </w:p>
    <w:p w:rsidR="00A8444C" w:rsidRPr="000E06A5" w:rsidRDefault="00D116F2" w:rsidP="00A8444C">
      <w:pPr>
        <w:tabs>
          <w:tab w:val="left" w:pos="142"/>
        </w:tabs>
        <w:jc w:val="both"/>
        <w:rPr>
          <w:bCs/>
          <w:sz w:val="28"/>
          <w:szCs w:val="28"/>
        </w:rPr>
      </w:pPr>
      <w:r w:rsidRPr="000E06A5">
        <w:rPr>
          <w:bCs/>
          <w:sz w:val="28"/>
          <w:szCs w:val="28"/>
        </w:rPr>
        <w:tab/>
      </w:r>
      <w:r w:rsidRPr="000E06A5">
        <w:rPr>
          <w:bCs/>
          <w:sz w:val="28"/>
          <w:szCs w:val="28"/>
        </w:rPr>
        <w:tab/>
      </w:r>
      <w:r w:rsidR="009A73C6" w:rsidRPr="000E06A5">
        <w:rPr>
          <w:bCs/>
          <w:sz w:val="28"/>
          <w:szCs w:val="28"/>
        </w:rPr>
        <w:t xml:space="preserve">В </w:t>
      </w:r>
      <w:r w:rsidR="00227FC4">
        <w:rPr>
          <w:bCs/>
          <w:sz w:val="28"/>
          <w:szCs w:val="28"/>
        </w:rPr>
        <w:t>2023</w:t>
      </w:r>
      <w:r w:rsidR="007F66AD" w:rsidRPr="000E06A5">
        <w:rPr>
          <w:bCs/>
          <w:sz w:val="28"/>
          <w:szCs w:val="28"/>
        </w:rPr>
        <w:t>г  объем инвестиций в основной капитал за счет всех источник</w:t>
      </w:r>
      <w:r w:rsidR="00B70B25" w:rsidRPr="000E06A5">
        <w:rPr>
          <w:bCs/>
          <w:sz w:val="28"/>
          <w:szCs w:val="28"/>
        </w:rPr>
        <w:t>ов</w:t>
      </w:r>
      <w:r w:rsidR="009A73C6" w:rsidRPr="000E06A5">
        <w:rPr>
          <w:bCs/>
          <w:sz w:val="28"/>
          <w:szCs w:val="28"/>
        </w:rPr>
        <w:t xml:space="preserve"> ф</w:t>
      </w:r>
      <w:r w:rsidR="0032544C" w:rsidRPr="000E06A5">
        <w:rPr>
          <w:bCs/>
          <w:sz w:val="28"/>
          <w:szCs w:val="28"/>
        </w:rPr>
        <w:t>инансирования</w:t>
      </w:r>
      <w:r w:rsidR="00227FC4">
        <w:rPr>
          <w:bCs/>
          <w:sz w:val="28"/>
          <w:szCs w:val="28"/>
        </w:rPr>
        <w:t xml:space="preserve"> составил 26</w:t>
      </w:r>
      <w:r w:rsidR="0032544C" w:rsidRPr="000E06A5">
        <w:rPr>
          <w:bCs/>
          <w:sz w:val="28"/>
          <w:szCs w:val="28"/>
        </w:rPr>
        <w:t>,5</w:t>
      </w:r>
      <w:r w:rsidR="00DD758F" w:rsidRPr="000E06A5">
        <w:rPr>
          <w:bCs/>
          <w:sz w:val="28"/>
          <w:szCs w:val="28"/>
        </w:rPr>
        <w:t xml:space="preserve"> </w:t>
      </w:r>
      <w:r w:rsidR="00286740" w:rsidRPr="000E06A5">
        <w:rPr>
          <w:bCs/>
          <w:sz w:val="28"/>
          <w:szCs w:val="28"/>
        </w:rPr>
        <w:t>млн</w:t>
      </w:r>
      <w:r w:rsidR="00B90C2D" w:rsidRPr="000E06A5">
        <w:rPr>
          <w:bCs/>
          <w:sz w:val="28"/>
          <w:szCs w:val="28"/>
        </w:rPr>
        <w:t xml:space="preserve"> рублей </w:t>
      </w:r>
      <w:r w:rsidR="00227FC4">
        <w:rPr>
          <w:bCs/>
          <w:sz w:val="28"/>
          <w:szCs w:val="28"/>
        </w:rPr>
        <w:t>(7,1 % к уровню 2022</w:t>
      </w:r>
      <w:r w:rsidR="000651AD" w:rsidRPr="000E06A5">
        <w:rPr>
          <w:bCs/>
          <w:sz w:val="28"/>
          <w:szCs w:val="28"/>
        </w:rPr>
        <w:t>г в сопоставимых ценах</w:t>
      </w:r>
      <w:r w:rsidR="004D181B">
        <w:rPr>
          <w:bCs/>
          <w:sz w:val="28"/>
          <w:szCs w:val="28"/>
        </w:rPr>
        <w:t>.</w:t>
      </w:r>
    </w:p>
    <w:p w:rsidR="001D77E5" w:rsidRPr="000E06A5" w:rsidRDefault="00227FC4" w:rsidP="00F530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</w:t>
      </w:r>
      <w:r w:rsidR="00F5307F" w:rsidRPr="000E06A5">
        <w:rPr>
          <w:bCs/>
          <w:sz w:val="28"/>
          <w:szCs w:val="28"/>
        </w:rPr>
        <w:t xml:space="preserve"> году объем инвестиций в основной капитал за счет всех источников фи</w:t>
      </w:r>
      <w:r w:rsidR="0032544C" w:rsidRPr="000E06A5">
        <w:rPr>
          <w:bCs/>
          <w:sz w:val="28"/>
          <w:szCs w:val="28"/>
        </w:rPr>
        <w:t>нансирования оценивается в 277</w:t>
      </w:r>
      <w:r w:rsidR="00D03A93" w:rsidRPr="000E06A5">
        <w:rPr>
          <w:bCs/>
          <w:sz w:val="28"/>
          <w:szCs w:val="28"/>
        </w:rPr>
        <w:t>,0</w:t>
      </w:r>
      <w:r w:rsidR="00F5307F" w:rsidRPr="000E06A5">
        <w:rPr>
          <w:bCs/>
          <w:sz w:val="28"/>
          <w:szCs w:val="28"/>
        </w:rPr>
        <w:t xml:space="preserve"> млн рублей</w:t>
      </w:r>
      <w:r>
        <w:rPr>
          <w:bCs/>
          <w:sz w:val="28"/>
          <w:szCs w:val="28"/>
        </w:rPr>
        <w:t xml:space="preserve"> (84,4% к уровню 2023</w:t>
      </w:r>
      <w:r w:rsidR="00F5307F" w:rsidRPr="000E06A5">
        <w:rPr>
          <w:bCs/>
          <w:sz w:val="28"/>
          <w:szCs w:val="28"/>
        </w:rPr>
        <w:t xml:space="preserve"> года в сопоставимых ценах</w:t>
      </w:r>
      <w:r w:rsidR="0032544C" w:rsidRPr="000E06A5">
        <w:rPr>
          <w:bCs/>
          <w:sz w:val="28"/>
          <w:szCs w:val="28"/>
        </w:rPr>
        <w:t>)</w:t>
      </w:r>
      <w:r w:rsidR="00F5307F" w:rsidRPr="000E06A5">
        <w:rPr>
          <w:bCs/>
          <w:sz w:val="28"/>
          <w:szCs w:val="28"/>
        </w:rPr>
        <w:t>.</w:t>
      </w:r>
    </w:p>
    <w:p w:rsidR="008E1F47" w:rsidRPr="000E06A5" w:rsidRDefault="00227FC4" w:rsidP="00D116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F5307F" w:rsidRPr="000E06A5">
        <w:rPr>
          <w:bCs/>
          <w:sz w:val="28"/>
          <w:szCs w:val="28"/>
        </w:rPr>
        <w:t xml:space="preserve"> году на территории Юрьевецкого горо</w:t>
      </w:r>
      <w:r>
        <w:rPr>
          <w:bCs/>
          <w:sz w:val="28"/>
          <w:szCs w:val="28"/>
        </w:rPr>
        <w:t>дского поселения  введено  2,770</w:t>
      </w:r>
      <w:r w:rsidR="00212DC1" w:rsidRPr="000E06A5">
        <w:rPr>
          <w:bCs/>
          <w:sz w:val="28"/>
          <w:szCs w:val="28"/>
        </w:rPr>
        <w:t xml:space="preserve"> </w:t>
      </w:r>
      <w:r w:rsidR="00F5307F" w:rsidRPr="000E06A5">
        <w:rPr>
          <w:bCs/>
          <w:sz w:val="28"/>
          <w:szCs w:val="28"/>
        </w:rPr>
        <w:t xml:space="preserve"> тыс.кв.м. жилья индивидуальн</w:t>
      </w:r>
      <w:r w:rsidR="00D116F2" w:rsidRPr="000E06A5">
        <w:rPr>
          <w:bCs/>
          <w:sz w:val="28"/>
          <w:szCs w:val="28"/>
        </w:rPr>
        <w:t>ыми застройщиками.</w:t>
      </w:r>
      <w:r w:rsidR="006D15C2" w:rsidRPr="000E0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оценке 2024</w:t>
      </w:r>
      <w:r w:rsidR="00F5307F" w:rsidRPr="000E06A5">
        <w:rPr>
          <w:bCs/>
          <w:sz w:val="28"/>
          <w:szCs w:val="28"/>
        </w:rPr>
        <w:t xml:space="preserve"> года, ввод в эксплуатацию жилья индивидуальными застройщиками составит </w:t>
      </w:r>
      <w:r>
        <w:rPr>
          <w:bCs/>
          <w:sz w:val="28"/>
          <w:szCs w:val="28"/>
        </w:rPr>
        <w:t xml:space="preserve">4,420 </w:t>
      </w:r>
      <w:r w:rsidR="001D77E5" w:rsidRPr="000E06A5">
        <w:rPr>
          <w:bCs/>
          <w:sz w:val="28"/>
          <w:szCs w:val="28"/>
        </w:rPr>
        <w:t xml:space="preserve">тыс.кв.м. </w:t>
      </w:r>
    </w:p>
    <w:p w:rsidR="00D116F2" w:rsidRDefault="00227FC4" w:rsidP="007F66AD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27FC4" w:rsidRDefault="00227FC4" w:rsidP="007F66AD">
      <w:pPr>
        <w:ind w:left="-567" w:firstLine="567"/>
        <w:jc w:val="center"/>
        <w:rPr>
          <w:b/>
          <w:sz w:val="28"/>
          <w:szCs w:val="28"/>
        </w:rPr>
      </w:pPr>
    </w:p>
    <w:p w:rsidR="00227FC4" w:rsidRPr="000E06A5" w:rsidRDefault="00227FC4" w:rsidP="007F66AD">
      <w:pPr>
        <w:ind w:left="-567" w:firstLine="567"/>
        <w:jc w:val="center"/>
        <w:rPr>
          <w:b/>
          <w:sz w:val="28"/>
          <w:szCs w:val="28"/>
        </w:rPr>
      </w:pPr>
    </w:p>
    <w:p w:rsidR="007F66AD" w:rsidRPr="000E06A5" w:rsidRDefault="007F66AD" w:rsidP="007F66AD">
      <w:pPr>
        <w:ind w:left="-567" w:firstLine="567"/>
        <w:jc w:val="center"/>
        <w:rPr>
          <w:b/>
          <w:sz w:val="28"/>
          <w:szCs w:val="28"/>
        </w:rPr>
      </w:pPr>
      <w:r w:rsidRPr="000E06A5">
        <w:rPr>
          <w:b/>
          <w:sz w:val="28"/>
          <w:szCs w:val="28"/>
        </w:rPr>
        <w:lastRenderedPageBreak/>
        <w:t>Малое и среднее предпринимательство</w:t>
      </w:r>
    </w:p>
    <w:p w:rsidR="007F66AD" w:rsidRPr="000E06A5" w:rsidRDefault="007F66AD" w:rsidP="007F66AD">
      <w:pPr>
        <w:ind w:left="-567" w:firstLine="567"/>
        <w:jc w:val="center"/>
        <w:rPr>
          <w:b/>
          <w:sz w:val="28"/>
          <w:szCs w:val="28"/>
        </w:rPr>
      </w:pPr>
    </w:p>
    <w:p w:rsidR="007F66AD" w:rsidRPr="000E06A5" w:rsidRDefault="007F66AD" w:rsidP="009A73C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A5">
        <w:rPr>
          <w:rFonts w:ascii="Times New Roman" w:hAnsi="Times New Roman" w:cs="Times New Roman"/>
          <w:sz w:val="28"/>
          <w:szCs w:val="28"/>
        </w:rPr>
        <w:t xml:space="preserve">Малое предпринимательство является важнейшим сектором рыночной экономики. Это самый гибкий и динамичный сектор, который способен быстрее адаптироваться к изменяющимся условиям и буквально с «нуля» создавать новые рабочие места. </w:t>
      </w:r>
    </w:p>
    <w:p w:rsidR="00F004AC" w:rsidRPr="000E06A5" w:rsidRDefault="007D6B80" w:rsidP="009A73C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A5">
        <w:rPr>
          <w:rFonts w:ascii="Times New Roman" w:hAnsi="Times New Roman" w:cs="Times New Roman"/>
          <w:sz w:val="28"/>
          <w:szCs w:val="28"/>
        </w:rPr>
        <w:t xml:space="preserve">По </w:t>
      </w:r>
      <w:r w:rsidR="00924D5B" w:rsidRPr="000E06A5">
        <w:rPr>
          <w:rFonts w:ascii="Times New Roman" w:hAnsi="Times New Roman" w:cs="Times New Roman"/>
          <w:sz w:val="28"/>
          <w:szCs w:val="28"/>
        </w:rPr>
        <w:t>состо</w:t>
      </w:r>
      <w:r w:rsidR="00227FC4">
        <w:rPr>
          <w:rFonts w:ascii="Times New Roman" w:hAnsi="Times New Roman" w:cs="Times New Roman"/>
          <w:sz w:val="28"/>
          <w:szCs w:val="28"/>
        </w:rPr>
        <w:t>янию на 01.01.2024</w:t>
      </w:r>
      <w:r w:rsidR="007F66AD" w:rsidRPr="000E06A5">
        <w:rPr>
          <w:rFonts w:ascii="Times New Roman" w:hAnsi="Times New Roman" w:cs="Times New Roman"/>
          <w:sz w:val="28"/>
          <w:szCs w:val="28"/>
        </w:rPr>
        <w:t xml:space="preserve">г на </w:t>
      </w:r>
      <w:r w:rsidR="00FA5889" w:rsidRPr="000E06A5">
        <w:rPr>
          <w:rFonts w:ascii="Times New Roman" w:hAnsi="Times New Roman" w:cs="Times New Roman"/>
          <w:sz w:val="28"/>
          <w:szCs w:val="28"/>
        </w:rPr>
        <w:t>территории Юрьевецкого городског</w:t>
      </w:r>
      <w:r w:rsidR="00212DC1" w:rsidRPr="000E06A5">
        <w:rPr>
          <w:rFonts w:ascii="Times New Roman" w:hAnsi="Times New Roman" w:cs="Times New Roman"/>
          <w:sz w:val="28"/>
          <w:szCs w:val="28"/>
        </w:rPr>
        <w:t>о поселения  зарегистрировано 20</w:t>
      </w:r>
      <w:r w:rsidR="007F66AD" w:rsidRPr="000E06A5">
        <w:rPr>
          <w:rFonts w:ascii="Times New Roman" w:hAnsi="Times New Roman" w:cs="Times New Roman"/>
          <w:sz w:val="28"/>
          <w:szCs w:val="28"/>
        </w:rPr>
        <w:t xml:space="preserve"> ма</w:t>
      </w:r>
      <w:r w:rsidRPr="000E06A5">
        <w:rPr>
          <w:rFonts w:ascii="Times New Roman" w:hAnsi="Times New Roman" w:cs="Times New Roman"/>
          <w:sz w:val="28"/>
          <w:szCs w:val="28"/>
        </w:rPr>
        <w:t>л</w:t>
      </w:r>
      <w:r w:rsidR="009E1101" w:rsidRPr="000E06A5">
        <w:rPr>
          <w:rFonts w:ascii="Times New Roman" w:hAnsi="Times New Roman" w:cs="Times New Roman"/>
          <w:sz w:val="28"/>
          <w:szCs w:val="28"/>
        </w:rPr>
        <w:t xml:space="preserve">ых и средних предприятий  и </w:t>
      </w:r>
      <w:r w:rsidR="001B145D" w:rsidRPr="000E06A5">
        <w:rPr>
          <w:rFonts w:ascii="Times New Roman" w:hAnsi="Times New Roman" w:cs="Times New Roman"/>
          <w:sz w:val="28"/>
          <w:szCs w:val="28"/>
        </w:rPr>
        <w:t>180</w:t>
      </w:r>
      <w:r w:rsidR="00985D9F" w:rsidRPr="000E06A5">
        <w:rPr>
          <w:rFonts w:ascii="Times New Roman" w:hAnsi="Times New Roman" w:cs="Times New Roman"/>
          <w:sz w:val="28"/>
          <w:szCs w:val="28"/>
        </w:rPr>
        <w:t xml:space="preserve"> </w:t>
      </w:r>
      <w:r w:rsidR="0026650E" w:rsidRPr="000E06A5">
        <w:rPr>
          <w:rFonts w:ascii="Times New Roman" w:hAnsi="Times New Roman" w:cs="Times New Roman"/>
          <w:sz w:val="28"/>
          <w:szCs w:val="28"/>
        </w:rPr>
        <w:t>индивидуальных</w:t>
      </w:r>
      <w:r w:rsidR="00985D9F" w:rsidRPr="000E06A5">
        <w:rPr>
          <w:rFonts w:ascii="Times New Roman" w:hAnsi="Times New Roman" w:cs="Times New Roman"/>
          <w:sz w:val="28"/>
          <w:szCs w:val="28"/>
        </w:rPr>
        <w:t xml:space="preserve"> </w:t>
      </w:r>
      <w:r w:rsidR="0026650E" w:rsidRPr="000E06A5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F66AD" w:rsidRPr="000E06A5">
        <w:rPr>
          <w:rFonts w:ascii="Times New Roman" w:hAnsi="Times New Roman" w:cs="Times New Roman"/>
          <w:sz w:val="28"/>
          <w:szCs w:val="28"/>
        </w:rPr>
        <w:t>. Численность занятых в малых и сре</w:t>
      </w:r>
      <w:r w:rsidR="00985D9F" w:rsidRPr="000E06A5">
        <w:rPr>
          <w:rFonts w:ascii="Times New Roman" w:hAnsi="Times New Roman" w:cs="Times New Roman"/>
          <w:sz w:val="28"/>
          <w:szCs w:val="28"/>
        </w:rPr>
        <w:t>дних предприятиях составила 440</w:t>
      </w:r>
      <w:r w:rsidR="00FA5889" w:rsidRPr="000E06A5">
        <w:rPr>
          <w:rFonts w:ascii="Times New Roman" w:hAnsi="Times New Roman" w:cs="Times New Roman"/>
          <w:sz w:val="28"/>
          <w:szCs w:val="28"/>
        </w:rPr>
        <w:t>человек.</w:t>
      </w:r>
    </w:p>
    <w:p w:rsidR="00F004AC" w:rsidRPr="000E06A5" w:rsidRDefault="00F004AC" w:rsidP="00F004A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6A5">
        <w:rPr>
          <w:rFonts w:ascii="Times New Roman" w:hAnsi="Times New Roman" w:cs="Times New Roman"/>
          <w:sz w:val="28"/>
          <w:szCs w:val="28"/>
        </w:rPr>
        <w:t>По оценке, количество малых и средних предприятий на территории Юрьевецкого городского пос</w:t>
      </w:r>
      <w:r w:rsidR="00227FC4">
        <w:rPr>
          <w:rFonts w:ascii="Times New Roman" w:hAnsi="Times New Roman" w:cs="Times New Roman"/>
          <w:sz w:val="28"/>
          <w:szCs w:val="28"/>
        </w:rPr>
        <w:t>еления   в 2024</w:t>
      </w:r>
      <w:r w:rsidR="00212DC1" w:rsidRPr="000E06A5">
        <w:rPr>
          <w:rFonts w:ascii="Times New Roman" w:hAnsi="Times New Roman" w:cs="Times New Roman"/>
          <w:sz w:val="28"/>
          <w:szCs w:val="28"/>
        </w:rPr>
        <w:t xml:space="preserve"> году составит 20</w:t>
      </w:r>
      <w:r w:rsidRPr="000E06A5">
        <w:rPr>
          <w:rFonts w:ascii="Times New Roman" w:hAnsi="Times New Roman" w:cs="Times New Roman"/>
          <w:sz w:val="28"/>
          <w:szCs w:val="28"/>
        </w:rPr>
        <w:t xml:space="preserve"> единиц. Численность занятых в малых и средних предприятиях составила 0,44 тыс. человек. </w:t>
      </w:r>
    </w:p>
    <w:p w:rsidR="00F004AC" w:rsidRPr="000E06A5" w:rsidRDefault="00227FC4" w:rsidP="00F004A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Прогнозируется, что к 2027</w:t>
      </w:r>
      <w:r w:rsidR="00F004AC" w:rsidRPr="000E06A5">
        <w:rPr>
          <w:rFonts w:ascii="Times New Roman" w:hAnsi="Times New Roman" w:cs="Times New Roman"/>
          <w:sz w:val="28"/>
          <w:szCs w:val="28"/>
        </w:rPr>
        <w:t xml:space="preserve"> году количество малых и средних предприятий во</w:t>
      </w:r>
      <w:r w:rsidR="001B145D" w:rsidRPr="000E06A5">
        <w:rPr>
          <w:rFonts w:ascii="Times New Roman" w:hAnsi="Times New Roman" w:cs="Times New Roman"/>
          <w:sz w:val="28"/>
          <w:szCs w:val="28"/>
        </w:rPr>
        <w:t xml:space="preserve">зрастет до 23 </w:t>
      </w:r>
      <w:r w:rsidR="00F004AC" w:rsidRPr="000E06A5">
        <w:rPr>
          <w:rFonts w:ascii="Times New Roman" w:hAnsi="Times New Roman" w:cs="Times New Roman"/>
          <w:sz w:val="28"/>
          <w:szCs w:val="28"/>
        </w:rPr>
        <w:t>единиц.</w:t>
      </w:r>
    </w:p>
    <w:p w:rsidR="00F004AC" w:rsidRPr="000E06A5" w:rsidRDefault="00F004AC" w:rsidP="00F004A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6A5">
        <w:rPr>
          <w:rFonts w:ascii="Times New Roman" w:hAnsi="Times New Roman" w:cs="Times New Roman"/>
          <w:sz w:val="28"/>
          <w:szCs w:val="28"/>
        </w:rPr>
        <w:t xml:space="preserve">Наибольшее количество занятых в малом  и среднем бизнесе осуществляют деятельность в сфере торговли, транспорта, сельского хозяйства.  </w:t>
      </w:r>
    </w:p>
    <w:p w:rsidR="005637FF" w:rsidRPr="000E06A5" w:rsidRDefault="005637FF" w:rsidP="00FB3F6C">
      <w:pPr>
        <w:tabs>
          <w:tab w:val="left" w:pos="426"/>
        </w:tabs>
        <w:ind w:hanging="426"/>
        <w:jc w:val="both"/>
        <w:rPr>
          <w:sz w:val="28"/>
          <w:szCs w:val="28"/>
        </w:rPr>
      </w:pPr>
      <w:r w:rsidRPr="000E06A5">
        <w:rPr>
          <w:sz w:val="28"/>
          <w:szCs w:val="28"/>
        </w:rPr>
        <w:tab/>
      </w:r>
      <w:r w:rsidRPr="000E06A5">
        <w:rPr>
          <w:sz w:val="28"/>
          <w:szCs w:val="28"/>
        </w:rPr>
        <w:tab/>
        <w:t>Развитие малого предпринимательства является одним из важнейших факторов развития и наращивания экономической базы городского поселения и способен отчасти снимать проблему безработицы.</w:t>
      </w:r>
    </w:p>
    <w:p w:rsidR="00985D9F" w:rsidRPr="000E06A5" w:rsidRDefault="00985D9F" w:rsidP="00FB3F6C">
      <w:pPr>
        <w:tabs>
          <w:tab w:val="left" w:pos="426"/>
        </w:tabs>
        <w:ind w:hanging="426"/>
        <w:jc w:val="both"/>
        <w:rPr>
          <w:sz w:val="28"/>
          <w:szCs w:val="28"/>
        </w:rPr>
      </w:pPr>
    </w:p>
    <w:p w:rsidR="005637FF" w:rsidRPr="000E06A5" w:rsidRDefault="005637FF" w:rsidP="005637FF">
      <w:pPr>
        <w:tabs>
          <w:tab w:val="left" w:pos="426"/>
        </w:tabs>
        <w:ind w:left="-426" w:hanging="426"/>
        <w:jc w:val="both"/>
        <w:rPr>
          <w:sz w:val="28"/>
          <w:szCs w:val="28"/>
        </w:rPr>
      </w:pPr>
    </w:p>
    <w:p w:rsidR="007F66AD" w:rsidRPr="000E06A5" w:rsidRDefault="007F66AD" w:rsidP="007F66AD">
      <w:pPr>
        <w:pStyle w:val="21"/>
        <w:spacing w:line="276" w:lineRule="auto"/>
        <w:ind w:left="-567"/>
        <w:jc w:val="center"/>
        <w:rPr>
          <w:b/>
          <w:szCs w:val="28"/>
        </w:rPr>
      </w:pPr>
      <w:r w:rsidRPr="000E06A5">
        <w:rPr>
          <w:b/>
          <w:szCs w:val="28"/>
        </w:rPr>
        <w:t>Демография, уровень жизни населения</w:t>
      </w:r>
    </w:p>
    <w:p w:rsidR="007F66AD" w:rsidRPr="000E06A5" w:rsidRDefault="007F66AD" w:rsidP="007F66AD">
      <w:pPr>
        <w:pStyle w:val="21"/>
        <w:spacing w:line="276" w:lineRule="auto"/>
        <w:ind w:left="-567"/>
        <w:jc w:val="center"/>
        <w:rPr>
          <w:b/>
          <w:szCs w:val="28"/>
        </w:rPr>
      </w:pPr>
    </w:p>
    <w:p w:rsidR="007F66AD" w:rsidRPr="000E06A5" w:rsidRDefault="007F66AD" w:rsidP="0026650E">
      <w:pPr>
        <w:pStyle w:val="21"/>
        <w:spacing w:line="276" w:lineRule="auto"/>
        <w:ind w:left="3" w:firstLine="705"/>
        <w:rPr>
          <w:szCs w:val="28"/>
        </w:rPr>
      </w:pPr>
      <w:r w:rsidRPr="000E06A5">
        <w:rPr>
          <w:szCs w:val="28"/>
        </w:rPr>
        <w:t>Среднегодовая численность Юрьевецк</w:t>
      </w:r>
      <w:r w:rsidR="00227FC4">
        <w:rPr>
          <w:szCs w:val="28"/>
        </w:rPr>
        <w:t>ого городского поселения в 2023г  составила 7450</w:t>
      </w:r>
      <w:r w:rsidR="00CA0359" w:rsidRPr="000E06A5">
        <w:rPr>
          <w:szCs w:val="28"/>
        </w:rPr>
        <w:t xml:space="preserve"> </w:t>
      </w:r>
      <w:r w:rsidRPr="000E06A5">
        <w:rPr>
          <w:szCs w:val="28"/>
        </w:rPr>
        <w:t>человек</w:t>
      </w:r>
      <w:r w:rsidR="00E63EE2" w:rsidRPr="000E06A5">
        <w:rPr>
          <w:szCs w:val="28"/>
        </w:rPr>
        <w:t>.</w:t>
      </w:r>
    </w:p>
    <w:p w:rsidR="00C531DD" w:rsidRPr="000E06A5" w:rsidRDefault="007F66AD" w:rsidP="00FB3F6C">
      <w:pPr>
        <w:pStyle w:val="2"/>
        <w:ind w:left="3" w:firstLine="150"/>
        <w:rPr>
          <w:b w:val="0"/>
        </w:rPr>
      </w:pPr>
      <w:r w:rsidRPr="000E06A5">
        <w:rPr>
          <w:b w:val="0"/>
        </w:rPr>
        <w:t>Ожидаемая  среднегодовая численность постоян</w:t>
      </w:r>
      <w:r w:rsidR="00C531DD" w:rsidRPr="000E06A5">
        <w:rPr>
          <w:b w:val="0"/>
        </w:rPr>
        <w:t>ного населения Юрьевецкого городского поселения</w:t>
      </w:r>
      <w:r w:rsidR="007D6B80" w:rsidRPr="000E06A5">
        <w:rPr>
          <w:b w:val="0"/>
        </w:rPr>
        <w:t xml:space="preserve"> составит </w:t>
      </w:r>
      <w:r w:rsidR="00227FC4">
        <w:rPr>
          <w:b w:val="0"/>
        </w:rPr>
        <w:t>в 2024 году 7400</w:t>
      </w:r>
      <w:r w:rsidR="006D15C2" w:rsidRPr="000E06A5">
        <w:rPr>
          <w:b w:val="0"/>
        </w:rPr>
        <w:t xml:space="preserve"> </w:t>
      </w:r>
      <w:r w:rsidRPr="000E06A5">
        <w:rPr>
          <w:b w:val="0"/>
        </w:rPr>
        <w:t>человек</w:t>
      </w:r>
      <w:r w:rsidR="00C531DD" w:rsidRPr="000E06A5">
        <w:rPr>
          <w:b w:val="0"/>
        </w:rPr>
        <w:t xml:space="preserve">. </w:t>
      </w:r>
      <w:r w:rsidRPr="000E06A5">
        <w:rPr>
          <w:b w:val="0"/>
        </w:rPr>
        <w:t>Среднегодовая численность  постоянного населения Юрьевецк</w:t>
      </w:r>
      <w:r w:rsidR="00C531DD" w:rsidRPr="000E06A5">
        <w:rPr>
          <w:b w:val="0"/>
        </w:rPr>
        <w:t>ого городского поселения</w:t>
      </w:r>
      <w:r w:rsidR="00227FC4">
        <w:rPr>
          <w:b w:val="0"/>
        </w:rPr>
        <w:t xml:space="preserve"> к 2027</w:t>
      </w:r>
      <w:r w:rsidR="00CA0359" w:rsidRPr="000E06A5">
        <w:rPr>
          <w:b w:val="0"/>
        </w:rPr>
        <w:t xml:space="preserve"> году уменьшится и составит 7200 </w:t>
      </w:r>
      <w:r w:rsidR="007D6B80" w:rsidRPr="000E06A5">
        <w:rPr>
          <w:b w:val="0"/>
        </w:rPr>
        <w:t>человек</w:t>
      </w:r>
      <w:r w:rsidR="00C531DD" w:rsidRPr="000E06A5">
        <w:rPr>
          <w:b w:val="0"/>
        </w:rPr>
        <w:t>.</w:t>
      </w:r>
    </w:p>
    <w:p w:rsidR="008E24D4" w:rsidRPr="000E06A5" w:rsidRDefault="007F66AD" w:rsidP="008E24D4">
      <w:pPr>
        <w:pStyle w:val="2"/>
        <w:ind w:left="3" w:firstLine="150"/>
        <w:rPr>
          <w:b w:val="0"/>
          <w:bCs w:val="0"/>
        </w:rPr>
      </w:pPr>
      <w:r w:rsidRPr="000E06A5">
        <w:rPr>
          <w:b w:val="0"/>
          <w:bCs w:val="0"/>
        </w:rPr>
        <w:t xml:space="preserve">Основной причиной сокращения численности населения района является его естественная убыль, т.е. превышение числа умерших над числом родившихся, а также миграционная убыль. </w:t>
      </w:r>
    </w:p>
    <w:p w:rsidR="008E24D4" w:rsidRPr="000E06A5" w:rsidRDefault="008E24D4" w:rsidP="008E24D4"/>
    <w:p w:rsidR="008E24D4" w:rsidRPr="000E06A5" w:rsidRDefault="008E24D4" w:rsidP="008E24D4">
      <w:pPr>
        <w:tabs>
          <w:tab w:val="left" w:pos="3544"/>
        </w:tabs>
        <w:ind w:left="-567"/>
        <w:jc w:val="center"/>
        <w:rPr>
          <w:b/>
          <w:bCs/>
          <w:sz w:val="28"/>
          <w:szCs w:val="28"/>
        </w:rPr>
      </w:pPr>
      <w:r w:rsidRPr="000E06A5">
        <w:rPr>
          <w:b/>
          <w:bCs/>
          <w:sz w:val="28"/>
          <w:szCs w:val="28"/>
        </w:rPr>
        <w:t>Труд и занятость</w:t>
      </w:r>
    </w:p>
    <w:p w:rsidR="008E24D4" w:rsidRPr="000E06A5" w:rsidRDefault="008E24D4" w:rsidP="008E24D4">
      <w:pPr>
        <w:tabs>
          <w:tab w:val="left" w:pos="3544"/>
        </w:tabs>
        <w:ind w:left="-567"/>
        <w:jc w:val="center"/>
        <w:rPr>
          <w:b/>
          <w:bCs/>
          <w:sz w:val="28"/>
          <w:szCs w:val="28"/>
        </w:rPr>
      </w:pPr>
    </w:p>
    <w:p w:rsidR="008E24D4" w:rsidRPr="000E06A5" w:rsidRDefault="008E24D4" w:rsidP="008E24D4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Уровень р</w:t>
      </w:r>
      <w:r w:rsidR="00227FC4">
        <w:rPr>
          <w:sz w:val="28"/>
          <w:szCs w:val="28"/>
        </w:rPr>
        <w:t>егистрируемой безработицы в 2023г. составил 3,3</w:t>
      </w:r>
      <w:r w:rsidR="005B237F" w:rsidRPr="000E06A5">
        <w:rPr>
          <w:sz w:val="28"/>
          <w:szCs w:val="28"/>
        </w:rPr>
        <w:t xml:space="preserve"> </w:t>
      </w:r>
      <w:r w:rsidRPr="000E06A5">
        <w:rPr>
          <w:sz w:val="28"/>
          <w:szCs w:val="28"/>
        </w:rPr>
        <w:t>%, численность  безработных, зарегистрированных в органах службы занятости на конец года со</w:t>
      </w:r>
      <w:r w:rsidR="00227FC4">
        <w:rPr>
          <w:sz w:val="28"/>
          <w:szCs w:val="28"/>
        </w:rPr>
        <w:t>ставила 0,338</w:t>
      </w:r>
      <w:r w:rsidRPr="000E06A5">
        <w:rPr>
          <w:sz w:val="28"/>
          <w:szCs w:val="28"/>
        </w:rPr>
        <w:t xml:space="preserve"> тыс.человек.</w:t>
      </w:r>
    </w:p>
    <w:p w:rsidR="008E24D4" w:rsidRPr="000E06A5" w:rsidRDefault="008E24D4" w:rsidP="008E24D4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По прогнозным оценкам, к концу текущего года число безработных, зарегистрированных в органах  служб</w:t>
      </w:r>
      <w:r w:rsidR="001F0493" w:rsidRPr="000E06A5">
        <w:rPr>
          <w:sz w:val="28"/>
          <w:szCs w:val="28"/>
        </w:rPr>
        <w:t>ы занят</w:t>
      </w:r>
      <w:r w:rsidR="005B237F" w:rsidRPr="000E06A5">
        <w:rPr>
          <w:sz w:val="28"/>
          <w:szCs w:val="28"/>
        </w:rPr>
        <w:t>о</w:t>
      </w:r>
      <w:r w:rsidR="00227FC4">
        <w:rPr>
          <w:sz w:val="28"/>
          <w:szCs w:val="28"/>
        </w:rPr>
        <w:t>сти населения снизится  до 0,304</w:t>
      </w:r>
      <w:r w:rsidRPr="000E06A5">
        <w:rPr>
          <w:sz w:val="28"/>
          <w:szCs w:val="28"/>
        </w:rPr>
        <w:t xml:space="preserve"> тыс.челов</w:t>
      </w:r>
      <w:r w:rsidR="005B237F" w:rsidRPr="000E06A5">
        <w:rPr>
          <w:sz w:val="28"/>
          <w:szCs w:val="28"/>
        </w:rPr>
        <w:t xml:space="preserve">ек ,уровень безработицы – до 3,0 </w:t>
      </w:r>
      <w:r w:rsidRPr="000E06A5">
        <w:rPr>
          <w:sz w:val="28"/>
          <w:szCs w:val="28"/>
        </w:rPr>
        <w:t xml:space="preserve">%. </w:t>
      </w:r>
    </w:p>
    <w:p w:rsidR="008E24D4" w:rsidRPr="000E06A5" w:rsidRDefault="008E24D4" w:rsidP="008E24D4">
      <w:pPr>
        <w:ind w:firstLine="567"/>
        <w:jc w:val="both"/>
        <w:rPr>
          <w:sz w:val="28"/>
          <w:szCs w:val="28"/>
        </w:rPr>
      </w:pPr>
      <w:r w:rsidRPr="000E06A5">
        <w:rPr>
          <w:sz w:val="28"/>
          <w:szCs w:val="28"/>
        </w:rPr>
        <w:lastRenderedPageBreak/>
        <w:t xml:space="preserve"> Прогнозируется, что регистр</w:t>
      </w:r>
      <w:r w:rsidR="00227FC4">
        <w:rPr>
          <w:sz w:val="28"/>
          <w:szCs w:val="28"/>
        </w:rPr>
        <w:t>ируемая безработица к концу 2027</w:t>
      </w:r>
      <w:r w:rsidR="001F0493" w:rsidRPr="000E06A5">
        <w:rPr>
          <w:sz w:val="28"/>
          <w:szCs w:val="28"/>
        </w:rPr>
        <w:t xml:space="preserve"> года составит 2,8</w:t>
      </w:r>
      <w:r w:rsidRPr="000E06A5">
        <w:rPr>
          <w:sz w:val="28"/>
          <w:szCs w:val="28"/>
        </w:rPr>
        <w:t>%, п</w:t>
      </w:r>
      <w:r w:rsidR="001F0493" w:rsidRPr="000E06A5">
        <w:rPr>
          <w:sz w:val="28"/>
          <w:szCs w:val="28"/>
        </w:rPr>
        <w:t xml:space="preserve">ри численности безработных </w:t>
      </w:r>
      <w:r w:rsidR="00227FC4">
        <w:rPr>
          <w:sz w:val="28"/>
          <w:szCs w:val="28"/>
        </w:rPr>
        <w:t xml:space="preserve">0,23 </w:t>
      </w:r>
      <w:r w:rsidRPr="000E06A5">
        <w:rPr>
          <w:sz w:val="28"/>
          <w:szCs w:val="28"/>
        </w:rPr>
        <w:t>тыс.человек.</w:t>
      </w:r>
    </w:p>
    <w:p w:rsidR="008E24D4" w:rsidRPr="000E06A5" w:rsidRDefault="008E24D4" w:rsidP="008E24D4">
      <w:pPr>
        <w:widowControl w:val="0"/>
        <w:tabs>
          <w:tab w:val="left" w:pos="576"/>
        </w:tabs>
        <w:suppressAutoHyphens/>
        <w:ind w:firstLine="709"/>
        <w:jc w:val="both"/>
        <w:rPr>
          <w:sz w:val="28"/>
          <w:szCs w:val="24"/>
          <w:lang w:eastAsia="zh-CN" w:bidi="hi-IN"/>
        </w:rPr>
      </w:pPr>
      <w:r w:rsidRPr="000E06A5">
        <w:rPr>
          <w:sz w:val="28"/>
          <w:szCs w:val="28"/>
        </w:rPr>
        <w:t>Фонд з</w:t>
      </w:r>
      <w:r w:rsidR="00227FC4">
        <w:rPr>
          <w:sz w:val="28"/>
          <w:szCs w:val="28"/>
        </w:rPr>
        <w:t>аработной платы за период с 2023 по 2027</w:t>
      </w:r>
      <w:r w:rsidR="00AA31B2" w:rsidRPr="000E06A5">
        <w:rPr>
          <w:sz w:val="28"/>
          <w:szCs w:val="28"/>
        </w:rPr>
        <w:t xml:space="preserve"> годы возрастет в 1,36</w:t>
      </w:r>
      <w:r w:rsidRPr="000E06A5">
        <w:rPr>
          <w:sz w:val="28"/>
          <w:szCs w:val="28"/>
        </w:rPr>
        <w:t xml:space="preserve"> раза. Рост заработной платы в среднесрочном периоде будет также поддерживаться осуществлением мер по повышению минимальных государствен</w:t>
      </w:r>
      <w:r w:rsidRPr="000E06A5">
        <w:rPr>
          <w:spacing w:val="-1"/>
          <w:sz w:val="28"/>
          <w:szCs w:val="28"/>
        </w:rPr>
        <w:t>ных гарантий по оплате труда, прежде всего, доведением минимального раз</w:t>
      </w:r>
      <w:r w:rsidRPr="000E06A5">
        <w:rPr>
          <w:sz w:val="28"/>
          <w:szCs w:val="28"/>
        </w:rPr>
        <w:t>мера оплаты труда до прожиточного минимума трудоспособного населения, а также в соответствии с выполнением Указа Президента  РФ от 7.05.2012г. № 597 «О мероприятиях по реализации государственной социальной политики».</w:t>
      </w:r>
    </w:p>
    <w:p w:rsidR="008E24D4" w:rsidRPr="000E06A5" w:rsidRDefault="008E24D4" w:rsidP="008E24D4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0E06A5">
        <w:rPr>
          <w:sz w:val="28"/>
          <w:szCs w:val="28"/>
        </w:rPr>
        <w:t>Средняя ном</w:t>
      </w:r>
      <w:r w:rsidR="00227FC4">
        <w:rPr>
          <w:sz w:val="28"/>
          <w:szCs w:val="28"/>
        </w:rPr>
        <w:t>инальная заработная плата в 2023</w:t>
      </w:r>
      <w:r w:rsidRPr="000E06A5">
        <w:rPr>
          <w:sz w:val="28"/>
          <w:szCs w:val="28"/>
        </w:rPr>
        <w:t xml:space="preserve"> году  по полному кругу предпри</w:t>
      </w:r>
      <w:r w:rsidR="00227FC4">
        <w:rPr>
          <w:sz w:val="28"/>
          <w:szCs w:val="28"/>
        </w:rPr>
        <w:t>ятий по оценке составила 21479,0 рублей, а к 2027</w:t>
      </w:r>
      <w:r w:rsidRPr="000E06A5">
        <w:rPr>
          <w:sz w:val="28"/>
          <w:szCs w:val="28"/>
        </w:rPr>
        <w:t xml:space="preserve"> году достигнет уровня –</w:t>
      </w:r>
      <w:r w:rsidR="00227FC4">
        <w:rPr>
          <w:sz w:val="28"/>
          <w:szCs w:val="28"/>
        </w:rPr>
        <w:t>35232,0</w:t>
      </w:r>
      <w:r w:rsidRPr="000E06A5">
        <w:rPr>
          <w:sz w:val="28"/>
          <w:szCs w:val="28"/>
        </w:rPr>
        <w:t>рублей.</w:t>
      </w:r>
    </w:p>
    <w:p w:rsidR="008E24D4" w:rsidRPr="000E06A5" w:rsidRDefault="008E24D4" w:rsidP="008E24D4">
      <w:pPr>
        <w:shd w:val="clear" w:color="auto" w:fill="FFFFFF"/>
        <w:ind w:right="5" w:firstLine="668"/>
        <w:jc w:val="both"/>
        <w:rPr>
          <w:sz w:val="28"/>
          <w:szCs w:val="28"/>
        </w:rPr>
      </w:pPr>
    </w:p>
    <w:p w:rsidR="007F66AD" w:rsidRPr="000E06A5" w:rsidRDefault="007F66AD" w:rsidP="0099028E">
      <w:pPr>
        <w:ind w:left="-567"/>
        <w:jc w:val="center"/>
        <w:rPr>
          <w:b/>
          <w:bCs/>
          <w:sz w:val="28"/>
          <w:szCs w:val="28"/>
        </w:rPr>
      </w:pPr>
      <w:r w:rsidRPr="000E06A5">
        <w:rPr>
          <w:b/>
          <w:bCs/>
          <w:sz w:val="28"/>
          <w:szCs w:val="28"/>
        </w:rPr>
        <w:t>Развитие социальной сферы</w:t>
      </w:r>
    </w:p>
    <w:p w:rsidR="00B7432C" w:rsidRPr="000E06A5" w:rsidRDefault="00B7432C" w:rsidP="00B7432C">
      <w:pPr>
        <w:ind w:left="-567"/>
        <w:jc w:val="both"/>
        <w:rPr>
          <w:b/>
          <w:bCs/>
          <w:sz w:val="28"/>
          <w:szCs w:val="28"/>
        </w:rPr>
      </w:pPr>
    </w:p>
    <w:p w:rsidR="00B7432C" w:rsidRPr="000E06A5" w:rsidRDefault="00DC52EA" w:rsidP="00B7432C">
      <w:pPr>
        <w:tabs>
          <w:tab w:val="left" w:pos="915"/>
        </w:tabs>
        <w:jc w:val="both"/>
        <w:rPr>
          <w:sz w:val="28"/>
          <w:szCs w:val="28"/>
        </w:rPr>
      </w:pPr>
      <w:r w:rsidRPr="000E06A5">
        <w:rPr>
          <w:sz w:val="28"/>
          <w:szCs w:val="28"/>
        </w:rPr>
        <w:tab/>
      </w:r>
      <w:r w:rsidR="00B7432C" w:rsidRPr="000E06A5">
        <w:rPr>
          <w:sz w:val="28"/>
          <w:szCs w:val="28"/>
        </w:rPr>
        <w:t xml:space="preserve">На территории Юрьевецкого городского поселения находится: </w:t>
      </w:r>
    </w:p>
    <w:p w:rsidR="00B7432C" w:rsidRPr="000E06A5" w:rsidRDefault="00FB3F6C" w:rsidP="00FB3F6C">
      <w:pPr>
        <w:tabs>
          <w:tab w:val="left" w:pos="915"/>
        </w:tabs>
        <w:ind w:hanging="141"/>
        <w:jc w:val="both"/>
        <w:rPr>
          <w:rFonts w:eastAsia="Calibri"/>
          <w:sz w:val="28"/>
          <w:szCs w:val="22"/>
          <w:lang w:eastAsia="en-US"/>
        </w:rPr>
      </w:pPr>
      <w:r w:rsidRPr="000E06A5">
        <w:rPr>
          <w:sz w:val="28"/>
          <w:szCs w:val="28"/>
        </w:rPr>
        <w:tab/>
      </w:r>
      <w:r w:rsidR="00985D9F" w:rsidRPr="000E06A5">
        <w:rPr>
          <w:sz w:val="28"/>
          <w:szCs w:val="28"/>
        </w:rPr>
        <w:t xml:space="preserve">3 общеобразовательные школы, </w:t>
      </w:r>
      <w:r w:rsidR="007B16B8" w:rsidRPr="000E06A5">
        <w:rPr>
          <w:sz w:val="28"/>
          <w:szCs w:val="28"/>
        </w:rPr>
        <w:t>5</w:t>
      </w:r>
      <w:r w:rsidR="00B7432C" w:rsidRPr="000E06A5">
        <w:rPr>
          <w:sz w:val="28"/>
          <w:szCs w:val="28"/>
        </w:rPr>
        <w:t xml:space="preserve"> дошкольных учреждений, 1- </w:t>
      </w:r>
      <w:r w:rsidR="00D3736B" w:rsidRPr="000E06A5">
        <w:rPr>
          <w:sz w:val="28"/>
          <w:szCs w:val="28"/>
        </w:rPr>
        <w:t xml:space="preserve">филиал Кинешемской </w:t>
      </w:r>
      <w:r w:rsidR="00B7432C" w:rsidRPr="000E06A5">
        <w:rPr>
          <w:sz w:val="28"/>
          <w:szCs w:val="28"/>
        </w:rPr>
        <w:t>ЦРБ, 1</w:t>
      </w:r>
      <w:r w:rsidR="00D3736B" w:rsidRPr="000E06A5">
        <w:rPr>
          <w:sz w:val="28"/>
          <w:szCs w:val="28"/>
        </w:rPr>
        <w:t>- Юрьевецкая специальная (коррекционная общеобразовательная школа-интернат,1-Юрьевецкий агропромышленный колледж</w:t>
      </w:r>
      <w:r w:rsidR="00B7432C" w:rsidRPr="000E06A5">
        <w:rPr>
          <w:sz w:val="28"/>
          <w:szCs w:val="28"/>
        </w:rPr>
        <w:t>,1-комплексный</w:t>
      </w:r>
      <w:r w:rsidR="00D3736B" w:rsidRPr="000E06A5">
        <w:rPr>
          <w:sz w:val="28"/>
          <w:szCs w:val="28"/>
        </w:rPr>
        <w:t xml:space="preserve"> центр социального обслуживания,1-центр предоставления государственных и муниципальных услуг « Мои документы».</w:t>
      </w:r>
      <w:r w:rsidR="00DD0B46" w:rsidRPr="000E06A5">
        <w:rPr>
          <w:sz w:val="28"/>
          <w:szCs w:val="28"/>
        </w:rPr>
        <w:t>В 2019-2020</w:t>
      </w:r>
      <w:r w:rsidR="00B7432C" w:rsidRPr="000E06A5">
        <w:rPr>
          <w:sz w:val="28"/>
          <w:szCs w:val="28"/>
        </w:rPr>
        <w:t xml:space="preserve"> учебном году сохранена материальная основа системы дополнительного образования.</w:t>
      </w:r>
      <w:r w:rsidR="00B7432C" w:rsidRPr="000E06A5">
        <w:rPr>
          <w:rFonts w:eastAsia="Calibri"/>
          <w:sz w:val="28"/>
          <w:szCs w:val="22"/>
          <w:lang w:eastAsia="en-US"/>
        </w:rPr>
        <w:t xml:space="preserve"> В поселении три учреждения дополнительного образования детей: МБУДО «Детский юношеский центр», МБУДО «Детс</w:t>
      </w:r>
      <w:r w:rsidR="00D913E0" w:rsidRPr="000E06A5">
        <w:rPr>
          <w:rFonts w:eastAsia="Calibri"/>
          <w:sz w:val="28"/>
          <w:szCs w:val="22"/>
          <w:lang w:eastAsia="en-US"/>
        </w:rPr>
        <w:t>ко-юношеская спортивная школа»</w:t>
      </w:r>
      <w:r w:rsidR="009B0871" w:rsidRPr="000E06A5">
        <w:rPr>
          <w:rFonts w:eastAsia="Calibri"/>
          <w:sz w:val="28"/>
          <w:szCs w:val="22"/>
          <w:lang w:eastAsia="en-US"/>
        </w:rPr>
        <w:t xml:space="preserve">, </w:t>
      </w:r>
      <w:r w:rsidR="001E401A" w:rsidRPr="000E06A5">
        <w:rPr>
          <w:rFonts w:eastAsia="Calibri"/>
          <w:sz w:val="28"/>
          <w:szCs w:val="22"/>
          <w:lang w:eastAsia="en-US"/>
        </w:rPr>
        <w:t>МБУДО</w:t>
      </w:r>
      <w:r w:rsidR="00B7432C" w:rsidRPr="000E06A5">
        <w:rPr>
          <w:rFonts w:eastAsia="Calibri"/>
          <w:sz w:val="28"/>
          <w:szCs w:val="22"/>
          <w:lang w:eastAsia="en-US"/>
        </w:rPr>
        <w:t xml:space="preserve"> «Юрьевецкая детская школа искусств».</w:t>
      </w:r>
    </w:p>
    <w:p w:rsidR="00D3736B" w:rsidRPr="000E06A5" w:rsidRDefault="00B7432C" w:rsidP="00FB3F6C">
      <w:pPr>
        <w:ind w:left="-141" w:firstLine="708"/>
        <w:contextualSpacing/>
        <w:jc w:val="both"/>
        <w:rPr>
          <w:sz w:val="28"/>
          <w:szCs w:val="28"/>
        </w:rPr>
      </w:pPr>
      <w:r w:rsidRPr="000E06A5">
        <w:rPr>
          <w:rFonts w:eastAsia="Calibri"/>
          <w:sz w:val="28"/>
          <w:szCs w:val="28"/>
          <w:lang w:eastAsia="en-US"/>
        </w:rPr>
        <w:t xml:space="preserve">Учреждения </w:t>
      </w:r>
      <w:r w:rsidR="00D34206" w:rsidRPr="000E06A5">
        <w:rPr>
          <w:rFonts w:eastAsia="Calibri"/>
          <w:sz w:val="28"/>
          <w:szCs w:val="28"/>
          <w:lang w:eastAsia="en-US"/>
        </w:rPr>
        <w:t>культурно-досугового типа явля</w:t>
      </w:r>
      <w:r w:rsidR="00664ACD" w:rsidRPr="000E06A5">
        <w:rPr>
          <w:rFonts w:eastAsia="Calibri"/>
          <w:sz w:val="28"/>
          <w:szCs w:val="28"/>
          <w:lang w:eastAsia="en-US"/>
        </w:rPr>
        <w:t>ю</w:t>
      </w:r>
      <w:r w:rsidR="00D34206" w:rsidRPr="000E06A5">
        <w:rPr>
          <w:rFonts w:eastAsia="Calibri"/>
          <w:sz w:val="28"/>
          <w:szCs w:val="28"/>
          <w:lang w:eastAsia="en-US"/>
        </w:rPr>
        <w:t>т</w:t>
      </w:r>
      <w:r w:rsidRPr="000E06A5">
        <w:rPr>
          <w:rFonts w:eastAsia="Calibri"/>
          <w:sz w:val="28"/>
          <w:szCs w:val="28"/>
          <w:lang w:eastAsia="en-US"/>
        </w:rPr>
        <w:t>ся сегодня основными хранителями народных традиций. В районе функционируют: Городской Дом культуры, Клуб «Глазовая гора</w:t>
      </w:r>
      <w:r w:rsidR="00974A08" w:rsidRPr="000E06A5">
        <w:rPr>
          <w:rFonts w:eastAsia="Calibri"/>
          <w:sz w:val="28"/>
          <w:szCs w:val="28"/>
          <w:lang w:eastAsia="en-US"/>
        </w:rPr>
        <w:t>»</w:t>
      </w:r>
      <w:r w:rsidRPr="000E06A5">
        <w:rPr>
          <w:rFonts w:eastAsia="Calibri"/>
          <w:sz w:val="28"/>
          <w:szCs w:val="28"/>
          <w:lang w:eastAsia="en-US"/>
        </w:rPr>
        <w:t>, Юрьевецкая городская библиотека им. Ф. С. Грибунина,</w:t>
      </w:r>
      <w:r w:rsidR="00DD0B46" w:rsidRPr="000E06A5">
        <w:rPr>
          <w:rFonts w:eastAsia="Calibri"/>
          <w:sz w:val="28"/>
          <w:szCs w:val="28"/>
          <w:lang w:eastAsia="en-US"/>
        </w:rPr>
        <w:t xml:space="preserve"> </w:t>
      </w:r>
      <w:r w:rsidR="00553218" w:rsidRPr="000E06A5">
        <w:rPr>
          <w:sz w:val="28"/>
          <w:szCs w:val="28"/>
        </w:rPr>
        <w:t>ГБУ Ивановской области «Областн</w:t>
      </w:r>
      <w:r w:rsidR="00D3736B" w:rsidRPr="000E06A5">
        <w:rPr>
          <w:sz w:val="28"/>
          <w:szCs w:val="28"/>
        </w:rPr>
        <w:t>ой музей «Музеи города  Юрьевца»</w:t>
      </w:r>
      <w:r w:rsidR="009B0B57" w:rsidRPr="000E06A5">
        <w:rPr>
          <w:sz w:val="28"/>
          <w:szCs w:val="28"/>
        </w:rPr>
        <w:t>.</w:t>
      </w:r>
    </w:p>
    <w:p w:rsidR="007F66AD" w:rsidRPr="000E06A5" w:rsidRDefault="007F66AD" w:rsidP="0099028E">
      <w:pPr>
        <w:ind w:left="-567"/>
        <w:jc w:val="both"/>
        <w:rPr>
          <w:b/>
          <w:bCs/>
          <w:sz w:val="28"/>
          <w:szCs w:val="28"/>
        </w:rPr>
      </w:pPr>
    </w:p>
    <w:sectPr w:rsidR="007F66AD" w:rsidRPr="000E06A5" w:rsidSect="00130A79">
      <w:headerReference w:type="even" r:id="rId8"/>
      <w:headerReference w:type="default" r:id="rId9"/>
      <w:pgSz w:w="11906" w:h="16838" w:code="9"/>
      <w:pgMar w:top="1134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1A" w:rsidRDefault="00786C1A">
      <w:r>
        <w:separator/>
      </w:r>
    </w:p>
  </w:endnote>
  <w:endnote w:type="continuationSeparator" w:id="0">
    <w:p w:rsidR="00786C1A" w:rsidRDefault="0078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1A" w:rsidRDefault="00786C1A">
      <w:r>
        <w:separator/>
      </w:r>
    </w:p>
  </w:footnote>
  <w:footnote w:type="continuationSeparator" w:id="0">
    <w:p w:rsidR="00786C1A" w:rsidRDefault="0078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8D" w:rsidRDefault="003A00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66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88D" w:rsidRDefault="00055A4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8D" w:rsidRDefault="003A00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66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A49">
      <w:rPr>
        <w:rStyle w:val="a9"/>
        <w:noProof/>
      </w:rPr>
      <w:t>2</w:t>
    </w:r>
    <w:r>
      <w:rPr>
        <w:rStyle w:val="a9"/>
      </w:rPr>
      <w:fldChar w:fldCharType="end"/>
    </w:r>
  </w:p>
  <w:p w:rsidR="0077188D" w:rsidRDefault="00055A4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14CDB"/>
    <w:multiLevelType w:val="hybridMultilevel"/>
    <w:tmpl w:val="5248E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3"/>
    <w:rsid w:val="000004D5"/>
    <w:rsid w:val="00014EC5"/>
    <w:rsid w:val="00014EE3"/>
    <w:rsid w:val="00017309"/>
    <w:rsid w:val="0002142B"/>
    <w:rsid w:val="00030903"/>
    <w:rsid w:val="00031F3B"/>
    <w:rsid w:val="000364C5"/>
    <w:rsid w:val="0003726E"/>
    <w:rsid w:val="000406AD"/>
    <w:rsid w:val="00041424"/>
    <w:rsid w:val="00041CAC"/>
    <w:rsid w:val="0004309B"/>
    <w:rsid w:val="00050536"/>
    <w:rsid w:val="00050C6C"/>
    <w:rsid w:val="00052AC0"/>
    <w:rsid w:val="00054527"/>
    <w:rsid w:val="00055A49"/>
    <w:rsid w:val="00055E45"/>
    <w:rsid w:val="00055EB5"/>
    <w:rsid w:val="00062630"/>
    <w:rsid w:val="000646C0"/>
    <w:rsid w:val="000651AD"/>
    <w:rsid w:val="00066D5F"/>
    <w:rsid w:val="00071541"/>
    <w:rsid w:val="00082358"/>
    <w:rsid w:val="00082A2B"/>
    <w:rsid w:val="00082AA2"/>
    <w:rsid w:val="000848A8"/>
    <w:rsid w:val="00084BE2"/>
    <w:rsid w:val="000911BE"/>
    <w:rsid w:val="00091296"/>
    <w:rsid w:val="00091BDE"/>
    <w:rsid w:val="00094E89"/>
    <w:rsid w:val="000A010B"/>
    <w:rsid w:val="000A116B"/>
    <w:rsid w:val="000A5B1C"/>
    <w:rsid w:val="000A690A"/>
    <w:rsid w:val="000B0319"/>
    <w:rsid w:val="000B0A2A"/>
    <w:rsid w:val="000B27BC"/>
    <w:rsid w:val="000B2F4C"/>
    <w:rsid w:val="000B3EC4"/>
    <w:rsid w:val="000B4445"/>
    <w:rsid w:val="000B7F52"/>
    <w:rsid w:val="000C0934"/>
    <w:rsid w:val="000C42F5"/>
    <w:rsid w:val="000C4FFB"/>
    <w:rsid w:val="000C7AAA"/>
    <w:rsid w:val="000D0145"/>
    <w:rsid w:val="000D1E4D"/>
    <w:rsid w:val="000D5607"/>
    <w:rsid w:val="000D788B"/>
    <w:rsid w:val="000E0278"/>
    <w:rsid w:val="000E06A5"/>
    <w:rsid w:val="000E28AF"/>
    <w:rsid w:val="000E2CA7"/>
    <w:rsid w:val="000E7F78"/>
    <w:rsid w:val="000F3060"/>
    <w:rsid w:val="000F78E1"/>
    <w:rsid w:val="00100127"/>
    <w:rsid w:val="00104AC4"/>
    <w:rsid w:val="001114A7"/>
    <w:rsid w:val="00113895"/>
    <w:rsid w:val="00114364"/>
    <w:rsid w:val="00116C2E"/>
    <w:rsid w:val="00130A79"/>
    <w:rsid w:val="00133376"/>
    <w:rsid w:val="00134877"/>
    <w:rsid w:val="00136135"/>
    <w:rsid w:val="001460EE"/>
    <w:rsid w:val="00146344"/>
    <w:rsid w:val="0016622B"/>
    <w:rsid w:val="00174C91"/>
    <w:rsid w:val="0018092A"/>
    <w:rsid w:val="0018242A"/>
    <w:rsid w:val="001848D1"/>
    <w:rsid w:val="00186774"/>
    <w:rsid w:val="001869FB"/>
    <w:rsid w:val="00186A1B"/>
    <w:rsid w:val="00190661"/>
    <w:rsid w:val="0019229E"/>
    <w:rsid w:val="00195EAA"/>
    <w:rsid w:val="001A0088"/>
    <w:rsid w:val="001A44BF"/>
    <w:rsid w:val="001B145D"/>
    <w:rsid w:val="001B4583"/>
    <w:rsid w:val="001C0E96"/>
    <w:rsid w:val="001C10A8"/>
    <w:rsid w:val="001C444C"/>
    <w:rsid w:val="001C61D2"/>
    <w:rsid w:val="001C6370"/>
    <w:rsid w:val="001C63F5"/>
    <w:rsid w:val="001D1091"/>
    <w:rsid w:val="001D1A58"/>
    <w:rsid w:val="001D1E9E"/>
    <w:rsid w:val="001D2AE3"/>
    <w:rsid w:val="001D42D6"/>
    <w:rsid w:val="001D5681"/>
    <w:rsid w:val="001D6276"/>
    <w:rsid w:val="001D77E5"/>
    <w:rsid w:val="001D78D9"/>
    <w:rsid w:val="001E0F23"/>
    <w:rsid w:val="001E401A"/>
    <w:rsid w:val="001E6B3A"/>
    <w:rsid w:val="001F0493"/>
    <w:rsid w:val="001F2C40"/>
    <w:rsid w:val="001F471F"/>
    <w:rsid w:val="002005B4"/>
    <w:rsid w:val="00201779"/>
    <w:rsid w:val="00201963"/>
    <w:rsid w:val="0020502B"/>
    <w:rsid w:val="00206EBA"/>
    <w:rsid w:val="002078C3"/>
    <w:rsid w:val="00210363"/>
    <w:rsid w:val="00211A2D"/>
    <w:rsid w:val="00211E16"/>
    <w:rsid w:val="0021288B"/>
    <w:rsid w:val="00212DC1"/>
    <w:rsid w:val="002206A1"/>
    <w:rsid w:val="00221BD6"/>
    <w:rsid w:val="00222EE3"/>
    <w:rsid w:val="00222F66"/>
    <w:rsid w:val="00225667"/>
    <w:rsid w:val="00227222"/>
    <w:rsid w:val="002278F9"/>
    <w:rsid w:val="00227FC4"/>
    <w:rsid w:val="0023267B"/>
    <w:rsid w:val="00241C65"/>
    <w:rsid w:val="00246584"/>
    <w:rsid w:val="00250451"/>
    <w:rsid w:val="002560F7"/>
    <w:rsid w:val="0026650E"/>
    <w:rsid w:val="002700D1"/>
    <w:rsid w:val="002704BE"/>
    <w:rsid w:val="00273010"/>
    <w:rsid w:val="00273900"/>
    <w:rsid w:val="00282F9D"/>
    <w:rsid w:val="00286740"/>
    <w:rsid w:val="00293F60"/>
    <w:rsid w:val="00294887"/>
    <w:rsid w:val="002A27E2"/>
    <w:rsid w:val="002A64DA"/>
    <w:rsid w:val="002A7C25"/>
    <w:rsid w:val="002B2F7D"/>
    <w:rsid w:val="002B6E13"/>
    <w:rsid w:val="002B6FC4"/>
    <w:rsid w:val="002C4DF3"/>
    <w:rsid w:val="002C57AF"/>
    <w:rsid w:val="002C7ACC"/>
    <w:rsid w:val="002D02AD"/>
    <w:rsid w:val="002D485B"/>
    <w:rsid w:val="002E7461"/>
    <w:rsid w:val="002F5126"/>
    <w:rsid w:val="002F6147"/>
    <w:rsid w:val="002F6D2B"/>
    <w:rsid w:val="003005D8"/>
    <w:rsid w:val="00310976"/>
    <w:rsid w:val="003140FA"/>
    <w:rsid w:val="00321210"/>
    <w:rsid w:val="003226B6"/>
    <w:rsid w:val="00322807"/>
    <w:rsid w:val="003245E7"/>
    <w:rsid w:val="0032544C"/>
    <w:rsid w:val="00325CE4"/>
    <w:rsid w:val="00332716"/>
    <w:rsid w:val="00335F42"/>
    <w:rsid w:val="0034072E"/>
    <w:rsid w:val="0034429B"/>
    <w:rsid w:val="0034490C"/>
    <w:rsid w:val="00345074"/>
    <w:rsid w:val="00352243"/>
    <w:rsid w:val="00356575"/>
    <w:rsid w:val="003566AB"/>
    <w:rsid w:val="0035738F"/>
    <w:rsid w:val="00362504"/>
    <w:rsid w:val="00362583"/>
    <w:rsid w:val="003704D5"/>
    <w:rsid w:val="003729E1"/>
    <w:rsid w:val="00374B0F"/>
    <w:rsid w:val="003839BA"/>
    <w:rsid w:val="00384D65"/>
    <w:rsid w:val="00385BF7"/>
    <w:rsid w:val="00385FEC"/>
    <w:rsid w:val="00392A1C"/>
    <w:rsid w:val="0039315A"/>
    <w:rsid w:val="00393E93"/>
    <w:rsid w:val="0039428F"/>
    <w:rsid w:val="00395CBE"/>
    <w:rsid w:val="00396C2C"/>
    <w:rsid w:val="00396D30"/>
    <w:rsid w:val="003A002F"/>
    <w:rsid w:val="003A0FEC"/>
    <w:rsid w:val="003A12E8"/>
    <w:rsid w:val="003A2582"/>
    <w:rsid w:val="003B03A2"/>
    <w:rsid w:val="003B19BA"/>
    <w:rsid w:val="003B5E92"/>
    <w:rsid w:val="003B678C"/>
    <w:rsid w:val="003C68F4"/>
    <w:rsid w:val="003D111A"/>
    <w:rsid w:val="003D1770"/>
    <w:rsid w:val="003D2ED6"/>
    <w:rsid w:val="003D540B"/>
    <w:rsid w:val="003D7C7C"/>
    <w:rsid w:val="003E116A"/>
    <w:rsid w:val="003E34A5"/>
    <w:rsid w:val="003E38C2"/>
    <w:rsid w:val="003E3EDB"/>
    <w:rsid w:val="003E5682"/>
    <w:rsid w:val="003F2B42"/>
    <w:rsid w:val="003F68BF"/>
    <w:rsid w:val="003F6C06"/>
    <w:rsid w:val="004023D0"/>
    <w:rsid w:val="00406A27"/>
    <w:rsid w:val="004078F7"/>
    <w:rsid w:val="00407906"/>
    <w:rsid w:val="004100D6"/>
    <w:rsid w:val="00412509"/>
    <w:rsid w:val="004130DF"/>
    <w:rsid w:val="004145F6"/>
    <w:rsid w:val="00415E7F"/>
    <w:rsid w:val="004174A7"/>
    <w:rsid w:val="004222DB"/>
    <w:rsid w:val="00422C22"/>
    <w:rsid w:val="00430121"/>
    <w:rsid w:val="00430E2C"/>
    <w:rsid w:val="004333DD"/>
    <w:rsid w:val="00434E22"/>
    <w:rsid w:val="0043552E"/>
    <w:rsid w:val="004406C7"/>
    <w:rsid w:val="004428AE"/>
    <w:rsid w:val="00443E65"/>
    <w:rsid w:val="00446200"/>
    <w:rsid w:val="00446B93"/>
    <w:rsid w:val="00460449"/>
    <w:rsid w:val="00462ECD"/>
    <w:rsid w:val="00464F1F"/>
    <w:rsid w:val="00465ABC"/>
    <w:rsid w:val="004670EE"/>
    <w:rsid w:val="00471735"/>
    <w:rsid w:val="00475462"/>
    <w:rsid w:val="0048096B"/>
    <w:rsid w:val="00483166"/>
    <w:rsid w:val="00495D9B"/>
    <w:rsid w:val="00496E4F"/>
    <w:rsid w:val="004A11B5"/>
    <w:rsid w:val="004A4A52"/>
    <w:rsid w:val="004A7E6B"/>
    <w:rsid w:val="004B1E04"/>
    <w:rsid w:val="004B2A92"/>
    <w:rsid w:val="004B3609"/>
    <w:rsid w:val="004B69E1"/>
    <w:rsid w:val="004C3AE4"/>
    <w:rsid w:val="004C68DA"/>
    <w:rsid w:val="004C6CFE"/>
    <w:rsid w:val="004D181B"/>
    <w:rsid w:val="004D26A3"/>
    <w:rsid w:val="004D6205"/>
    <w:rsid w:val="004D79F1"/>
    <w:rsid w:val="004E1806"/>
    <w:rsid w:val="004E3E40"/>
    <w:rsid w:val="004E4613"/>
    <w:rsid w:val="004E4A81"/>
    <w:rsid w:val="004E6A49"/>
    <w:rsid w:val="004E7D17"/>
    <w:rsid w:val="004F6F45"/>
    <w:rsid w:val="004F70DB"/>
    <w:rsid w:val="00500520"/>
    <w:rsid w:val="00502CFD"/>
    <w:rsid w:val="00503D4A"/>
    <w:rsid w:val="00503D91"/>
    <w:rsid w:val="00505F1E"/>
    <w:rsid w:val="00507D98"/>
    <w:rsid w:val="00511635"/>
    <w:rsid w:val="00512C6A"/>
    <w:rsid w:val="005133CF"/>
    <w:rsid w:val="00516E5C"/>
    <w:rsid w:val="00520907"/>
    <w:rsid w:val="005209AF"/>
    <w:rsid w:val="00522606"/>
    <w:rsid w:val="00523BF4"/>
    <w:rsid w:val="00526373"/>
    <w:rsid w:val="00526E44"/>
    <w:rsid w:val="00537CCF"/>
    <w:rsid w:val="00541169"/>
    <w:rsid w:val="00541973"/>
    <w:rsid w:val="00541E57"/>
    <w:rsid w:val="0055026B"/>
    <w:rsid w:val="005503FE"/>
    <w:rsid w:val="00553218"/>
    <w:rsid w:val="005571E6"/>
    <w:rsid w:val="005637FF"/>
    <w:rsid w:val="0056388A"/>
    <w:rsid w:val="005646DD"/>
    <w:rsid w:val="00565652"/>
    <w:rsid w:val="005703FC"/>
    <w:rsid w:val="005734E0"/>
    <w:rsid w:val="0058142E"/>
    <w:rsid w:val="00582EF4"/>
    <w:rsid w:val="00586D9D"/>
    <w:rsid w:val="0059095F"/>
    <w:rsid w:val="005918EA"/>
    <w:rsid w:val="00592C64"/>
    <w:rsid w:val="00597A4F"/>
    <w:rsid w:val="005A09F4"/>
    <w:rsid w:val="005A0D76"/>
    <w:rsid w:val="005A5586"/>
    <w:rsid w:val="005B237F"/>
    <w:rsid w:val="005B6AFD"/>
    <w:rsid w:val="005C0BD1"/>
    <w:rsid w:val="005C132F"/>
    <w:rsid w:val="005C38D2"/>
    <w:rsid w:val="005C4731"/>
    <w:rsid w:val="005C7E85"/>
    <w:rsid w:val="005C7EAF"/>
    <w:rsid w:val="005D3E39"/>
    <w:rsid w:val="005D3EF3"/>
    <w:rsid w:val="005D43F7"/>
    <w:rsid w:val="005D4757"/>
    <w:rsid w:val="005D5CEE"/>
    <w:rsid w:val="005E0BEE"/>
    <w:rsid w:val="005E1DE5"/>
    <w:rsid w:val="005E371A"/>
    <w:rsid w:val="005E41B1"/>
    <w:rsid w:val="005E5DF5"/>
    <w:rsid w:val="005E6C29"/>
    <w:rsid w:val="005F5B4F"/>
    <w:rsid w:val="00602D0B"/>
    <w:rsid w:val="006033C2"/>
    <w:rsid w:val="00606648"/>
    <w:rsid w:val="00610DF7"/>
    <w:rsid w:val="006119C6"/>
    <w:rsid w:val="00612F49"/>
    <w:rsid w:val="00614ADA"/>
    <w:rsid w:val="00617B3D"/>
    <w:rsid w:val="0062060D"/>
    <w:rsid w:val="0063039C"/>
    <w:rsid w:val="006332A7"/>
    <w:rsid w:val="006350E0"/>
    <w:rsid w:val="00640594"/>
    <w:rsid w:val="006416F8"/>
    <w:rsid w:val="00644FE3"/>
    <w:rsid w:val="006450AC"/>
    <w:rsid w:val="0065579C"/>
    <w:rsid w:val="006571E9"/>
    <w:rsid w:val="0066106E"/>
    <w:rsid w:val="00661413"/>
    <w:rsid w:val="00664422"/>
    <w:rsid w:val="00664ACD"/>
    <w:rsid w:val="00673598"/>
    <w:rsid w:val="006800E7"/>
    <w:rsid w:val="00684DA3"/>
    <w:rsid w:val="00685B05"/>
    <w:rsid w:val="0068627C"/>
    <w:rsid w:val="00690D03"/>
    <w:rsid w:val="0069329F"/>
    <w:rsid w:val="00695721"/>
    <w:rsid w:val="006A1967"/>
    <w:rsid w:val="006A30C8"/>
    <w:rsid w:val="006A5110"/>
    <w:rsid w:val="006B0F8A"/>
    <w:rsid w:val="006B130B"/>
    <w:rsid w:val="006B47B9"/>
    <w:rsid w:val="006C1DAA"/>
    <w:rsid w:val="006C4EA9"/>
    <w:rsid w:val="006D15C2"/>
    <w:rsid w:val="006D3255"/>
    <w:rsid w:val="006D4210"/>
    <w:rsid w:val="006D7CD4"/>
    <w:rsid w:val="006E029F"/>
    <w:rsid w:val="006E35D9"/>
    <w:rsid w:val="006E5C08"/>
    <w:rsid w:val="006E7485"/>
    <w:rsid w:val="006F1FD5"/>
    <w:rsid w:val="006F2A0D"/>
    <w:rsid w:val="006F678B"/>
    <w:rsid w:val="006F7C61"/>
    <w:rsid w:val="0070246C"/>
    <w:rsid w:val="00706A29"/>
    <w:rsid w:val="00713749"/>
    <w:rsid w:val="00717F9B"/>
    <w:rsid w:val="007227E3"/>
    <w:rsid w:val="00722DE3"/>
    <w:rsid w:val="00731386"/>
    <w:rsid w:val="00731E33"/>
    <w:rsid w:val="00743A24"/>
    <w:rsid w:val="00755E7A"/>
    <w:rsid w:val="00756AB8"/>
    <w:rsid w:val="0076464A"/>
    <w:rsid w:val="007676A4"/>
    <w:rsid w:val="0076776F"/>
    <w:rsid w:val="007721D3"/>
    <w:rsid w:val="00773679"/>
    <w:rsid w:val="0077489F"/>
    <w:rsid w:val="00780BEE"/>
    <w:rsid w:val="00783EDC"/>
    <w:rsid w:val="00785F17"/>
    <w:rsid w:val="00786C1A"/>
    <w:rsid w:val="0079192F"/>
    <w:rsid w:val="00795ADF"/>
    <w:rsid w:val="00797BAC"/>
    <w:rsid w:val="007A21FA"/>
    <w:rsid w:val="007A45A8"/>
    <w:rsid w:val="007A562F"/>
    <w:rsid w:val="007A6569"/>
    <w:rsid w:val="007A7D5D"/>
    <w:rsid w:val="007B13BE"/>
    <w:rsid w:val="007B16B8"/>
    <w:rsid w:val="007B47FF"/>
    <w:rsid w:val="007B5423"/>
    <w:rsid w:val="007C0A4F"/>
    <w:rsid w:val="007C0C9D"/>
    <w:rsid w:val="007C3D2B"/>
    <w:rsid w:val="007D3385"/>
    <w:rsid w:val="007D6B80"/>
    <w:rsid w:val="007E2253"/>
    <w:rsid w:val="007E2D11"/>
    <w:rsid w:val="007E2F2E"/>
    <w:rsid w:val="007E3BE6"/>
    <w:rsid w:val="007E412C"/>
    <w:rsid w:val="007E75CE"/>
    <w:rsid w:val="007F2D28"/>
    <w:rsid w:val="007F5D91"/>
    <w:rsid w:val="007F66AD"/>
    <w:rsid w:val="00801001"/>
    <w:rsid w:val="008013D4"/>
    <w:rsid w:val="00807202"/>
    <w:rsid w:val="00811AB2"/>
    <w:rsid w:val="00815728"/>
    <w:rsid w:val="00820107"/>
    <w:rsid w:val="00820E32"/>
    <w:rsid w:val="00825E9C"/>
    <w:rsid w:val="00826F5E"/>
    <w:rsid w:val="008315E2"/>
    <w:rsid w:val="00832BF5"/>
    <w:rsid w:val="00837F77"/>
    <w:rsid w:val="00840A42"/>
    <w:rsid w:val="008426B8"/>
    <w:rsid w:val="00844FC6"/>
    <w:rsid w:val="00847E66"/>
    <w:rsid w:val="00865AE7"/>
    <w:rsid w:val="0086693B"/>
    <w:rsid w:val="008672E4"/>
    <w:rsid w:val="00873966"/>
    <w:rsid w:val="00880538"/>
    <w:rsid w:val="00884ADC"/>
    <w:rsid w:val="0088693D"/>
    <w:rsid w:val="00890BE5"/>
    <w:rsid w:val="00897B64"/>
    <w:rsid w:val="008A1740"/>
    <w:rsid w:val="008A32D7"/>
    <w:rsid w:val="008B0300"/>
    <w:rsid w:val="008B18EC"/>
    <w:rsid w:val="008B2F32"/>
    <w:rsid w:val="008C52ED"/>
    <w:rsid w:val="008C737B"/>
    <w:rsid w:val="008D213C"/>
    <w:rsid w:val="008D30E4"/>
    <w:rsid w:val="008D48B3"/>
    <w:rsid w:val="008D7168"/>
    <w:rsid w:val="008D7B59"/>
    <w:rsid w:val="008E09DA"/>
    <w:rsid w:val="008E1F47"/>
    <w:rsid w:val="008E24D4"/>
    <w:rsid w:val="008E45B3"/>
    <w:rsid w:val="008E5013"/>
    <w:rsid w:val="00900B16"/>
    <w:rsid w:val="009027B0"/>
    <w:rsid w:val="00905C47"/>
    <w:rsid w:val="00905E3C"/>
    <w:rsid w:val="00906A63"/>
    <w:rsid w:val="0091148A"/>
    <w:rsid w:val="00912631"/>
    <w:rsid w:val="0091733C"/>
    <w:rsid w:val="009219E9"/>
    <w:rsid w:val="00924D5B"/>
    <w:rsid w:val="00926F7B"/>
    <w:rsid w:val="0092780F"/>
    <w:rsid w:val="009301AF"/>
    <w:rsid w:val="009314AF"/>
    <w:rsid w:val="00942394"/>
    <w:rsid w:val="00945889"/>
    <w:rsid w:val="00950C84"/>
    <w:rsid w:val="009512C8"/>
    <w:rsid w:val="009560A0"/>
    <w:rsid w:val="00956CC3"/>
    <w:rsid w:val="00957893"/>
    <w:rsid w:val="00961059"/>
    <w:rsid w:val="00965E52"/>
    <w:rsid w:val="00970336"/>
    <w:rsid w:val="009737C0"/>
    <w:rsid w:val="00973AD3"/>
    <w:rsid w:val="00974A08"/>
    <w:rsid w:val="00980289"/>
    <w:rsid w:val="00981BA0"/>
    <w:rsid w:val="00985D9F"/>
    <w:rsid w:val="00986DD2"/>
    <w:rsid w:val="0099028E"/>
    <w:rsid w:val="00990620"/>
    <w:rsid w:val="00992558"/>
    <w:rsid w:val="00992985"/>
    <w:rsid w:val="009A60A0"/>
    <w:rsid w:val="009A73C6"/>
    <w:rsid w:val="009B0871"/>
    <w:rsid w:val="009B0B57"/>
    <w:rsid w:val="009B3CBC"/>
    <w:rsid w:val="009B6710"/>
    <w:rsid w:val="009C4207"/>
    <w:rsid w:val="009C53C3"/>
    <w:rsid w:val="009D2153"/>
    <w:rsid w:val="009E1101"/>
    <w:rsid w:val="009E6C7F"/>
    <w:rsid w:val="009F1CBB"/>
    <w:rsid w:val="009F3716"/>
    <w:rsid w:val="009F3CA3"/>
    <w:rsid w:val="00A0217B"/>
    <w:rsid w:val="00A0434D"/>
    <w:rsid w:val="00A06AD6"/>
    <w:rsid w:val="00A1521A"/>
    <w:rsid w:val="00A16735"/>
    <w:rsid w:val="00A25223"/>
    <w:rsid w:val="00A25772"/>
    <w:rsid w:val="00A25BE7"/>
    <w:rsid w:val="00A361EA"/>
    <w:rsid w:val="00A36C16"/>
    <w:rsid w:val="00A3767C"/>
    <w:rsid w:val="00A4055B"/>
    <w:rsid w:val="00A43280"/>
    <w:rsid w:val="00A43A0B"/>
    <w:rsid w:val="00A478C2"/>
    <w:rsid w:val="00A504FC"/>
    <w:rsid w:val="00A53240"/>
    <w:rsid w:val="00A54642"/>
    <w:rsid w:val="00A5602A"/>
    <w:rsid w:val="00A5642A"/>
    <w:rsid w:val="00A57310"/>
    <w:rsid w:val="00A575E0"/>
    <w:rsid w:val="00A628B7"/>
    <w:rsid w:val="00A64F38"/>
    <w:rsid w:val="00A658E3"/>
    <w:rsid w:val="00A66105"/>
    <w:rsid w:val="00A67A18"/>
    <w:rsid w:val="00A71137"/>
    <w:rsid w:val="00A73080"/>
    <w:rsid w:val="00A806B5"/>
    <w:rsid w:val="00A81D57"/>
    <w:rsid w:val="00A832E8"/>
    <w:rsid w:val="00A8444C"/>
    <w:rsid w:val="00A8548F"/>
    <w:rsid w:val="00A86B6B"/>
    <w:rsid w:val="00A87366"/>
    <w:rsid w:val="00A87DBA"/>
    <w:rsid w:val="00A901DE"/>
    <w:rsid w:val="00A911D0"/>
    <w:rsid w:val="00A9253E"/>
    <w:rsid w:val="00A9370D"/>
    <w:rsid w:val="00A9583E"/>
    <w:rsid w:val="00A9793E"/>
    <w:rsid w:val="00AA05ED"/>
    <w:rsid w:val="00AA31B2"/>
    <w:rsid w:val="00AB007B"/>
    <w:rsid w:val="00AB0D53"/>
    <w:rsid w:val="00AB4B95"/>
    <w:rsid w:val="00AB57D7"/>
    <w:rsid w:val="00AD25B6"/>
    <w:rsid w:val="00AD3FDA"/>
    <w:rsid w:val="00AD4256"/>
    <w:rsid w:val="00AD4BDB"/>
    <w:rsid w:val="00AE0612"/>
    <w:rsid w:val="00AE2B07"/>
    <w:rsid w:val="00AE3596"/>
    <w:rsid w:val="00AF4778"/>
    <w:rsid w:val="00AF4BAF"/>
    <w:rsid w:val="00AF68F5"/>
    <w:rsid w:val="00B04D0C"/>
    <w:rsid w:val="00B07668"/>
    <w:rsid w:val="00B077A2"/>
    <w:rsid w:val="00B130C7"/>
    <w:rsid w:val="00B24EEE"/>
    <w:rsid w:val="00B30BD1"/>
    <w:rsid w:val="00B316F2"/>
    <w:rsid w:val="00B32109"/>
    <w:rsid w:val="00B32980"/>
    <w:rsid w:val="00B3561B"/>
    <w:rsid w:val="00B470F9"/>
    <w:rsid w:val="00B51E28"/>
    <w:rsid w:val="00B52B88"/>
    <w:rsid w:val="00B5346D"/>
    <w:rsid w:val="00B62D47"/>
    <w:rsid w:val="00B66993"/>
    <w:rsid w:val="00B70B25"/>
    <w:rsid w:val="00B7432C"/>
    <w:rsid w:val="00B7654B"/>
    <w:rsid w:val="00B80207"/>
    <w:rsid w:val="00B83599"/>
    <w:rsid w:val="00B8666E"/>
    <w:rsid w:val="00B87124"/>
    <w:rsid w:val="00B90C2D"/>
    <w:rsid w:val="00B90F74"/>
    <w:rsid w:val="00B95530"/>
    <w:rsid w:val="00BA1320"/>
    <w:rsid w:val="00BA3AA9"/>
    <w:rsid w:val="00BA4147"/>
    <w:rsid w:val="00BB21A0"/>
    <w:rsid w:val="00BB329B"/>
    <w:rsid w:val="00BB4309"/>
    <w:rsid w:val="00BB44EC"/>
    <w:rsid w:val="00BC1558"/>
    <w:rsid w:val="00BC37B8"/>
    <w:rsid w:val="00BD0A65"/>
    <w:rsid w:val="00BD223E"/>
    <w:rsid w:val="00BD31E9"/>
    <w:rsid w:val="00BD5D5C"/>
    <w:rsid w:val="00BD7817"/>
    <w:rsid w:val="00BE019A"/>
    <w:rsid w:val="00BE042D"/>
    <w:rsid w:val="00BE043D"/>
    <w:rsid w:val="00BE5D8D"/>
    <w:rsid w:val="00BE6764"/>
    <w:rsid w:val="00BE6838"/>
    <w:rsid w:val="00BE743E"/>
    <w:rsid w:val="00BF2396"/>
    <w:rsid w:val="00BF6FA1"/>
    <w:rsid w:val="00C00E41"/>
    <w:rsid w:val="00C0315D"/>
    <w:rsid w:val="00C249E4"/>
    <w:rsid w:val="00C24C8D"/>
    <w:rsid w:val="00C27288"/>
    <w:rsid w:val="00C32A0D"/>
    <w:rsid w:val="00C362EC"/>
    <w:rsid w:val="00C37ECF"/>
    <w:rsid w:val="00C411CC"/>
    <w:rsid w:val="00C42302"/>
    <w:rsid w:val="00C4318C"/>
    <w:rsid w:val="00C43883"/>
    <w:rsid w:val="00C5097F"/>
    <w:rsid w:val="00C531DD"/>
    <w:rsid w:val="00C5546A"/>
    <w:rsid w:val="00C80B0D"/>
    <w:rsid w:val="00C82960"/>
    <w:rsid w:val="00C82B0F"/>
    <w:rsid w:val="00C867AC"/>
    <w:rsid w:val="00C90FBE"/>
    <w:rsid w:val="00CA0359"/>
    <w:rsid w:val="00CA1FBC"/>
    <w:rsid w:val="00CB08D5"/>
    <w:rsid w:val="00CB1847"/>
    <w:rsid w:val="00CB259B"/>
    <w:rsid w:val="00CB4719"/>
    <w:rsid w:val="00CB4E40"/>
    <w:rsid w:val="00CB59B6"/>
    <w:rsid w:val="00CC7192"/>
    <w:rsid w:val="00CD2A68"/>
    <w:rsid w:val="00CD53EF"/>
    <w:rsid w:val="00CD5C2C"/>
    <w:rsid w:val="00CD68BA"/>
    <w:rsid w:val="00CD6A4E"/>
    <w:rsid w:val="00CD7C44"/>
    <w:rsid w:val="00CE00D8"/>
    <w:rsid w:val="00CE1F10"/>
    <w:rsid w:val="00CE34F1"/>
    <w:rsid w:val="00CE491A"/>
    <w:rsid w:val="00CE49DE"/>
    <w:rsid w:val="00CE4E7E"/>
    <w:rsid w:val="00CE6175"/>
    <w:rsid w:val="00CE774F"/>
    <w:rsid w:val="00CF4D48"/>
    <w:rsid w:val="00CF79D9"/>
    <w:rsid w:val="00CF7A52"/>
    <w:rsid w:val="00D03A93"/>
    <w:rsid w:val="00D03D17"/>
    <w:rsid w:val="00D06D84"/>
    <w:rsid w:val="00D0798B"/>
    <w:rsid w:val="00D116F2"/>
    <w:rsid w:val="00D11D61"/>
    <w:rsid w:val="00D12B61"/>
    <w:rsid w:val="00D12CE0"/>
    <w:rsid w:val="00D13D88"/>
    <w:rsid w:val="00D15124"/>
    <w:rsid w:val="00D160BF"/>
    <w:rsid w:val="00D1617B"/>
    <w:rsid w:val="00D16A48"/>
    <w:rsid w:val="00D16B82"/>
    <w:rsid w:val="00D21D43"/>
    <w:rsid w:val="00D24869"/>
    <w:rsid w:val="00D27486"/>
    <w:rsid w:val="00D27DD6"/>
    <w:rsid w:val="00D31897"/>
    <w:rsid w:val="00D33BB7"/>
    <w:rsid w:val="00D34206"/>
    <w:rsid w:val="00D359CF"/>
    <w:rsid w:val="00D3736B"/>
    <w:rsid w:val="00D37A8C"/>
    <w:rsid w:val="00D413FD"/>
    <w:rsid w:val="00D46E17"/>
    <w:rsid w:val="00D47334"/>
    <w:rsid w:val="00D50F93"/>
    <w:rsid w:val="00D62315"/>
    <w:rsid w:val="00D62854"/>
    <w:rsid w:val="00D641D5"/>
    <w:rsid w:val="00D64AB0"/>
    <w:rsid w:val="00D6702C"/>
    <w:rsid w:val="00D72E30"/>
    <w:rsid w:val="00D74F6F"/>
    <w:rsid w:val="00D77368"/>
    <w:rsid w:val="00D84714"/>
    <w:rsid w:val="00D85EC3"/>
    <w:rsid w:val="00D873CA"/>
    <w:rsid w:val="00D913E0"/>
    <w:rsid w:val="00D941C3"/>
    <w:rsid w:val="00D96D97"/>
    <w:rsid w:val="00D97A58"/>
    <w:rsid w:val="00DA1A47"/>
    <w:rsid w:val="00DA6BF3"/>
    <w:rsid w:val="00DB18F0"/>
    <w:rsid w:val="00DB6802"/>
    <w:rsid w:val="00DC23D0"/>
    <w:rsid w:val="00DC52EA"/>
    <w:rsid w:val="00DC5E4D"/>
    <w:rsid w:val="00DC64E8"/>
    <w:rsid w:val="00DC78E6"/>
    <w:rsid w:val="00DD0B46"/>
    <w:rsid w:val="00DD4957"/>
    <w:rsid w:val="00DD758F"/>
    <w:rsid w:val="00DE147D"/>
    <w:rsid w:val="00DE16E1"/>
    <w:rsid w:val="00DE5499"/>
    <w:rsid w:val="00DE6BD7"/>
    <w:rsid w:val="00DF042F"/>
    <w:rsid w:val="00DF502D"/>
    <w:rsid w:val="00E005D9"/>
    <w:rsid w:val="00E022AF"/>
    <w:rsid w:val="00E046C1"/>
    <w:rsid w:val="00E07769"/>
    <w:rsid w:val="00E1184F"/>
    <w:rsid w:val="00E12738"/>
    <w:rsid w:val="00E131A8"/>
    <w:rsid w:val="00E13ECA"/>
    <w:rsid w:val="00E14DC6"/>
    <w:rsid w:val="00E16254"/>
    <w:rsid w:val="00E22756"/>
    <w:rsid w:val="00E240ED"/>
    <w:rsid w:val="00E315E5"/>
    <w:rsid w:val="00E31A88"/>
    <w:rsid w:val="00E33977"/>
    <w:rsid w:val="00E34373"/>
    <w:rsid w:val="00E41ABD"/>
    <w:rsid w:val="00E41BCC"/>
    <w:rsid w:val="00E41EE0"/>
    <w:rsid w:val="00E46F93"/>
    <w:rsid w:val="00E51513"/>
    <w:rsid w:val="00E52A62"/>
    <w:rsid w:val="00E537F2"/>
    <w:rsid w:val="00E56383"/>
    <w:rsid w:val="00E603C6"/>
    <w:rsid w:val="00E60A39"/>
    <w:rsid w:val="00E6165B"/>
    <w:rsid w:val="00E63A61"/>
    <w:rsid w:val="00E63EE2"/>
    <w:rsid w:val="00E650D3"/>
    <w:rsid w:val="00E74970"/>
    <w:rsid w:val="00E84CDD"/>
    <w:rsid w:val="00E91F47"/>
    <w:rsid w:val="00E93291"/>
    <w:rsid w:val="00EA02B3"/>
    <w:rsid w:val="00EA03EA"/>
    <w:rsid w:val="00EA0D4D"/>
    <w:rsid w:val="00EA18ED"/>
    <w:rsid w:val="00EA605B"/>
    <w:rsid w:val="00EB563A"/>
    <w:rsid w:val="00EC202B"/>
    <w:rsid w:val="00EC37EF"/>
    <w:rsid w:val="00EC51E4"/>
    <w:rsid w:val="00EC6885"/>
    <w:rsid w:val="00EC6C41"/>
    <w:rsid w:val="00EC724F"/>
    <w:rsid w:val="00ED0EF2"/>
    <w:rsid w:val="00ED1CCE"/>
    <w:rsid w:val="00EE043C"/>
    <w:rsid w:val="00EE0471"/>
    <w:rsid w:val="00EE0A06"/>
    <w:rsid w:val="00EE325A"/>
    <w:rsid w:val="00EF0749"/>
    <w:rsid w:val="00EF1338"/>
    <w:rsid w:val="00EF2122"/>
    <w:rsid w:val="00EF2357"/>
    <w:rsid w:val="00EF34EC"/>
    <w:rsid w:val="00EF66E4"/>
    <w:rsid w:val="00EF675E"/>
    <w:rsid w:val="00EF6D73"/>
    <w:rsid w:val="00EF7A69"/>
    <w:rsid w:val="00F004AC"/>
    <w:rsid w:val="00F01D2B"/>
    <w:rsid w:val="00F15F3F"/>
    <w:rsid w:val="00F20CB8"/>
    <w:rsid w:val="00F26C33"/>
    <w:rsid w:val="00F307F5"/>
    <w:rsid w:val="00F372EB"/>
    <w:rsid w:val="00F471DA"/>
    <w:rsid w:val="00F50E51"/>
    <w:rsid w:val="00F5151E"/>
    <w:rsid w:val="00F5307F"/>
    <w:rsid w:val="00F5622B"/>
    <w:rsid w:val="00F65945"/>
    <w:rsid w:val="00F722CD"/>
    <w:rsid w:val="00F72F89"/>
    <w:rsid w:val="00F73ABD"/>
    <w:rsid w:val="00F753F8"/>
    <w:rsid w:val="00F81B93"/>
    <w:rsid w:val="00F82FDF"/>
    <w:rsid w:val="00F86A83"/>
    <w:rsid w:val="00F954EB"/>
    <w:rsid w:val="00F95862"/>
    <w:rsid w:val="00F95BC2"/>
    <w:rsid w:val="00F97345"/>
    <w:rsid w:val="00FA1824"/>
    <w:rsid w:val="00FA2318"/>
    <w:rsid w:val="00FA5889"/>
    <w:rsid w:val="00FB3F6C"/>
    <w:rsid w:val="00FB4B48"/>
    <w:rsid w:val="00FB6DF3"/>
    <w:rsid w:val="00FB73A8"/>
    <w:rsid w:val="00FC27DB"/>
    <w:rsid w:val="00FD1782"/>
    <w:rsid w:val="00FE0DEE"/>
    <w:rsid w:val="00FE158C"/>
    <w:rsid w:val="00FE5B9F"/>
    <w:rsid w:val="00FF0D46"/>
    <w:rsid w:val="00FF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175AF7-B82D-4EC1-9AF1-1D077F7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6AD"/>
    <w:pPr>
      <w:keepNext/>
      <w:ind w:left="-567" w:firstLine="567"/>
      <w:jc w:val="both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F66AD"/>
    <w:pPr>
      <w:keepNext/>
      <w:ind w:left="-567"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6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66A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7F66AD"/>
    <w:pPr>
      <w:ind w:left="-567" w:firstLine="567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F66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7F66A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F6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7F66A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F6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7F6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F6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7F66AD"/>
  </w:style>
  <w:style w:type="paragraph" w:styleId="aa">
    <w:name w:val="No Spacing"/>
    <w:qFormat/>
    <w:rsid w:val="007F66A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3">
    <w:name w:val="Знак Знак3 Знак Знак Знак Знак Знак Знак Знак Знак Знак"/>
    <w:basedOn w:val="a"/>
    <w:rsid w:val="007F66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b">
    <w:name w:val="Основной текст + Полужирный"/>
    <w:rsid w:val="007F66AD"/>
    <w:rPr>
      <w:b/>
      <w:sz w:val="26"/>
    </w:rPr>
  </w:style>
  <w:style w:type="paragraph" w:customStyle="1" w:styleId="30">
    <w:name w:val="Знак Знак3 Знак Знак Знак Знак Знак Знак Знак Знак Знак"/>
    <w:basedOn w:val="a"/>
    <w:rsid w:val="00ED1CC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F7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F7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"/>
    <w:basedOn w:val="a"/>
    <w:rsid w:val="0039315A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316F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03726E"/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31">
    <w:name w:val="Знак Знак3 Знак Знак Знак Знак Знак Знак Знак Знак Знак"/>
    <w:basedOn w:val="a"/>
    <w:rsid w:val="00BC15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214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14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CEFD-904B-4DF6-ACC2-1F91492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</cp:revision>
  <cp:lastPrinted>2022-11-11T10:57:00Z</cp:lastPrinted>
  <dcterms:created xsi:type="dcterms:W3CDTF">2024-11-07T07:26:00Z</dcterms:created>
  <dcterms:modified xsi:type="dcterms:W3CDTF">2024-11-07T07:26:00Z</dcterms:modified>
</cp:coreProperties>
</file>