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A12348" w:rsidTr="006B2712">
        <w:trPr>
          <w:trHeight w:val="572"/>
        </w:trPr>
        <w:tc>
          <w:tcPr>
            <w:tcW w:w="9356" w:type="dxa"/>
            <w:shd w:val="clear" w:color="auto" w:fill="auto"/>
          </w:tcPr>
          <w:p w:rsidR="006B2712" w:rsidRDefault="00A12348" w:rsidP="00A12348">
            <w:pPr>
              <w:tabs>
                <w:tab w:val="left" w:pos="61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</w:t>
            </w:r>
          </w:p>
          <w:p w:rsidR="00A12348" w:rsidRDefault="00A12348" w:rsidP="00A12348">
            <w:pPr>
              <w:tabs>
                <w:tab w:val="left" w:pos="61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E6160C">
              <w:rPr>
                <w:sz w:val="18"/>
                <w:szCs w:val="18"/>
              </w:rPr>
              <w:t xml:space="preserve">Приложение </w:t>
            </w:r>
          </w:p>
          <w:p w:rsidR="00A12348" w:rsidRDefault="00A12348" w:rsidP="00A63EB1">
            <w:pPr>
              <w:tabs>
                <w:tab w:val="left" w:pos="6120"/>
              </w:tabs>
              <w:jc w:val="right"/>
              <w:rPr>
                <w:sz w:val="18"/>
                <w:szCs w:val="18"/>
              </w:rPr>
            </w:pPr>
            <w:r w:rsidRPr="00E6160C">
              <w:rPr>
                <w:sz w:val="18"/>
                <w:szCs w:val="18"/>
              </w:rPr>
              <w:t xml:space="preserve">к распоряжению </w:t>
            </w:r>
            <w:r>
              <w:rPr>
                <w:sz w:val="18"/>
                <w:szCs w:val="18"/>
              </w:rPr>
              <w:t>админ</w:t>
            </w:r>
            <w:r w:rsidRPr="00E6160C">
              <w:rPr>
                <w:sz w:val="18"/>
                <w:szCs w:val="18"/>
              </w:rPr>
              <w:t xml:space="preserve">истрации Юрьевецкого </w:t>
            </w:r>
          </w:p>
          <w:p w:rsidR="00A12348" w:rsidRPr="00E6160C" w:rsidRDefault="00A12348" w:rsidP="00A63EB1">
            <w:pPr>
              <w:tabs>
                <w:tab w:val="left" w:pos="61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района</w:t>
            </w:r>
            <w:r w:rsidRPr="00E616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Ивановской облас</w:t>
            </w:r>
            <w:r w:rsidRPr="00E6160C">
              <w:rPr>
                <w:sz w:val="18"/>
                <w:szCs w:val="18"/>
              </w:rPr>
              <w:t>ти</w:t>
            </w:r>
          </w:p>
          <w:p w:rsidR="00A12348" w:rsidRPr="00E6160C" w:rsidRDefault="00A12348" w:rsidP="00A63EB1">
            <w:pPr>
              <w:tabs>
                <w:tab w:val="left" w:pos="6120"/>
              </w:tabs>
              <w:jc w:val="right"/>
              <w:rPr>
                <w:sz w:val="18"/>
                <w:szCs w:val="18"/>
                <w:u w:val="single"/>
              </w:rPr>
            </w:pPr>
            <w:r w:rsidRPr="00E6160C">
              <w:rPr>
                <w:sz w:val="18"/>
                <w:szCs w:val="18"/>
              </w:rPr>
              <w:t xml:space="preserve"> № _</w:t>
            </w:r>
            <w:r w:rsidR="00E103C9" w:rsidRPr="00E103C9">
              <w:rPr>
                <w:sz w:val="18"/>
                <w:szCs w:val="18"/>
                <w:u w:val="single"/>
              </w:rPr>
              <w:t>828</w:t>
            </w:r>
            <w:r w:rsidRPr="00E6160C">
              <w:rPr>
                <w:sz w:val="18"/>
                <w:szCs w:val="18"/>
              </w:rPr>
              <w:t xml:space="preserve">_ от </w:t>
            </w:r>
            <w:r>
              <w:rPr>
                <w:sz w:val="18"/>
                <w:szCs w:val="18"/>
              </w:rPr>
              <w:t>_</w:t>
            </w:r>
            <w:r w:rsidR="00E103C9" w:rsidRPr="00E103C9">
              <w:rPr>
                <w:sz w:val="18"/>
                <w:szCs w:val="18"/>
                <w:u w:val="single"/>
              </w:rPr>
              <w:t>25.12</w:t>
            </w:r>
            <w:r w:rsidRPr="00A12348">
              <w:rPr>
                <w:sz w:val="18"/>
                <w:szCs w:val="18"/>
              </w:rPr>
              <w:t>_20</w:t>
            </w:r>
            <w:r>
              <w:rPr>
                <w:sz w:val="18"/>
                <w:szCs w:val="18"/>
                <w:u w:val="single"/>
              </w:rPr>
              <w:t>2</w:t>
            </w:r>
            <w:r w:rsidR="005163A8">
              <w:rPr>
                <w:sz w:val="18"/>
                <w:szCs w:val="18"/>
                <w:u w:val="single"/>
              </w:rPr>
              <w:t>4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A12348">
              <w:rPr>
                <w:sz w:val="18"/>
                <w:szCs w:val="18"/>
              </w:rPr>
              <w:t>г.</w:t>
            </w:r>
          </w:p>
          <w:p w:rsidR="00A12348" w:rsidRDefault="00A12348" w:rsidP="00A63EB1"/>
        </w:tc>
      </w:tr>
    </w:tbl>
    <w:p w:rsidR="00A12348" w:rsidRPr="006B2712" w:rsidRDefault="002019E0" w:rsidP="002019E0">
      <w:pPr>
        <w:jc w:val="center"/>
        <w:rPr>
          <w:b/>
        </w:rPr>
      </w:pPr>
      <w:r w:rsidRPr="006B2712">
        <w:rPr>
          <w:b/>
        </w:rPr>
        <w:t>План контрольн</w:t>
      </w:r>
      <w:r w:rsidR="00A12348" w:rsidRPr="006B2712">
        <w:rPr>
          <w:b/>
        </w:rPr>
        <w:t>ых мероприятий</w:t>
      </w:r>
    </w:p>
    <w:p w:rsidR="002019E0" w:rsidRPr="006B2712" w:rsidRDefault="002019E0" w:rsidP="002019E0">
      <w:pPr>
        <w:jc w:val="center"/>
        <w:rPr>
          <w:b/>
        </w:rPr>
      </w:pPr>
      <w:r w:rsidRPr="006B2712">
        <w:rPr>
          <w:b/>
        </w:rPr>
        <w:t xml:space="preserve">Администрации Юрьевецкого муниципального района </w:t>
      </w:r>
    </w:p>
    <w:p w:rsidR="002019E0" w:rsidRDefault="002019E0" w:rsidP="002019E0">
      <w:pPr>
        <w:jc w:val="center"/>
        <w:rPr>
          <w:b/>
        </w:rPr>
      </w:pPr>
      <w:r w:rsidRPr="006B2712">
        <w:rPr>
          <w:b/>
        </w:rPr>
        <w:t>Ивановской области на 20</w:t>
      </w:r>
      <w:r w:rsidR="005D4C6F" w:rsidRPr="006B2712">
        <w:rPr>
          <w:b/>
        </w:rPr>
        <w:t>2</w:t>
      </w:r>
      <w:r w:rsidR="005163A8">
        <w:rPr>
          <w:b/>
        </w:rPr>
        <w:t>5</w:t>
      </w:r>
      <w:r w:rsidRPr="006B2712">
        <w:rPr>
          <w:b/>
        </w:rPr>
        <w:t xml:space="preserve"> год</w:t>
      </w:r>
    </w:p>
    <w:p w:rsidR="00994F95" w:rsidRPr="00994F95" w:rsidRDefault="00994F95" w:rsidP="002019E0">
      <w:pPr>
        <w:jc w:val="center"/>
      </w:pPr>
      <w:r w:rsidRPr="00994F95">
        <w:t>(в редакции распоряжения от</w:t>
      </w:r>
      <w:r>
        <w:t xml:space="preserve"> </w:t>
      </w:r>
      <w:r w:rsidRPr="00994F95">
        <w:t>11.03.2025 № 158)</w:t>
      </w:r>
    </w:p>
    <w:p w:rsidR="00870264" w:rsidRDefault="00870264" w:rsidP="002019E0">
      <w:pPr>
        <w:jc w:val="center"/>
        <w:rPr>
          <w:b/>
        </w:rPr>
      </w:pPr>
    </w:p>
    <w:tbl>
      <w:tblPr>
        <w:tblStyle w:val="a6"/>
        <w:tblW w:w="10957" w:type="dxa"/>
        <w:tblInd w:w="-998" w:type="dxa"/>
        <w:tblLook w:val="04A0" w:firstRow="1" w:lastRow="0" w:firstColumn="1" w:lastColumn="0" w:noHBand="0" w:noVBand="1"/>
      </w:tblPr>
      <w:tblGrid>
        <w:gridCol w:w="993"/>
        <w:gridCol w:w="2515"/>
        <w:gridCol w:w="2577"/>
        <w:gridCol w:w="1400"/>
        <w:gridCol w:w="1396"/>
        <w:gridCol w:w="2076"/>
      </w:tblGrid>
      <w:tr w:rsidR="00870264" w:rsidRPr="00870264" w:rsidTr="00994F95">
        <w:tc>
          <w:tcPr>
            <w:tcW w:w="993" w:type="dxa"/>
          </w:tcPr>
          <w:p w:rsidR="00870264" w:rsidRPr="00870264" w:rsidRDefault="00870264" w:rsidP="0093080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№ п/п</w:t>
            </w:r>
          </w:p>
        </w:tc>
        <w:tc>
          <w:tcPr>
            <w:tcW w:w="2515" w:type="dxa"/>
          </w:tcPr>
          <w:p w:rsidR="00870264" w:rsidRPr="00870264" w:rsidRDefault="00870264" w:rsidP="0093080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2577" w:type="dxa"/>
          </w:tcPr>
          <w:p w:rsidR="00870264" w:rsidRPr="00870264" w:rsidRDefault="00870264" w:rsidP="0093080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rFonts w:hint="eastAsia"/>
                <w:sz w:val="20"/>
                <w:szCs w:val="20"/>
              </w:rPr>
              <w:t>Наименование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объектов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внутреннего муниципального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финансового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контроля</w:t>
            </w:r>
            <w:r w:rsidRPr="00870264">
              <w:rPr>
                <w:sz w:val="20"/>
                <w:szCs w:val="20"/>
              </w:rPr>
              <w:t xml:space="preserve"> / </w:t>
            </w:r>
            <w:r w:rsidRPr="00870264">
              <w:rPr>
                <w:rFonts w:hint="eastAsia"/>
                <w:sz w:val="20"/>
                <w:szCs w:val="20"/>
              </w:rPr>
              <w:t>группа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объектов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внутреннего муниципального финансового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контроля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по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каждому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контрольному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мероприятию</w:t>
            </w:r>
          </w:p>
        </w:tc>
        <w:tc>
          <w:tcPr>
            <w:tcW w:w="1400" w:type="dxa"/>
          </w:tcPr>
          <w:p w:rsidR="00870264" w:rsidRPr="00870264" w:rsidRDefault="00870264" w:rsidP="0093080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396" w:type="dxa"/>
          </w:tcPr>
          <w:p w:rsidR="00870264" w:rsidRPr="00870264" w:rsidRDefault="00870264" w:rsidP="0093080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Период начала проведения контрольного мероприятия</w:t>
            </w:r>
          </w:p>
        </w:tc>
        <w:tc>
          <w:tcPr>
            <w:tcW w:w="2076" w:type="dxa"/>
          </w:tcPr>
          <w:p w:rsidR="00870264" w:rsidRPr="00870264" w:rsidRDefault="00870264" w:rsidP="0093080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rFonts w:hint="eastAsia"/>
                <w:sz w:val="20"/>
                <w:szCs w:val="20"/>
              </w:rPr>
              <w:t>Должностные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лица</w:t>
            </w:r>
            <w:r w:rsidRPr="00870264">
              <w:rPr>
                <w:sz w:val="20"/>
                <w:szCs w:val="20"/>
              </w:rPr>
              <w:t xml:space="preserve"> (</w:t>
            </w:r>
            <w:r w:rsidRPr="00870264">
              <w:rPr>
                <w:rFonts w:hint="eastAsia"/>
                <w:sz w:val="20"/>
                <w:szCs w:val="20"/>
              </w:rPr>
              <w:t>структурные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подразделения</w:t>
            </w:r>
            <w:r w:rsidRPr="00870264">
              <w:rPr>
                <w:sz w:val="20"/>
                <w:szCs w:val="20"/>
              </w:rPr>
              <w:t xml:space="preserve">), </w:t>
            </w:r>
            <w:r w:rsidRPr="00870264">
              <w:rPr>
                <w:rFonts w:hint="eastAsia"/>
                <w:sz w:val="20"/>
                <w:szCs w:val="20"/>
              </w:rPr>
              <w:t>ответственные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за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проведение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контрольного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мероприятия</w:t>
            </w:r>
            <w:r w:rsidRPr="00870264">
              <w:rPr>
                <w:sz w:val="20"/>
                <w:szCs w:val="20"/>
              </w:rPr>
              <w:t xml:space="preserve"> </w:t>
            </w:r>
          </w:p>
        </w:tc>
      </w:tr>
      <w:tr w:rsidR="00720F3C" w:rsidRPr="00870264" w:rsidTr="00994F95">
        <w:trPr>
          <w:cantSplit/>
          <w:trHeight w:val="1134"/>
        </w:trPr>
        <w:tc>
          <w:tcPr>
            <w:tcW w:w="993" w:type="dxa"/>
            <w:textDirection w:val="btLr"/>
          </w:tcPr>
          <w:p w:rsidR="00720F3C" w:rsidRPr="004E06B4" w:rsidRDefault="00720F3C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 w:rsidRPr="004E06B4">
              <w:rPr>
                <w:sz w:val="26"/>
                <w:szCs w:val="26"/>
              </w:rPr>
              <w:t>1</w:t>
            </w:r>
          </w:p>
        </w:tc>
        <w:tc>
          <w:tcPr>
            <w:tcW w:w="2515" w:type="dxa"/>
          </w:tcPr>
          <w:p w:rsidR="00720F3C" w:rsidRPr="004E06B4" w:rsidRDefault="00720F3C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06B4">
              <w:rPr>
                <w:sz w:val="26"/>
                <w:szCs w:val="26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2577" w:type="dxa"/>
            <w:vAlign w:val="center"/>
          </w:tcPr>
          <w:p w:rsidR="00720F3C" w:rsidRPr="005163A8" w:rsidRDefault="00E103C9" w:rsidP="004E06B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5" w:tooltip="МКУ &quot;ИМС&quot;" w:history="1">
              <w:r w:rsidR="005163A8" w:rsidRPr="005163A8">
                <w:rPr>
                  <w:rStyle w:val="a7"/>
                  <w:color w:val="auto"/>
                  <w:sz w:val="26"/>
                  <w:szCs w:val="26"/>
                  <w:u w:val="none"/>
                  <w:shd w:val="clear" w:color="auto" w:fill="FFFFFF"/>
                </w:rPr>
                <w:t>Муниципальное казённое учреждение "Информационно-методическая служба"</w:t>
              </w:r>
            </w:hyperlink>
          </w:p>
        </w:tc>
        <w:tc>
          <w:tcPr>
            <w:tcW w:w="1400" w:type="dxa"/>
            <w:vAlign w:val="center"/>
          </w:tcPr>
          <w:p w:rsidR="00720F3C" w:rsidRPr="004E06B4" w:rsidRDefault="00720F3C" w:rsidP="004E06B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E06B4">
              <w:rPr>
                <w:sz w:val="26"/>
                <w:szCs w:val="26"/>
              </w:rPr>
              <w:t>20</w:t>
            </w:r>
            <w:r w:rsidR="005163A8">
              <w:rPr>
                <w:sz w:val="26"/>
                <w:szCs w:val="26"/>
              </w:rPr>
              <w:t>24</w:t>
            </w:r>
            <w:r w:rsidRPr="004E06B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96" w:type="dxa"/>
            <w:vAlign w:val="center"/>
          </w:tcPr>
          <w:p w:rsidR="00720F3C" w:rsidRPr="004E06B4" w:rsidRDefault="00720F3C" w:rsidP="005163A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E06B4">
              <w:rPr>
                <w:sz w:val="26"/>
                <w:szCs w:val="26"/>
              </w:rPr>
              <w:t>1 квартал 202</w:t>
            </w:r>
            <w:r w:rsidR="005163A8">
              <w:rPr>
                <w:sz w:val="26"/>
                <w:szCs w:val="26"/>
              </w:rPr>
              <w:t>5</w:t>
            </w:r>
            <w:r w:rsidRPr="004E06B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076" w:type="dxa"/>
          </w:tcPr>
          <w:p w:rsidR="00720F3C" w:rsidRPr="004E06B4" w:rsidRDefault="00720F3C" w:rsidP="00720F3C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E06B4">
              <w:rPr>
                <w:sz w:val="26"/>
                <w:szCs w:val="26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720F3C" w:rsidRPr="00870264" w:rsidTr="00994F95">
        <w:trPr>
          <w:cantSplit/>
          <w:trHeight w:val="1134"/>
        </w:trPr>
        <w:tc>
          <w:tcPr>
            <w:tcW w:w="993" w:type="dxa"/>
            <w:textDirection w:val="btLr"/>
          </w:tcPr>
          <w:p w:rsidR="00720F3C" w:rsidRPr="004E06B4" w:rsidRDefault="00720F3C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 w:rsidRPr="004E06B4">
              <w:rPr>
                <w:sz w:val="26"/>
                <w:szCs w:val="26"/>
              </w:rPr>
              <w:t>2</w:t>
            </w:r>
          </w:p>
        </w:tc>
        <w:tc>
          <w:tcPr>
            <w:tcW w:w="2515" w:type="dxa"/>
            <w:vAlign w:val="center"/>
          </w:tcPr>
          <w:p w:rsidR="000F222B" w:rsidRPr="003D756C" w:rsidRDefault="000F222B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756C">
              <w:rPr>
                <w:sz w:val="26"/>
                <w:szCs w:val="26"/>
              </w:rPr>
              <w:t xml:space="preserve">Проверка обоснованности, правильности и </w:t>
            </w:r>
            <w:proofErr w:type="gramStart"/>
            <w:r w:rsidRPr="003D756C">
              <w:rPr>
                <w:sz w:val="26"/>
                <w:szCs w:val="26"/>
              </w:rPr>
              <w:t>своевременного начисления</w:t>
            </w:r>
            <w:proofErr w:type="gramEnd"/>
            <w:r w:rsidRPr="003D756C">
              <w:rPr>
                <w:sz w:val="26"/>
                <w:szCs w:val="26"/>
              </w:rPr>
              <w:t xml:space="preserve"> и перечисления родительской платы</w:t>
            </w:r>
          </w:p>
          <w:p w:rsidR="00720F3C" w:rsidRPr="004E06B4" w:rsidRDefault="00720F3C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:rsidR="00720F3C" w:rsidRPr="003D756C" w:rsidRDefault="00994F95" w:rsidP="000F22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6" w:tooltip="МКДОУ ДЕТСКИЙ САД №2 Д.МИХАЙЛОВО" w:history="1">
              <w:r w:rsidR="000F222B" w:rsidRPr="003D756C">
                <w:rPr>
                  <w:rStyle w:val="a7"/>
                  <w:color w:val="auto"/>
                  <w:sz w:val="26"/>
                  <w:szCs w:val="26"/>
                  <w:u w:val="none"/>
                  <w:shd w:val="clear" w:color="auto" w:fill="FFFFFF"/>
                </w:rPr>
                <w:t>муниципальное казённое дошкольное образовательное учреждение детский сад №2 "</w:t>
              </w:r>
              <w:proofErr w:type="spellStart"/>
              <w:r w:rsidR="000F222B" w:rsidRPr="003D756C">
                <w:rPr>
                  <w:rStyle w:val="a7"/>
                  <w:color w:val="auto"/>
                  <w:sz w:val="26"/>
                  <w:szCs w:val="26"/>
                  <w:u w:val="none"/>
                  <w:shd w:val="clear" w:color="auto" w:fill="FFFFFF"/>
                </w:rPr>
                <w:t>Дюймовочка</w:t>
              </w:r>
              <w:proofErr w:type="spellEnd"/>
              <w:r w:rsidR="000F222B" w:rsidRPr="003D756C">
                <w:rPr>
                  <w:rStyle w:val="a7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" </w:t>
              </w:r>
              <w:proofErr w:type="spellStart"/>
              <w:r w:rsidR="000F222B" w:rsidRPr="003D756C">
                <w:rPr>
                  <w:rStyle w:val="a7"/>
                  <w:color w:val="auto"/>
                  <w:sz w:val="26"/>
                  <w:szCs w:val="26"/>
                  <w:u w:val="none"/>
                  <w:shd w:val="clear" w:color="auto" w:fill="FFFFFF"/>
                </w:rPr>
                <w:t>д.Михайлово</w:t>
              </w:r>
              <w:proofErr w:type="spellEnd"/>
            </w:hyperlink>
          </w:p>
        </w:tc>
        <w:tc>
          <w:tcPr>
            <w:tcW w:w="1400" w:type="dxa"/>
            <w:vAlign w:val="center"/>
          </w:tcPr>
          <w:p w:rsidR="00720F3C" w:rsidRPr="004E06B4" w:rsidRDefault="000F222B" w:rsidP="004E06B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7D7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AA7D72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, 1 квартал 2025 года</w:t>
            </w:r>
          </w:p>
        </w:tc>
        <w:tc>
          <w:tcPr>
            <w:tcW w:w="1396" w:type="dxa"/>
            <w:vAlign w:val="center"/>
          </w:tcPr>
          <w:p w:rsidR="00720F3C" w:rsidRPr="004E06B4" w:rsidRDefault="00720F3C" w:rsidP="000F22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E06B4">
              <w:rPr>
                <w:sz w:val="26"/>
                <w:szCs w:val="26"/>
              </w:rPr>
              <w:t>2 квартал 202</w:t>
            </w:r>
            <w:r w:rsidR="000F222B">
              <w:rPr>
                <w:sz w:val="26"/>
                <w:szCs w:val="26"/>
              </w:rPr>
              <w:t>5</w:t>
            </w:r>
            <w:r w:rsidRPr="004E06B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076" w:type="dxa"/>
          </w:tcPr>
          <w:p w:rsidR="00720F3C" w:rsidRPr="004E06B4" w:rsidRDefault="00720F3C" w:rsidP="00720F3C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E06B4">
              <w:rPr>
                <w:sz w:val="26"/>
                <w:szCs w:val="26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720F3C" w:rsidRPr="00870264" w:rsidTr="00994F95">
        <w:trPr>
          <w:cantSplit/>
          <w:trHeight w:val="1134"/>
        </w:trPr>
        <w:tc>
          <w:tcPr>
            <w:tcW w:w="993" w:type="dxa"/>
            <w:textDirection w:val="btLr"/>
          </w:tcPr>
          <w:p w:rsidR="00720F3C" w:rsidRPr="004E06B4" w:rsidRDefault="00720F3C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 w:rsidRPr="004E06B4">
              <w:rPr>
                <w:sz w:val="26"/>
                <w:szCs w:val="26"/>
              </w:rPr>
              <w:t>3</w:t>
            </w:r>
          </w:p>
        </w:tc>
        <w:tc>
          <w:tcPr>
            <w:tcW w:w="2515" w:type="dxa"/>
          </w:tcPr>
          <w:p w:rsidR="000F222B" w:rsidRPr="00CF3B34" w:rsidRDefault="000F222B" w:rsidP="000F22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B34">
              <w:rPr>
                <w:sz w:val="26"/>
                <w:szCs w:val="26"/>
              </w:rPr>
              <w:t>Проверка исполнения бюджетных полномочий по администрированию доходов бюджета Юрьевецкого муниципального района</w:t>
            </w:r>
          </w:p>
          <w:p w:rsidR="00720F3C" w:rsidRPr="004E06B4" w:rsidRDefault="00720F3C" w:rsidP="00720F3C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:rsidR="00720F3C" w:rsidRPr="004E06B4" w:rsidRDefault="000F222B" w:rsidP="004E06B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B34">
              <w:rPr>
                <w:sz w:val="26"/>
                <w:szCs w:val="26"/>
              </w:rPr>
              <w:t>Комитет управления муниципальным имуществом, земельным отношениям и сельскому хозяйству администрации Юрьевецкого муниципального района</w:t>
            </w:r>
          </w:p>
        </w:tc>
        <w:tc>
          <w:tcPr>
            <w:tcW w:w="1400" w:type="dxa"/>
            <w:vAlign w:val="center"/>
          </w:tcPr>
          <w:p w:rsidR="00720F3C" w:rsidRPr="004E06B4" w:rsidRDefault="000F222B" w:rsidP="004E06B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7D7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 год, 2025 год</w:t>
            </w:r>
          </w:p>
        </w:tc>
        <w:tc>
          <w:tcPr>
            <w:tcW w:w="1396" w:type="dxa"/>
            <w:vAlign w:val="center"/>
          </w:tcPr>
          <w:p w:rsidR="00720F3C" w:rsidRPr="004E06B4" w:rsidRDefault="000F222B" w:rsidP="004E06B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2025</w:t>
            </w:r>
            <w:r w:rsidR="00720F3C" w:rsidRPr="004E06B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076" w:type="dxa"/>
          </w:tcPr>
          <w:p w:rsidR="00720F3C" w:rsidRPr="004E06B4" w:rsidRDefault="00720F3C" w:rsidP="00720F3C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E06B4">
              <w:rPr>
                <w:sz w:val="26"/>
                <w:szCs w:val="26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994F95" w:rsidRPr="00870264" w:rsidTr="00994F95">
        <w:trPr>
          <w:cantSplit/>
          <w:trHeight w:val="1134"/>
        </w:trPr>
        <w:tc>
          <w:tcPr>
            <w:tcW w:w="993" w:type="dxa"/>
            <w:textDirection w:val="btLr"/>
          </w:tcPr>
          <w:p w:rsidR="00994F95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4 </w:t>
            </w:r>
          </w:p>
          <w:p w:rsidR="00994F95" w:rsidRPr="004E06B4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 w:rsidRPr="00994F95">
              <w:rPr>
                <w:sz w:val="18"/>
                <w:szCs w:val="18"/>
              </w:rPr>
              <w:t>(в редакции распоряжения от 11.03.2025 № 158)</w:t>
            </w:r>
          </w:p>
        </w:tc>
        <w:tc>
          <w:tcPr>
            <w:tcW w:w="2515" w:type="dxa"/>
          </w:tcPr>
          <w:p w:rsidR="00994F95" w:rsidRPr="00080335" w:rsidRDefault="00994F95" w:rsidP="00994F95">
            <w:pPr>
              <w:ind w:firstLine="39"/>
              <w:jc w:val="center"/>
              <w:rPr>
                <w:sz w:val="22"/>
                <w:szCs w:val="22"/>
              </w:rPr>
            </w:pPr>
            <w:r w:rsidRPr="00080335">
              <w:rPr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2577" w:type="dxa"/>
          </w:tcPr>
          <w:p w:rsidR="00994F95" w:rsidRPr="00080335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335">
              <w:rPr>
                <w:sz w:val="22"/>
                <w:szCs w:val="22"/>
              </w:rPr>
              <w:t xml:space="preserve"> Администрация</w:t>
            </w:r>
            <w:r w:rsidRPr="0008033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80335">
              <w:rPr>
                <w:color w:val="000000"/>
                <w:sz w:val="22"/>
                <w:szCs w:val="22"/>
                <w:shd w:val="clear" w:color="auto" w:fill="FFFFFF"/>
              </w:rPr>
              <w:t>Елнатского</w:t>
            </w:r>
            <w:proofErr w:type="spellEnd"/>
            <w:r w:rsidRPr="00080335"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 Юрьевецкого муниципального района Ивановской области</w:t>
            </w:r>
          </w:p>
        </w:tc>
        <w:tc>
          <w:tcPr>
            <w:tcW w:w="1400" w:type="dxa"/>
          </w:tcPr>
          <w:p w:rsidR="00994F95" w:rsidRPr="00080335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335">
              <w:rPr>
                <w:sz w:val="22"/>
                <w:szCs w:val="22"/>
              </w:rPr>
              <w:t>2024 год</w:t>
            </w:r>
          </w:p>
        </w:tc>
        <w:tc>
          <w:tcPr>
            <w:tcW w:w="1396" w:type="dxa"/>
          </w:tcPr>
          <w:p w:rsidR="00994F95" w:rsidRPr="00080335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335">
              <w:rPr>
                <w:sz w:val="22"/>
                <w:szCs w:val="22"/>
              </w:rPr>
              <w:t>1 квартал 2025</w:t>
            </w:r>
          </w:p>
        </w:tc>
        <w:tc>
          <w:tcPr>
            <w:tcW w:w="2076" w:type="dxa"/>
          </w:tcPr>
          <w:p w:rsidR="00994F95" w:rsidRPr="00080335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335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994F95" w:rsidRPr="00870264" w:rsidTr="00994F95">
        <w:trPr>
          <w:cantSplit/>
          <w:trHeight w:val="1134"/>
        </w:trPr>
        <w:tc>
          <w:tcPr>
            <w:tcW w:w="993" w:type="dxa"/>
            <w:textDirection w:val="btLr"/>
          </w:tcPr>
          <w:p w:rsidR="00994F95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  <w:p w:rsidR="00994F95" w:rsidRPr="004E06B4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 w:rsidRPr="00994F95">
              <w:rPr>
                <w:sz w:val="18"/>
                <w:szCs w:val="18"/>
              </w:rPr>
              <w:t>(в редакции распоряжения от 11.03.2025 № 158)</w:t>
            </w:r>
          </w:p>
        </w:tc>
        <w:tc>
          <w:tcPr>
            <w:tcW w:w="2515" w:type="dxa"/>
          </w:tcPr>
          <w:p w:rsidR="00994F95" w:rsidRPr="006B2712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1B8">
              <w:rPr>
                <w:sz w:val="22"/>
                <w:szCs w:val="22"/>
              </w:rPr>
              <w:t>Проверка достоверности отчет</w:t>
            </w:r>
            <w:r>
              <w:rPr>
                <w:sz w:val="22"/>
                <w:szCs w:val="22"/>
              </w:rPr>
              <w:t>ов</w:t>
            </w:r>
            <w:r w:rsidRPr="00D631B8">
              <w:rPr>
                <w:sz w:val="22"/>
                <w:szCs w:val="22"/>
              </w:rPr>
              <w:t xml:space="preserve"> о реализации муниципальн</w:t>
            </w:r>
            <w:r>
              <w:rPr>
                <w:sz w:val="22"/>
                <w:szCs w:val="22"/>
              </w:rPr>
              <w:t>ых программ</w:t>
            </w:r>
            <w:r w:rsidRPr="00D631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Соболевского</w:t>
            </w:r>
            <w:r w:rsidRPr="00D631B8">
              <w:rPr>
                <w:sz w:val="22"/>
                <w:szCs w:val="22"/>
              </w:rPr>
              <w:t xml:space="preserve"> сельского поселения Юрьевецкого муниципального района Ивановской области</w:t>
            </w:r>
            <w:proofErr w:type="gramStart"/>
            <w:r w:rsidRPr="00D631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выборочно)</w:t>
            </w:r>
          </w:p>
        </w:tc>
        <w:tc>
          <w:tcPr>
            <w:tcW w:w="2577" w:type="dxa"/>
          </w:tcPr>
          <w:p w:rsidR="00994F95" w:rsidRPr="006B2712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Соболевское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Юрьевецкого муниципального района Ивановской области</w:t>
            </w:r>
          </w:p>
        </w:tc>
        <w:tc>
          <w:tcPr>
            <w:tcW w:w="1400" w:type="dxa"/>
          </w:tcPr>
          <w:p w:rsidR="00994F95" w:rsidRPr="00870264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87026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96" w:type="dxa"/>
          </w:tcPr>
          <w:p w:rsidR="00994F95" w:rsidRPr="00870264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70264">
              <w:rPr>
                <w:sz w:val="20"/>
                <w:szCs w:val="20"/>
              </w:rPr>
              <w:t xml:space="preserve"> квартал</w:t>
            </w:r>
          </w:p>
          <w:p w:rsidR="00994F95" w:rsidRPr="00870264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87026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076" w:type="dxa"/>
          </w:tcPr>
          <w:p w:rsidR="00994F95" w:rsidRPr="00870264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994F95" w:rsidRPr="00870264" w:rsidTr="00994F95">
        <w:trPr>
          <w:cantSplit/>
          <w:trHeight w:val="1134"/>
        </w:trPr>
        <w:tc>
          <w:tcPr>
            <w:tcW w:w="993" w:type="dxa"/>
            <w:textDirection w:val="btLr"/>
          </w:tcPr>
          <w:p w:rsidR="00994F95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994F95" w:rsidRPr="004E06B4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994F95">
              <w:rPr>
                <w:sz w:val="18"/>
                <w:szCs w:val="18"/>
              </w:rPr>
              <w:t>в редакции распоряжения от 11.03.2025 № 158)</w:t>
            </w:r>
          </w:p>
        </w:tc>
        <w:tc>
          <w:tcPr>
            <w:tcW w:w="2515" w:type="dxa"/>
          </w:tcPr>
          <w:p w:rsidR="00994F95" w:rsidRPr="006B2712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1B8">
              <w:rPr>
                <w:sz w:val="22"/>
                <w:szCs w:val="22"/>
              </w:rPr>
              <w:t>Проверка достоверности отчет</w:t>
            </w:r>
            <w:r>
              <w:rPr>
                <w:sz w:val="22"/>
                <w:szCs w:val="22"/>
              </w:rPr>
              <w:t>ов</w:t>
            </w:r>
            <w:r w:rsidRPr="00D631B8">
              <w:rPr>
                <w:sz w:val="22"/>
                <w:szCs w:val="22"/>
              </w:rPr>
              <w:t xml:space="preserve"> о реализации муниципальн</w:t>
            </w:r>
            <w:r>
              <w:rPr>
                <w:sz w:val="22"/>
                <w:szCs w:val="22"/>
              </w:rPr>
              <w:t>ых программ</w:t>
            </w:r>
            <w:r w:rsidRPr="00D631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Михайловского</w:t>
            </w:r>
            <w:r w:rsidRPr="00D631B8">
              <w:rPr>
                <w:sz w:val="22"/>
                <w:szCs w:val="22"/>
              </w:rPr>
              <w:t xml:space="preserve"> сельского поселения Юрьевецкого муниципального района Ивановской области</w:t>
            </w:r>
            <w:proofErr w:type="gramStart"/>
            <w:r w:rsidRPr="00D631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выборочно)</w:t>
            </w:r>
          </w:p>
        </w:tc>
        <w:tc>
          <w:tcPr>
            <w:tcW w:w="2577" w:type="dxa"/>
          </w:tcPr>
          <w:p w:rsidR="00994F95" w:rsidRPr="006B2712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Михайловского сельского поселения Юрьевецкого муниципального района Ивановской области</w:t>
            </w:r>
          </w:p>
        </w:tc>
        <w:tc>
          <w:tcPr>
            <w:tcW w:w="1400" w:type="dxa"/>
          </w:tcPr>
          <w:p w:rsidR="00994F95" w:rsidRPr="00870264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87026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96" w:type="dxa"/>
          </w:tcPr>
          <w:p w:rsidR="00994F95" w:rsidRPr="00870264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 </w:t>
            </w:r>
            <w:r w:rsidRPr="00870264">
              <w:rPr>
                <w:sz w:val="20"/>
                <w:szCs w:val="20"/>
              </w:rPr>
              <w:t>квартал</w:t>
            </w:r>
          </w:p>
          <w:p w:rsidR="00994F95" w:rsidRPr="00870264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87026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076" w:type="dxa"/>
          </w:tcPr>
          <w:p w:rsidR="00994F95" w:rsidRPr="00870264" w:rsidRDefault="00994F95" w:rsidP="00994F9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</w:tbl>
    <w:p w:rsidR="00870264" w:rsidRDefault="00870264" w:rsidP="002019E0">
      <w:pPr>
        <w:jc w:val="center"/>
        <w:rPr>
          <w:b/>
        </w:rPr>
      </w:pPr>
    </w:p>
    <w:p w:rsidR="00870264" w:rsidRDefault="00870264" w:rsidP="002019E0">
      <w:pPr>
        <w:jc w:val="center"/>
        <w:rPr>
          <w:b/>
        </w:rPr>
      </w:pPr>
    </w:p>
    <w:p w:rsidR="00870264" w:rsidRDefault="00870264" w:rsidP="002019E0">
      <w:pPr>
        <w:jc w:val="center"/>
        <w:rPr>
          <w:b/>
        </w:rPr>
      </w:pPr>
    </w:p>
    <w:p w:rsidR="00870264" w:rsidRDefault="00870264" w:rsidP="002019E0">
      <w:pPr>
        <w:jc w:val="center"/>
        <w:rPr>
          <w:b/>
        </w:rPr>
      </w:pPr>
    </w:p>
    <w:p w:rsidR="00870264" w:rsidRDefault="00870264" w:rsidP="002019E0">
      <w:pPr>
        <w:jc w:val="center"/>
        <w:rPr>
          <w:b/>
        </w:rPr>
      </w:pPr>
    </w:p>
    <w:p w:rsidR="00870264" w:rsidRPr="006B2712" w:rsidRDefault="00870264" w:rsidP="002019E0">
      <w:pPr>
        <w:jc w:val="center"/>
        <w:rPr>
          <w:b/>
        </w:rPr>
      </w:pPr>
    </w:p>
    <w:p w:rsidR="00C1761D" w:rsidRDefault="00C1761D" w:rsidP="00A8061E">
      <w:bookmarkStart w:id="0" w:name="_GoBack"/>
      <w:bookmarkEnd w:id="0"/>
    </w:p>
    <w:sectPr w:rsidR="00C1761D" w:rsidSect="006B271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D4565"/>
    <w:multiLevelType w:val="hybridMultilevel"/>
    <w:tmpl w:val="C2CA7B58"/>
    <w:lvl w:ilvl="0" w:tplc="2222C526">
      <w:start w:val="1"/>
      <w:numFmt w:val="decimal"/>
      <w:lvlText w:val="%1.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E0"/>
    <w:rsid w:val="00074BFA"/>
    <w:rsid w:val="000A7004"/>
    <w:rsid w:val="000D3E6C"/>
    <w:rsid w:val="000F222B"/>
    <w:rsid w:val="002019E0"/>
    <w:rsid w:val="00275D67"/>
    <w:rsid w:val="0028474F"/>
    <w:rsid w:val="002B6F54"/>
    <w:rsid w:val="003D756C"/>
    <w:rsid w:val="004374E6"/>
    <w:rsid w:val="004E06B4"/>
    <w:rsid w:val="005163A8"/>
    <w:rsid w:val="00542127"/>
    <w:rsid w:val="00560F82"/>
    <w:rsid w:val="005C6811"/>
    <w:rsid w:val="005D4C6F"/>
    <w:rsid w:val="006B2712"/>
    <w:rsid w:val="00720F3C"/>
    <w:rsid w:val="0074452D"/>
    <w:rsid w:val="0078504A"/>
    <w:rsid w:val="00870264"/>
    <w:rsid w:val="009158E9"/>
    <w:rsid w:val="00994F95"/>
    <w:rsid w:val="00A12348"/>
    <w:rsid w:val="00A57961"/>
    <w:rsid w:val="00A8061E"/>
    <w:rsid w:val="00AE5ECE"/>
    <w:rsid w:val="00BB67B7"/>
    <w:rsid w:val="00C1761D"/>
    <w:rsid w:val="00CA6DF5"/>
    <w:rsid w:val="00CB5A98"/>
    <w:rsid w:val="00CF1FE8"/>
    <w:rsid w:val="00E103C9"/>
    <w:rsid w:val="00E143B8"/>
    <w:rsid w:val="00F5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B3ED1-9693-48A5-B315-5B71940C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811"/>
    <w:rPr>
      <w:b/>
      <w:bCs/>
    </w:rPr>
  </w:style>
  <w:style w:type="character" w:customStyle="1" w:styleId="a4">
    <w:name w:val="Цветовое выделение"/>
    <w:uiPriority w:val="99"/>
    <w:rsid w:val="00A1234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A12348"/>
    <w:rPr>
      <w:b/>
      <w:bCs/>
      <w:color w:val="106BBE"/>
    </w:rPr>
  </w:style>
  <w:style w:type="table" w:styleId="a6">
    <w:name w:val="Table Grid"/>
    <w:basedOn w:val="a1"/>
    <w:rsid w:val="006B2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7026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0F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0F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finotdel@bk.ru</dc:creator>
  <cp:keywords/>
  <dc:description/>
  <cp:lastModifiedBy>Марина</cp:lastModifiedBy>
  <cp:revision>6</cp:revision>
  <cp:lastPrinted>2024-12-25T13:05:00Z</cp:lastPrinted>
  <dcterms:created xsi:type="dcterms:W3CDTF">2024-12-25T09:06:00Z</dcterms:created>
  <dcterms:modified xsi:type="dcterms:W3CDTF">2025-04-29T08:03:00Z</dcterms:modified>
</cp:coreProperties>
</file>