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63" w:rsidRP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ab/>
      </w:r>
    </w:p>
    <w:p w:rsid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13445E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13445E">
        <w:rPr>
          <w:b/>
          <w:bCs/>
          <w:color w:val="000000"/>
          <w:sz w:val="32"/>
          <w:szCs w:val="32"/>
        </w:rPr>
        <w:t>ПРОЕКТ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Договор купли-продажи №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находящегося в государственной  собственности земельного участка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BF763A">
        <w:rPr>
          <w:sz w:val="20"/>
          <w:szCs w:val="20"/>
        </w:rPr>
        <w:t xml:space="preserve">Юрьевец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</w:t>
      </w:r>
      <w:r w:rsidR="00553D49" w:rsidRPr="00553D49">
        <w:rPr>
          <w:sz w:val="20"/>
          <w:szCs w:val="20"/>
          <w:u w:val="single"/>
        </w:rPr>
        <w:t>202</w:t>
      </w:r>
      <w:r w:rsidR="00AF43A5">
        <w:rPr>
          <w:sz w:val="20"/>
          <w:szCs w:val="20"/>
          <w:u w:val="single"/>
        </w:rPr>
        <w:t>5</w:t>
      </w:r>
      <w:r w:rsidR="00553D49" w:rsidRPr="00553D49">
        <w:rPr>
          <w:sz w:val="20"/>
          <w:szCs w:val="20"/>
          <w:u w:val="single"/>
        </w:rPr>
        <w:t xml:space="preserve"> г</w:t>
      </w:r>
      <w:r>
        <w:rPr>
          <w:sz w:val="20"/>
          <w:szCs w:val="20"/>
        </w:rPr>
        <w:t xml:space="preserve">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27B0" w:rsidRPr="00D027B0" w:rsidRDefault="00FA5040" w:rsidP="00D027B0">
      <w:pPr>
        <w:ind w:firstLine="567"/>
        <w:jc w:val="both"/>
        <w:rPr>
          <w:rStyle w:val="1"/>
          <w:rFonts w:eastAsia="Courier New"/>
          <w:sz w:val="24"/>
          <w:szCs w:val="24"/>
        </w:rPr>
      </w:pPr>
      <w:r w:rsidRPr="00D027B0">
        <w:tab/>
      </w:r>
      <w:proofErr w:type="gramStart"/>
      <w:r w:rsidR="00D027B0" w:rsidRPr="00D027B0">
        <w:rPr>
          <w:rStyle w:val="1"/>
          <w:rFonts w:eastAsia="Courier New"/>
          <w:b/>
          <w:sz w:val="24"/>
          <w:szCs w:val="24"/>
        </w:rPr>
        <w:t>Администрация Юрьевецкого муниципального района Ивановской области</w:t>
      </w:r>
      <w:r w:rsidR="00D027B0" w:rsidRPr="00D027B0">
        <w:rPr>
          <w:rStyle w:val="1"/>
          <w:rFonts w:eastAsia="Courier New"/>
          <w:sz w:val="24"/>
          <w:szCs w:val="24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="00D027B0" w:rsidRPr="00D027B0">
        <w:rPr>
          <w:rStyle w:val="1"/>
          <w:rFonts w:eastAsia="Courier New"/>
          <w:sz w:val="24"/>
          <w:szCs w:val="24"/>
        </w:rPr>
        <w:t>, распоряжения администрации Юрьевецкого муниципального района Ивановской области от 30.12.2020 г. № 45 «О приеме на работу Гурьяновой О.Н.», именуемая в дальнейшем «Продавец», с одной стороны, и</w:t>
      </w:r>
    </w:p>
    <w:p w:rsidR="00FA5040" w:rsidRDefault="00FA5040" w:rsidP="00D027B0">
      <w:pPr>
        <w:jc w:val="both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1. Предмет Договора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Продавец   обязуется   передать   в собственность, а Покупатель принять  и  оплатить  по цене и на условиях настоящего Договора  земельный участок из категории земель -  _________________, с кадастровым номером ____________________, расположенный по адресу: _________________, (далее - Участок), разрешённое использование – _________________, в  границах, указанных в кадастровом паспорте Участка, прилагаемом к настоящему  Договору  и  являющимся   его  неотъемлемой   частью,  общей  площадью ______ кв.м.</w:t>
      </w:r>
      <w:proofErr w:type="gramEnd"/>
    </w:p>
    <w:p w:rsidR="00FA5040" w:rsidRDefault="00FA5040" w:rsidP="00FA5040">
      <w:pPr>
        <w:jc w:val="both"/>
        <w:rPr>
          <w:color w:val="00000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2. Плата по Договору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  <w:spacing w:val="-1"/>
        </w:rPr>
      </w:pPr>
      <w:r>
        <w:rPr>
          <w:color w:val="000000"/>
        </w:rPr>
        <w:t xml:space="preserve">    2.1.  В соответствии с  Земельным кодексом РФ от 25.10.2001 г. № 136-ФЗ  (в действующей редакции), на основании  протокола о результатах торгов цена  Участка устанавливается в размере начальной цены продажи земельного участка  и составляет         _______________ рублей</w:t>
      </w:r>
      <w:r>
        <w:rPr>
          <w:color w:val="000000"/>
          <w:spacing w:val="-1"/>
        </w:rPr>
        <w:t>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</w:pPr>
      <w:r>
        <w:t xml:space="preserve">    2.2. В цену участка включена сумма задатка, внесённая Покупателем на счёт _____________________________ в соответствии с договором о задатке от _____________</w:t>
      </w:r>
      <w:proofErr w:type="gramStart"/>
      <w:r>
        <w:t xml:space="preserve"> .</w:t>
      </w:r>
      <w:proofErr w:type="gramEnd"/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rStyle w:val="a4"/>
          <w:color w:val="FF0000"/>
        </w:rPr>
      </w:pPr>
      <w:r>
        <w:t xml:space="preserve">      2.3. Полная  оплата  цены  Участка  в размере </w:t>
      </w:r>
      <w:r>
        <w:rPr>
          <w:color w:val="000000"/>
        </w:rPr>
        <w:t xml:space="preserve">_______________________ рублей </w:t>
      </w:r>
      <w:r>
        <w:t>произведена Покупателем ___________</w:t>
      </w:r>
      <w:r>
        <w:rPr>
          <w:rStyle w:val="a4"/>
        </w:rPr>
        <w:t xml:space="preserve"> г., </w:t>
      </w:r>
      <w:r w:rsidRPr="00AF43A5">
        <w:rPr>
          <w:rStyle w:val="a4"/>
          <w:b w:val="0"/>
        </w:rPr>
        <w:t xml:space="preserve">что подтверждается копией _____________________________и выпиской из лицевого счёта  получателя  </w:t>
      </w:r>
      <w:proofErr w:type="gramStart"/>
      <w:r w:rsidRPr="00AF43A5">
        <w:rPr>
          <w:rStyle w:val="a4"/>
          <w:b w:val="0"/>
        </w:rPr>
        <w:t>от</w:t>
      </w:r>
      <w:proofErr w:type="gramEnd"/>
      <w:r>
        <w:rPr>
          <w:rStyle w:val="a4"/>
        </w:rPr>
        <w:t xml:space="preserve"> __________.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1"/>
        </w:rPr>
      </w:pPr>
      <w:r>
        <w:rPr>
          <w:color w:val="000000"/>
        </w:rPr>
        <w:t xml:space="preserve">    2.4.</w:t>
      </w:r>
      <w:r>
        <w:rPr>
          <w:color w:val="000000"/>
          <w:spacing w:val="1"/>
        </w:rPr>
        <w:t xml:space="preserve"> Оплата   производится   в   рублях в порядке и по нормам, установленным Правительством Российской    Федерации.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3. Права и обязанности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z w:val="22"/>
          <w:szCs w:val="22"/>
        </w:rPr>
        <w:t xml:space="preserve">     3</w:t>
      </w:r>
      <w:r>
        <w:rPr>
          <w:color w:val="000000"/>
        </w:rPr>
        <w:t>.1. Продавец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3.1.1. Предоставить Покупателю сведения, необходимые для  исполнения условий, установленных Договором.</w:t>
      </w:r>
    </w:p>
    <w:p w:rsidR="001C396F" w:rsidRPr="001C396F" w:rsidRDefault="001C396F" w:rsidP="001C396F">
      <w:pPr>
        <w:pStyle w:val="common"/>
      </w:pPr>
      <w:r w:rsidRPr="001C396F">
        <w:rPr>
          <w:spacing w:val="-6"/>
        </w:rPr>
        <w:t xml:space="preserve">Направить </w:t>
      </w:r>
      <w:proofErr w:type="gramStart"/>
      <w:r w:rsidRPr="001C396F">
        <w:rPr>
          <w:spacing w:val="-6"/>
        </w:rPr>
        <w:t>в орган регистрации прав заявление о государственной регистрации прав на Участок в соответствии с Федеральным законом</w:t>
      </w:r>
      <w:proofErr w:type="gramEnd"/>
      <w:r w:rsidRPr="001C396F">
        <w:rPr>
          <w:spacing w:val="-6"/>
        </w:rPr>
        <w:t xml:space="preserve"> от 13.07.2015            № 218-ФЗ «О государственной регистрации недвижимости».</w:t>
      </w:r>
    </w:p>
    <w:p w:rsidR="001C396F" w:rsidRDefault="001C396F" w:rsidP="00FA5040">
      <w:pPr>
        <w:widowControl w:val="0"/>
        <w:autoSpaceDE w:val="0"/>
        <w:autoSpaceDN w:val="0"/>
        <w:adjustRightInd w:val="0"/>
        <w:jc w:val="both"/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 Покупатель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3.2.1. </w:t>
      </w:r>
      <w:proofErr w:type="gramStart"/>
      <w:r>
        <w:rPr>
          <w:color w:val="000000"/>
        </w:rPr>
        <w:t>Оплатить цену  Участка</w:t>
      </w:r>
      <w:proofErr w:type="gramEnd"/>
      <w:r>
        <w:rPr>
          <w:color w:val="000000"/>
        </w:rPr>
        <w:t xml:space="preserve"> в  сроки  и  в  порядке,  установленном разделом 2 Договора.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3.2.2.  Выполнять  требования,   вытекающие   из   установленных   в соответствии с законодательством Российской Федерации ограничений прав на Участок и сервитутов.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3.2.3. Предоставлять информацию  о  состоянии  Участка  по  запросам соответствующих  органов  государственной  власти  и   органов   местного самоуправления, создавать необходимые условия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 надлежащим выполнением  условий  Договора  и  </w:t>
      </w:r>
      <w:r>
        <w:rPr>
          <w:color w:val="000000"/>
        </w:rPr>
        <w:lastRenderedPageBreak/>
        <w:t>установленного  порядка  использования Участка,  а  также  обеспечивать  доступ   и   проход   на   Участок   их представителей.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3.2.4. С момента подписания Договора и до момента регистрации  права собственности  на  Участок  не  отчуждать  в  собственность  третьих  лиц принадлежащее ему недвижимое имущество, находящееся на Участке.</w:t>
      </w:r>
    </w:p>
    <w:p w:rsidR="00FA5040" w:rsidRDefault="00A40D28" w:rsidP="00FA50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4. Ответственность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4.1. Покупатель  несет  ответственность  перед  третьими  лицами  за последствия отчуждения недвижимого имущества, принадлежащего ему на праве собственности и находящегося на  Участке,  с  момента  подачи  заявки  на приватизацию Участка до государственной регистрации  права  собственности на Участок.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t xml:space="preserve">     4.3. Содержание ст.ст. 170-172, 175-180, 460, 461 ГК РФ сторонам понятно.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5. Особые условия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002D9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r w:rsidR="00FA5040">
        <w:rPr>
          <w:color w:val="000000"/>
        </w:rPr>
        <w:t>5.1. Изменение указанного в пункте 1.1 Договора целевого  назначения земель   допускается   в   порядке,   предусмотренном  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5.2. Все изменения и дополнения к Договору действительны,  если  они совершены в письменной форме и подписаны уполномоченными лицами.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5.3.  Договор  составлен  в  </w:t>
      </w:r>
      <w:r w:rsidR="00D027B0">
        <w:rPr>
          <w:color w:val="000000"/>
        </w:rPr>
        <w:t>двух</w:t>
      </w:r>
      <w:r>
        <w:rPr>
          <w:color w:val="000000"/>
        </w:rPr>
        <w:t xml:space="preserve"> экземплярах,  имеющих  одинаковую юридическую силу.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Первый экземпляр находится у Продавца. Второй экземпляр находится  у Покупателя.  </w:t>
      </w:r>
    </w:p>
    <w:p w:rsidR="00734D1A" w:rsidRDefault="00734D1A" w:rsidP="00734D1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5.4. </w:t>
      </w:r>
      <w:r>
        <w:t xml:space="preserve"> Стороны настоящего договора пришли к соглашению о том, что настоящий договор имеет силу акта приема-передачи вышеуказанного отчуждаемого земельного участка и с момента подписания настоящего договора обязанность Продавца по передаче Покупателю вышеуказанного отчуждаемого земельного участка считается исполненной.</w:t>
      </w:r>
    </w:p>
    <w:p w:rsidR="00451AA5" w:rsidRPr="00451AA5" w:rsidRDefault="00451AA5" w:rsidP="00451AA5">
      <w:pPr>
        <w:autoSpaceDE w:val="0"/>
        <w:autoSpaceDN w:val="0"/>
        <w:adjustRightInd w:val="0"/>
        <w:ind w:firstLine="708"/>
        <w:jc w:val="both"/>
      </w:pPr>
      <w:r w:rsidRPr="00451AA5">
        <w:t xml:space="preserve">Настоящий Договор подписан Сторонами в форме электронного документа с использованием усиленной квалифицированной электронной подписи. Стороны вправе дополнительно подписать Договор на бумажном носителе в </w:t>
      </w:r>
      <w:r w:rsidRPr="00451AA5">
        <w:t>дву</w:t>
      </w:r>
      <w:r w:rsidRPr="00451AA5">
        <w:t>х экземплярах, имеющих одинаковую юридическую силу, первый - для Пр</w:t>
      </w:r>
      <w:r w:rsidRPr="00451AA5">
        <w:t>одавца, второй - для Покупателя</w:t>
      </w:r>
      <w:r w:rsidRPr="00451AA5">
        <w:t>.</w:t>
      </w:r>
    </w:p>
    <w:p w:rsidR="00451AA5" w:rsidRPr="00451AA5" w:rsidRDefault="00451AA5" w:rsidP="00451AA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51AA5">
        <w:rPr>
          <w:bCs/>
        </w:rPr>
        <w:t xml:space="preserve">Договор в форме электронного документа, подписанный усиленной квалифицированной электронной подписью, признается документом, равнозначным документу на бумажном носителе, подписанному собственноручной подписью уполномоченного лица. </w:t>
      </w:r>
    </w:p>
    <w:p w:rsidR="00FA5040" w:rsidRDefault="00FA5040" w:rsidP="00734D1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96019" w:rsidRPr="000B207B" w:rsidRDefault="00FA5040" w:rsidP="00D96019">
      <w:pPr>
        <w:pStyle w:val="a6"/>
        <w:tabs>
          <w:tab w:val="left" w:pos="284"/>
          <w:tab w:val="left" w:pos="9356"/>
        </w:tabs>
        <w:spacing w:after="0"/>
        <w:ind w:left="0"/>
        <w:jc w:val="center"/>
        <w:rPr>
          <w:b/>
        </w:rPr>
      </w:pPr>
      <w:r>
        <w:rPr>
          <w:b/>
          <w:bCs/>
          <w:color w:val="000080"/>
          <w:sz w:val="22"/>
          <w:szCs w:val="22"/>
        </w:rPr>
        <w:t xml:space="preserve">6. </w:t>
      </w:r>
      <w:r w:rsidR="00D96019" w:rsidRPr="000B207B">
        <w:rPr>
          <w:b/>
        </w:rPr>
        <w:t>Ограничения использования</w:t>
      </w:r>
      <w:r w:rsidR="00D96019">
        <w:rPr>
          <w:b/>
        </w:rPr>
        <w:t xml:space="preserve"> и обременения земельного у</w:t>
      </w:r>
      <w:r w:rsidR="00D96019" w:rsidRPr="000B207B">
        <w:rPr>
          <w:b/>
        </w:rPr>
        <w:t>частка</w:t>
      </w:r>
    </w:p>
    <w:p w:rsidR="00D96019" w:rsidRPr="00C31EA9" w:rsidRDefault="00D96019" w:rsidP="00D9601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31EA9">
        <w:rPr>
          <w:sz w:val="22"/>
          <w:szCs w:val="22"/>
        </w:rPr>
        <w:t xml:space="preserve">Участок расположен в </w:t>
      </w:r>
      <w:proofErr w:type="spellStart"/>
      <w:r w:rsidRPr="00C31EA9">
        <w:rPr>
          <w:sz w:val="22"/>
          <w:szCs w:val="22"/>
        </w:rPr>
        <w:t>водоохранной</w:t>
      </w:r>
      <w:proofErr w:type="spellEnd"/>
      <w:r w:rsidRPr="00C31EA9">
        <w:rPr>
          <w:sz w:val="22"/>
          <w:szCs w:val="22"/>
        </w:rPr>
        <w:t xml:space="preserve"> зоне, для которой действуют ограничения, установленные Водным кодексом Российской Федерации от 03.06.2006 г. № 74-ФЗ.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27B0" w:rsidRPr="000B207B" w:rsidRDefault="00D027B0" w:rsidP="00D027B0">
      <w:pPr>
        <w:pStyle w:val="a5"/>
        <w:keepNext/>
        <w:keepLines/>
        <w:widowControl w:val="0"/>
        <w:tabs>
          <w:tab w:val="left" w:pos="426"/>
        </w:tabs>
        <w:spacing w:line="260" w:lineRule="exact"/>
        <w:ind w:left="0"/>
        <w:jc w:val="center"/>
        <w:outlineLvl w:val="1"/>
        <w:rPr>
          <w:rStyle w:val="2"/>
          <w:rFonts w:eastAsia="Courier New"/>
          <w:bCs w:val="0"/>
          <w:sz w:val="24"/>
          <w:szCs w:val="28"/>
        </w:rPr>
      </w:pPr>
      <w:bookmarkStart w:id="0" w:name="bookmark9"/>
      <w:r w:rsidRPr="000B207B">
        <w:rPr>
          <w:rStyle w:val="2"/>
          <w:rFonts w:eastAsia="Courier New"/>
          <w:sz w:val="24"/>
          <w:szCs w:val="28"/>
        </w:rPr>
        <w:t xml:space="preserve">Реквизиты и подписи </w:t>
      </w:r>
      <w:r>
        <w:rPr>
          <w:rStyle w:val="2"/>
          <w:rFonts w:eastAsia="Courier New"/>
          <w:sz w:val="24"/>
          <w:szCs w:val="28"/>
        </w:rPr>
        <w:t>с</w:t>
      </w:r>
      <w:r w:rsidRPr="000B207B">
        <w:rPr>
          <w:rStyle w:val="2"/>
          <w:rFonts w:eastAsia="Courier New"/>
          <w:sz w:val="24"/>
          <w:szCs w:val="28"/>
        </w:rPr>
        <w:t>торон</w:t>
      </w:r>
      <w:bookmarkEnd w:id="0"/>
    </w:p>
    <w:p w:rsidR="00D027B0" w:rsidRPr="00E3097F" w:rsidRDefault="00D027B0" w:rsidP="00D027B0">
      <w:pPr>
        <w:keepNext/>
        <w:keepLines/>
        <w:tabs>
          <w:tab w:val="left" w:pos="284"/>
          <w:tab w:val="left" w:pos="426"/>
        </w:tabs>
        <w:outlineLvl w:val="1"/>
        <w:rPr>
          <w:b/>
          <w:sz w:val="10"/>
          <w:szCs w:val="28"/>
        </w:rPr>
      </w:pPr>
    </w:p>
    <w:p w:rsidR="00D027B0" w:rsidRPr="000B207B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Продавец:</w:t>
      </w:r>
    </w:p>
    <w:p w:rsidR="00D027B0" w:rsidRPr="009029AC" w:rsidRDefault="00D027B0" w:rsidP="00D027B0">
      <w:pPr>
        <w:tabs>
          <w:tab w:val="left" w:pos="284"/>
        </w:tabs>
        <w:jc w:val="both"/>
        <w:rPr>
          <w:sz w:val="12"/>
          <w:szCs w:val="10"/>
        </w:rPr>
      </w:pPr>
      <w:r w:rsidRPr="000B207B">
        <w:t xml:space="preserve"> </w:t>
      </w:r>
    </w:p>
    <w:p w:rsidR="00D027B0" w:rsidRPr="00FB6541" w:rsidRDefault="00D027B0" w:rsidP="00D027B0">
      <w:pPr>
        <w:tabs>
          <w:tab w:val="left" w:pos="284"/>
        </w:tabs>
        <w:jc w:val="center"/>
        <w:rPr>
          <w:lang w:eastAsia="en-US"/>
        </w:rPr>
      </w:pPr>
      <w:r w:rsidRPr="00FB6541">
        <w:rPr>
          <w:lang w:eastAsia="en-US"/>
        </w:rPr>
        <w:t xml:space="preserve">Администрация Юрьевецкого муниципального района Ивановской области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1"/>
      </w:tblGrid>
      <w:tr w:rsidR="00D027B0" w:rsidRPr="000B207B" w:rsidTr="00B72907">
        <w:trPr>
          <w:trHeight w:val="18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(наименование юридического лица)</w:t>
            </w:r>
          </w:p>
        </w:tc>
      </w:tr>
      <w:tr w:rsidR="00D027B0" w:rsidRPr="000B207B" w:rsidTr="00B72907">
        <w:trPr>
          <w:trHeight w:val="39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jc w:val="center"/>
            </w:pPr>
            <w:r w:rsidRPr="00CB0F9C">
              <w:rPr>
                <w:lang w:eastAsia="en-US"/>
              </w:rPr>
              <w:t>155453, Ивановская область, г. Юрьевец, ул. Советская, д. 37</w:t>
            </w:r>
          </w:p>
        </w:tc>
      </w:tr>
      <w:tr w:rsidR="00D027B0" w:rsidRPr="000B207B" w:rsidTr="00B72907">
        <w:trPr>
          <w:trHeight w:val="228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86EE1">
              <w:rPr>
                <w:sz w:val="16"/>
                <w:szCs w:val="16"/>
                <w:vertAlign w:val="superscript"/>
              </w:rPr>
              <w:t>(адрес юридического лица)</w:t>
            </w:r>
          </w:p>
        </w:tc>
      </w:tr>
      <w:tr w:rsidR="00D027B0" w:rsidRPr="000B207B" w:rsidTr="00B72907">
        <w:trPr>
          <w:trHeight w:val="23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tabs>
                <w:tab w:val="left" w:pos="284"/>
              </w:tabs>
              <w:ind w:right="-107"/>
              <w:jc w:val="right"/>
            </w:pPr>
            <w:r>
              <w:t xml:space="preserve"> </w:t>
            </w:r>
            <w:r w:rsidRPr="000B207B">
              <w:t>/</w:t>
            </w:r>
            <w:r>
              <w:rPr>
                <w:lang w:eastAsia="en-US"/>
              </w:rPr>
              <w:t>О.Н. Гурьянова</w:t>
            </w:r>
            <w:r w:rsidRPr="000B207B">
              <w:t>/</w:t>
            </w:r>
          </w:p>
        </w:tc>
      </w:tr>
      <w:tr w:rsidR="00D027B0" w:rsidRPr="000B207B" w:rsidTr="00B72907">
        <w:trPr>
          <w:trHeight w:val="192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0B207B" w:rsidRDefault="00D027B0" w:rsidP="00B72907">
            <w:pPr>
              <w:tabs>
                <w:tab w:val="left" w:pos="284"/>
              </w:tabs>
              <w:jc w:val="center"/>
              <w:rPr>
                <w:sz w:val="18"/>
              </w:rPr>
            </w:pPr>
            <w:r w:rsidRPr="000B207B">
              <w:rPr>
                <w:sz w:val="18"/>
              </w:rPr>
              <w:t>(</w:t>
            </w:r>
            <w:r w:rsidRPr="00786EE1">
              <w:rPr>
                <w:sz w:val="16"/>
                <w:szCs w:val="16"/>
              </w:rPr>
              <w:t>подпись уполномоченного представителя продавца /расшифровка</w:t>
            </w:r>
            <w:r w:rsidRPr="000B207B">
              <w:rPr>
                <w:sz w:val="18"/>
              </w:rPr>
              <w:t>/)</w:t>
            </w:r>
          </w:p>
        </w:tc>
      </w:tr>
    </w:tbl>
    <w:p w:rsidR="00D027B0" w:rsidRPr="000B207B" w:rsidRDefault="00D027B0" w:rsidP="00D027B0">
      <w:pPr>
        <w:tabs>
          <w:tab w:val="left" w:pos="284"/>
        </w:tabs>
        <w:jc w:val="both"/>
        <w:rPr>
          <w:sz w:val="18"/>
        </w:rPr>
      </w:pPr>
      <w:r w:rsidRPr="000B207B">
        <w:rPr>
          <w:sz w:val="18"/>
        </w:rPr>
        <w:t>МП</w:t>
      </w:r>
    </w:p>
    <w:p w:rsidR="00D027B0" w:rsidRPr="00FB6541" w:rsidRDefault="00D027B0" w:rsidP="00D027B0">
      <w:pPr>
        <w:tabs>
          <w:tab w:val="left" w:pos="284"/>
        </w:tabs>
        <w:jc w:val="both"/>
        <w:rPr>
          <w:b/>
          <w:sz w:val="22"/>
        </w:rPr>
      </w:pPr>
    </w:p>
    <w:p w:rsidR="00D027B0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Покупатель:</w:t>
      </w:r>
    </w:p>
    <w:p w:rsidR="00D027B0" w:rsidRPr="006D0FF6" w:rsidRDefault="00D027B0" w:rsidP="00D027B0">
      <w:pPr>
        <w:tabs>
          <w:tab w:val="left" w:pos="284"/>
        </w:tabs>
        <w:jc w:val="both"/>
        <w:rPr>
          <w:b/>
          <w:sz w:val="6"/>
        </w:rPr>
      </w:pPr>
    </w:p>
    <w:p w:rsidR="00D027B0" w:rsidRPr="0064277F" w:rsidRDefault="00D027B0" w:rsidP="00D027B0">
      <w:pPr>
        <w:jc w:val="both"/>
        <w:rPr>
          <w:b/>
          <w:sz w:val="12"/>
        </w:rPr>
      </w:pPr>
    </w:p>
    <w:p w:rsidR="00D027B0" w:rsidRPr="00A14EEF" w:rsidRDefault="00D027B0" w:rsidP="00D027B0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D027B0" w:rsidRPr="0064277F" w:rsidTr="00B72907">
        <w:trPr>
          <w:trHeight w:val="190"/>
        </w:trPr>
        <w:tc>
          <w:tcPr>
            <w:tcW w:w="9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(Ф.И.О.)</w:t>
            </w:r>
          </w:p>
        </w:tc>
      </w:tr>
      <w:tr w:rsidR="00D027B0" w:rsidRPr="0064277F" w:rsidTr="00B72907">
        <w:trPr>
          <w:trHeight w:val="263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A14EEF" w:rsidRDefault="00D027B0" w:rsidP="00B72907">
            <w:pPr>
              <w:jc w:val="center"/>
            </w:pPr>
          </w:p>
        </w:tc>
      </w:tr>
      <w:tr w:rsidR="00D027B0" w:rsidRPr="0064277F" w:rsidTr="00B72907">
        <w:trPr>
          <w:trHeight w:val="236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06587D" w:rsidRDefault="00D027B0" w:rsidP="00B72907">
            <w:pPr>
              <w:jc w:val="center"/>
              <w:rPr>
                <w:sz w:val="16"/>
                <w:szCs w:val="16"/>
              </w:rPr>
            </w:pPr>
            <w:r w:rsidRPr="0006587D">
              <w:rPr>
                <w:sz w:val="16"/>
                <w:szCs w:val="16"/>
              </w:rPr>
              <w:t>(адрес по прописке)</w:t>
            </w:r>
          </w:p>
        </w:tc>
      </w:tr>
      <w:tr w:rsidR="00D027B0" w:rsidRPr="0064277F" w:rsidTr="00B72907">
        <w:trPr>
          <w:trHeight w:val="215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64277F" w:rsidRDefault="00D027B0" w:rsidP="00D027B0">
            <w:pPr>
              <w:ind w:right="-108"/>
              <w:jc w:val="right"/>
            </w:pPr>
            <w:r w:rsidRPr="0064277F">
              <w:t xml:space="preserve"> /</w:t>
            </w:r>
            <w:r>
              <w:t xml:space="preserve">                         </w:t>
            </w:r>
            <w:r w:rsidRPr="0064277F">
              <w:t xml:space="preserve"> /</w:t>
            </w:r>
          </w:p>
        </w:tc>
      </w:tr>
      <w:tr w:rsidR="00D027B0" w:rsidRPr="0064277F" w:rsidTr="00B72907">
        <w:trPr>
          <w:trHeight w:val="144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(подпись покупателя)</w:t>
            </w:r>
          </w:p>
        </w:tc>
      </w:tr>
    </w:tbl>
    <w:p w:rsidR="008C1444" w:rsidRDefault="008C1444" w:rsidP="00002D90">
      <w:bookmarkStart w:id="1" w:name="_GoBack"/>
      <w:bookmarkEnd w:id="1"/>
    </w:p>
    <w:sectPr w:rsidR="008C1444" w:rsidSect="00FA5040">
      <w:pgSz w:w="11906" w:h="16838"/>
      <w:pgMar w:top="567" w:right="624" w:bottom="62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064"/>
    <w:multiLevelType w:val="hybridMultilevel"/>
    <w:tmpl w:val="5D1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040"/>
    <w:rsid w:val="00002D90"/>
    <w:rsid w:val="00014B2D"/>
    <w:rsid w:val="0013445E"/>
    <w:rsid w:val="001C396F"/>
    <w:rsid w:val="004139A9"/>
    <w:rsid w:val="00451AA5"/>
    <w:rsid w:val="00466C6A"/>
    <w:rsid w:val="004D5341"/>
    <w:rsid w:val="00553D49"/>
    <w:rsid w:val="005F308F"/>
    <w:rsid w:val="00734D1A"/>
    <w:rsid w:val="007A5EAB"/>
    <w:rsid w:val="007B1CD1"/>
    <w:rsid w:val="008C1444"/>
    <w:rsid w:val="0091452A"/>
    <w:rsid w:val="00A409A9"/>
    <w:rsid w:val="00A40D28"/>
    <w:rsid w:val="00A74963"/>
    <w:rsid w:val="00AF43A5"/>
    <w:rsid w:val="00BF763A"/>
    <w:rsid w:val="00D027B0"/>
    <w:rsid w:val="00D96019"/>
    <w:rsid w:val="00E4540D"/>
    <w:rsid w:val="00EA40C0"/>
    <w:rsid w:val="00ED6E64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504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A50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A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027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D02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027B0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D960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on">
    <w:name w:val="common"/>
    <w:basedOn w:val="a"/>
    <w:rsid w:val="001C396F"/>
    <w:pPr>
      <w:ind w:firstLine="720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950</Words>
  <Characters>5416</Characters>
  <Application>Microsoft Office Word</Application>
  <DocSecurity>0</DocSecurity>
  <Lines>45</Lines>
  <Paragraphs>12</Paragraphs>
  <ScaleCrop>false</ScaleCrop>
  <Company>Home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19</cp:revision>
  <dcterms:created xsi:type="dcterms:W3CDTF">2019-01-25T13:04:00Z</dcterms:created>
  <dcterms:modified xsi:type="dcterms:W3CDTF">2025-05-07T06:01:00Z</dcterms:modified>
</cp:coreProperties>
</file>