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6" w:rsidRDefault="005E4E1B" w:rsidP="00CD7586">
      <w:pPr>
        <w:tabs>
          <w:tab w:val="left" w:pos="2385"/>
          <w:tab w:val="right" w:pos="9356"/>
        </w:tabs>
        <w:ind w:right="-1"/>
        <w:jc w:val="right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</w:t>
      </w:r>
    </w:p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</w:t>
      </w:r>
      <w:bookmarkStart w:id="0" w:name="_GoBack"/>
      <w:bookmarkEnd w:id="0"/>
      <w:r w:rsidRPr="00795CC1">
        <w:rPr>
          <w:b/>
          <w:sz w:val="28"/>
          <w:szCs w:val="28"/>
        </w:rPr>
        <w:t>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-118228</wp:posOffset>
                </wp:positionH>
                <wp:positionV relativeFrom="paragraph">
                  <wp:posOffset>118745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9.35pt" to="48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E554B7" w:rsidRDefault="00E554B7" w:rsidP="00E554B7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10.02.2025 г.  №   </w:t>
      </w:r>
      <w:r>
        <w:rPr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 xml:space="preserve">     </w:t>
      </w:r>
      <w:r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Pr="004E1F8A" w:rsidRDefault="00AC6677" w:rsidP="00621DE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4E1F8A">
        <w:rPr>
          <w:b/>
          <w:sz w:val="28"/>
          <w:szCs w:val="28"/>
        </w:rPr>
        <w:t xml:space="preserve">О внесении изменений в </w:t>
      </w:r>
      <w:r w:rsidR="00776E5D" w:rsidRPr="004E1F8A">
        <w:rPr>
          <w:b/>
          <w:sz w:val="28"/>
          <w:szCs w:val="28"/>
        </w:rPr>
        <w:t>постановление администрации Юрьевецкого муниципального района от 0</w:t>
      </w:r>
      <w:r w:rsidR="00CD7586" w:rsidRPr="004E1F8A">
        <w:rPr>
          <w:b/>
          <w:sz w:val="28"/>
          <w:szCs w:val="28"/>
        </w:rPr>
        <w:t>5</w:t>
      </w:r>
      <w:r w:rsidR="00776E5D" w:rsidRPr="004E1F8A">
        <w:rPr>
          <w:b/>
          <w:sz w:val="28"/>
          <w:szCs w:val="28"/>
        </w:rPr>
        <w:t>.1</w:t>
      </w:r>
      <w:r w:rsidR="00CD7586" w:rsidRPr="004E1F8A">
        <w:rPr>
          <w:b/>
          <w:sz w:val="28"/>
          <w:szCs w:val="28"/>
        </w:rPr>
        <w:t>1</w:t>
      </w:r>
      <w:r w:rsidR="00776E5D" w:rsidRPr="004E1F8A">
        <w:rPr>
          <w:b/>
          <w:sz w:val="28"/>
          <w:szCs w:val="28"/>
        </w:rPr>
        <w:t>.202</w:t>
      </w:r>
      <w:r w:rsidR="00CD7586" w:rsidRPr="004E1F8A">
        <w:rPr>
          <w:b/>
          <w:sz w:val="28"/>
          <w:szCs w:val="28"/>
        </w:rPr>
        <w:t>4</w:t>
      </w:r>
      <w:r w:rsidR="00776E5D" w:rsidRPr="004E1F8A">
        <w:rPr>
          <w:b/>
          <w:sz w:val="28"/>
          <w:szCs w:val="28"/>
        </w:rPr>
        <w:t xml:space="preserve"> г.  № </w:t>
      </w:r>
      <w:r w:rsidR="00CD7586" w:rsidRPr="004E1F8A">
        <w:rPr>
          <w:b/>
          <w:sz w:val="28"/>
          <w:szCs w:val="28"/>
        </w:rPr>
        <w:t>50</w:t>
      </w:r>
      <w:r w:rsidR="004E1F8A" w:rsidRPr="004E1F8A">
        <w:rPr>
          <w:b/>
          <w:sz w:val="28"/>
          <w:szCs w:val="28"/>
        </w:rPr>
        <w:t>4</w:t>
      </w:r>
      <w:r w:rsidR="00776E5D" w:rsidRPr="004E1F8A">
        <w:rPr>
          <w:b/>
          <w:sz w:val="28"/>
          <w:szCs w:val="28"/>
        </w:rPr>
        <w:t xml:space="preserve"> «</w:t>
      </w:r>
      <w:r w:rsidR="004E1F8A" w:rsidRPr="004E1F8A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на 2025 год</w:t>
      </w:r>
      <w:r w:rsidR="00776E5D" w:rsidRPr="004E1F8A">
        <w:rPr>
          <w:b/>
          <w:sz w:val="28"/>
          <w:szCs w:val="28"/>
        </w:rPr>
        <w:t>»</w:t>
      </w:r>
      <w:proofErr w:type="gramEnd"/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</w:t>
      </w:r>
      <w:r w:rsidR="004E1F8A">
        <w:rPr>
          <w:sz w:val="28"/>
          <w:szCs w:val="28"/>
        </w:rPr>
        <w:t>16</w:t>
      </w:r>
      <w:r w:rsidR="004D7BFF">
        <w:rPr>
          <w:sz w:val="28"/>
          <w:szCs w:val="28"/>
        </w:rPr>
        <w:t>.0</w:t>
      </w:r>
      <w:r w:rsidR="004E1F8A">
        <w:rPr>
          <w:sz w:val="28"/>
          <w:szCs w:val="28"/>
        </w:rPr>
        <w:t>1</w:t>
      </w:r>
      <w:r w:rsidR="004D7BFF">
        <w:rPr>
          <w:sz w:val="28"/>
          <w:szCs w:val="28"/>
        </w:rPr>
        <w:t>.2024 г. № 02-27-2</w:t>
      </w:r>
      <w:r w:rsidR="004E1F8A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031A39"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</w:t>
      </w:r>
      <w:r w:rsidR="004E1F8A">
        <w:rPr>
          <w:sz w:val="28"/>
        </w:rPr>
        <w:t>5</w:t>
      </w:r>
      <w:r w:rsidR="004D7BFF" w:rsidRPr="004D7BFF">
        <w:rPr>
          <w:sz w:val="28"/>
        </w:rPr>
        <w:t>.1</w:t>
      </w:r>
      <w:r w:rsidR="004E1F8A">
        <w:rPr>
          <w:sz w:val="28"/>
        </w:rPr>
        <w:t>1</w:t>
      </w:r>
      <w:r w:rsidR="004D7BFF" w:rsidRPr="004D7BFF">
        <w:rPr>
          <w:sz w:val="28"/>
        </w:rPr>
        <w:t>.202</w:t>
      </w:r>
      <w:r w:rsidR="004E1F8A">
        <w:rPr>
          <w:sz w:val="28"/>
        </w:rPr>
        <w:t>4</w:t>
      </w:r>
      <w:r w:rsidR="004D7BFF" w:rsidRPr="004D7BFF">
        <w:rPr>
          <w:sz w:val="28"/>
        </w:rPr>
        <w:t xml:space="preserve"> г. № </w:t>
      </w:r>
      <w:r w:rsidR="004E1F8A">
        <w:rPr>
          <w:sz w:val="28"/>
        </w:rPr>
        <w:t>504</w:t>
      </w:r>
      <w:r w:rsidR="004D7BFF" w:rsidRPr="004D7BFF">
        <w:rPr>
          <w:sz w:val="28"/>
        </w:rPr>
        <w:t xml:space="preserve"> «</w:t>
      </w:r>
      <w:r w:rsidR="00621DE8" w:rsidRPr="00621DE8">
        <w:rPr>
          <w:sz w:val="28"/>
        </w:rPr>
        <w:t xml:space="preserve">Об утверждении Программы профилактики </w:t>
      </w:r>
      <w:r w:rsidR="004E1F8A" w:rsidRPr="00916696">
        <w:rPr>
          <w:color w:val="000000"/>
          <w:sz w:val="28"/>
          <w:szCs w:val="28"/>
        </w:rPr>
        <w:t xml:space="preserve">рисков  причинения вреда (ущерба) охраняемым законом ценностям при осуществлении муниципального </w:t>
      </w:r>
      <w:proofErr w:type="gramStart"/>
      <w:r w:rsidR="004E1F8A" w:rsidRPr="00916696">
        <w:rPr>
          <w:color w:val="000000"/>
          <w:sz w:val="28"/>
          <w:szCs w:val="28"/>
        </w:rPr>
        <w:t>контроля за</w:t>
      </w:r>
      <w:proofErr w:type="gramEnd"/>
      <w:r w:rsidR="004E1F8A" w:rsidRPr="00916696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E1F8A" w:rsidRPr="00916696">
        <w:rPr>
          <w:sz w:val="28"/>
          <w:szCs w:val="28"/>
        </w:rPr>
        <w:t xml:space="preserve"> </w:t>
      </w:r>
      <w:r w:rsidR="004E1F8A" w:rsidRPr="00916696">
        <w:rPr>
          <w:color w:val="000000"/>
          <w:sz w:val="28"/>
          <w:szCs w:val="28"/>
        </w:rPr>
        <w:t>на территории Юрьевецкого муниципального района Ивановской области</w:t>
      </w:r>
      <w:r w:rsidR="004E1F8A">
        <w:rPr>
          <w:color w:val="000000"/>
          <w:sz w:val="28"/>
          <w:szCs w:val="28"/>
        </w:rPr>
        <w:t xml:space="preserve"> на 2025</w:t>
      </w:r>
      <w:r w:rsidR="004E1F8A" w:rsidRPr="00916696">
        <w:rPr>
          <w:color w:val="000000"/>
          <w:sz w:val="28"/>
          <w:szCs w:val="28"/>
        </w:rPr>
        <w:t xml:space="preserve">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4E1F8A" w:rsidRDefault="005A463D" w:rsidP="004E1F8A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="004E1F8A" w:rsidRPr="00976C6E">
        <w:rPr>
          <w:sz w:val="28"/>
          <w:szCs w:val="28"/>
        </w:rPr>
        <w:t xml:space="preserve">Обнародовать настоящее постановление в соответствии с ч.10 ст. 8 Устава Юрьевецкого муниципального района и </w:t>
      </w:r>
      <w:r w:rsidR="004E1F8A" w:rsidRPr="0015490E">
        <w:rPr>
          <w:sz w:val="28"/>
          <w:szCs w:val="28"/>
        </w:rPr>
        <w:t>разместить на официальном сайте Юрьевецкого муниципального района</w:t>
      </w:r>
      <w:r w:rsidR="004E1F8A">
        <w:rPr>
          <w:sz w:val="28"/>
          <w:szCs w:val="28"/>
        </w:rPr>
        <w:t xml:space="preserve"> </w:t>
      </w:r>
      <w:r w:rsidR="004E1F8A" w:rsidRPr="00D50DBF">
        <w:rPr>
          <w:sz w:val="28"/>
          <w:szCs w:val="28"/>
        </w:rPr>
        <w:t>https://yurevets.gosuslugi.ru</w:t>
      </w:r>
      <w:r w:rsidR="004E1F8A" w:rsidRPr="0015490E">
        <w:rPr>
          <w:sz w:val="28"/>
          <w:szCs w:val="28"/>
        </w:rPr>
        <w:t>.</w:t>
      </w:r>
    </w:p>
    <w:p w:rsidR="004E1F8A" w:rsidRPr="00976C6E" w:rsidRDefault="004E1F8A" w:rsidP="004E1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Буреева</w:t>
      </w:r>
      <w:proofErr w:type="spellEnd"/>
      <w:r>
        <w:rPr>
          <w:sz w:val="28"/>
          <w:szCs w:val="28"/>
        </w:rPr>
        <w:t xml:space="preserve"> Р.В</w:t>
      </w:r>
      <w:r w:rsidRPr="00976C6E">
        <w:rPr>
          <w:sz w:val="28"/>
          <w:szCs w:val="28"/>
        </w:rPr>
        <w:t>.</w:t>
      </w:r>
    </w:p>
    <w:p w:rsidR="005A463D" w:rsidRPr="00976C6E" w:rsidRDefault="005A463D" w:rsidP="004E1F8A">
      <w:pPr>
        <w:ind w:firstLine="708"/>
        <w:jc w:val="both"/>
        <w:rPr>
          <w:sz w:val="28"/>
          <w:szCs w:val="28"/>
        </w:rPr>
      </w:pPr>
    </w:p>
    <w:p w:rsidR="004E1F8A" w:rsidRDefault="004E1F8A" w:rsidP="004E1F8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4E1F8A" w:rsidRPr="009C3B9F" w:rsidRDefault="004E1F8A" w:rsidP="004E1F8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А.С. Масленников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B8C" w:rsidRPr="004E1F8A" w:rsidRDefault="00C22B8C" w:rsidP="00621DE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C22B8C" w:rsidRPr="004E1F8A" w:rsidSect="004E1F8A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E554B7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>
        <w:rPr>
          <w:u w:val="single"/>
        </w:rPr>
        <w:t xml:space="preserve">от   10.02.2025 г.  №   50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4E1F8A" w:rsidRDefault="004D7BFF" w:rsidP="004D7BF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4E1F8A">
        <w:rPr>
          <w:b/>
          <w:sz w:val="28"/>
          <w:szCs w:val="28"/>
        </w:rPr>
        <w:t xml:space="preserve">Раздел </w:t>
      </w:r>
      <w:r w:rsidRPr="004E1F8A">
        <w:rPr>
          <w:b/>
          <w:sz w:val="28"/>
          <w:szCs w:val="28"/>
          <w:lang w:val="en-US"/>
        </w:rPr>
        <w:t>III</w:t>
      </w:r>
      <w:r w:rsidRPr="004E1F8A">
        <w:rPr>
          <w:b/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4E1F8A">
        <w:rPr>
          <w:b/>
          <w:sz w:val="28"/>
          <w:szCs w:val="28"/>
        </w:rPr>
        <w:t>сроки (периодичность) их проведения</w:t>
      </w:r>
      <w:r w:rsidRPr="00CF0E85">
        <w:rPr>
          <w:sz w:val="28"/>
          <w:szCs w:val="28"/>
        </w:rPr>
        <w:t xml:space="preserve"> </w:t>
      </w: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553"/>
        <w:gridCol w:w="2977"/>
      </w:tblGrid>
      <w:tr w:rsidR="004E1F8A" w:rsidRPr="00B50A2C" w:rsidTr="00740D10">
        <w:tc>
          <w:tcPr>
            <w:tcW w:w="567" w:type="dxa"/>
            <w:vAlign w:val="center"/>
            <w:hideMark/>
          </w:tcPr>
          <w:p w:rsidR="004E1F8A" w:rsidRPr="00B50A2C" w:rsidRDefault="004E1F8A" w:rsidP="00922E33">
            <w:pPr>
              <w:widowControl w:val="0"/>
              <w:autoSpaceDE w:val="0"/>
              <w:ind w:left="-108" w:right="-108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 xml:space="preserve">№ </w:t>
            </w:r>
            <w:proofErr w:type="gramStart"/>
            <w:r w:rsidRPr="00B50A2C">
              <w:rPr>
                <w:sz w:val="28"/>
                <w:szCs w:val="28"/>
              </w:rPr>
              <w:t>п</w:t>
            </w:r>
            <w:proofErr w:type="gramEnd"/>
            <w:r w:rsidRPr="00B50A2C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553" w:type="dxa"/>
            <w:vAlign w:val="center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E1F8A" w:rsidRPr="00B50A2C" w:rsidTr="00740D10">
        <w:trPr>
          <w:trHeight w:val="297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B50A2C">
              <w:rPr>
                <w:sz w:val="28"/>
                <w:szCs w:val="28"/>
              </w:rPr>
              <w:t>4</w:t>
            </w:r>
          </w:p>
        </w:tc>
      </w:tr>
      <w:tr w:rsidR="004E1F8A" w:rsidRPr="00B50A2C" w:rsidTr="00740D10">
        <w:trPr>
          <w:trHeight w:val="715"/>
        </w:trPr>
        <w:tc>
          <w:tcPr>
            <w:tcW w:w="10207" w:type="dxa"/>
            <w:gridSpan w:val="4"/>
            <w:hideMark/>
          </w:tcPr>
          <w:p w:rsidR="004E1F8A" w:rsidRPr="00080DA3" w:rsidRDefault="004E1F8A" w:rsidP="00922E33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080DA3">
              <w:rPr>
                <w:b/>
                <w:sz w:val="28"/>
                <w:szCs w:val="28"/>
              </w:rPr>
              <w:t xml:space="preserve">Информирование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b/>
              </w:rPr>
            </w:pPr>
            <w:r w:rsidRPr="00B50A2C">
              <w:rPr>
                <w:b/>
              </w:rPr>
              <w:t>ст. 46 Федерального закона № 248-ФЗ</w:t>
            </w:r>
          </w:p>
        </w:tc>
      </w:tr>
      <w:tr w:rsidR="004E1F8A" w:rsidRPr="00B50A2C" w:rsidTr="00740D10">
        <w:trPr>
          <w:trHeight w:val="877"/>
        </w:trPr>
        <w:tc>
          <w:tcPr>
            <w:tcW w:w="10207" w:type="dxa"/>
            <w:gridSpan w:val="4"/>
            <w:hideMark/>
          </w:tcPr>
          <w:p w:rsidR="004E1F8A" w:rsidRPr="00B50A2C" w:rsidRDefault="004E1F8A" w:rsidP="00922E33">
            <w:pPr>
              <w:jc w:val="both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https://yurevets.gosuslugi.ru/  в разделе «Муниципальный контроль»  в сети «Интернет»  актуальной информации: </w:t>
            </w:r>
          </w:p>
        </w:tc>
      </w:tr>
      <w:tr w:rsidR="004E1F8A" w:rsidRPr="00B50A2C" w:rsidTr="00740D10"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Размещение текстов нормативных правовых актов, регулирующих осущес</w:t>
            </w:r>
            <w:r w:rsidR="00740D10">
              <w:rPr>
                <w:rFonts w:cs="Calibri"/>
                <w:sz w:val="26"/>
                <w:szCs w:val="26"/>
              </w:rPr>
              <w:t>твление муниципального контроля.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В течение 5 рабочих дней со дня принятия. 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1539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5 рабочих дней после внесения изменений.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Управление  муниципального контроля, по делам ГО ЧС и </w:t>
            </w:r>
            <w:r>
              <w:rPr>
                <w:sz w:val="26"/>
                <w:szCs w:val="26"/>
              </w:rPr>
              <w:t>м</w:t>
            </w:r>
            <w:r w:rsidRPr="00B50A2C">
              <w:rPr>
                <w:sz w:val="26"/>
                <w:szCs w:val="26"/>
              </w:rPr>
              <w:t>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2815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4E1F8A" w:rsidRPr="00B50A2C" w:rsidRDefault="004E1F8A" w:rsidP="00740D10">
            <w:pPr>
              <w:widowControl w:val="0"/>
              <w:autoSpaceDE w:val="0"/>
              <w:ind w:right="-108"/>
              <w:rPr>
                <w:rFonts w:cs="Calibri"/>
                <w:color w:val="FF0000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В течение 5 рабочих дней со дня внесения изменений. 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E1F8A" w:rsidRPr="00B50A2C" w:rsidRDefault="004E1F8A" w:rsidP="00922E33">
            <w:pPr>
              <w:jc w:val="center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692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в течение года поддерживать в </w:t>
            </w:r>
            <w:r w:rsidRPr="00B50A2C">
              <w:rPr>
                <w:sz w:val="26"/>
                <w:szCs w:val="26"/>
              </w:rPr>
              <w:lastRenderedPageBreak/>
              <w:t>актуальном состоянии.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lastRenderedPageBreak/>
              <w:t xml:space="preserve">Управление  муниципального контроля, по делам ГО </w:t>
            </w:r>
            <w:r w:rsidRPr="00B50A2C">
              <w:rPr>
                <w:sz w:val="26"/>
                <w:szCs w:val="26"/>
              </w:rPr>
              <w:lastRenderedPageBreak/>
              <w:t>ЧС и мобилизационной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года поддерживать в актуальном состоянии.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1596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6.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года поддерживать в актуальном состоянии.</w:t>
            </w:r>
          </w:p>
          <w:p w:rsidR="004E1F8A" w:rsidRPr="00B50A2C" w:rsidRDefault="004E1F8A" w:rsidP="00922E33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1548"/>
        </w:trPr>
        <w:tc>
          <w:tcPr>
            <w:tcW w:w="567" w:type="dxa"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4E1F8A" w:rsidRPr="00B50A2C" w:rsidRDefault="004E1F8A" w:rsidP="00740D1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B50A2C">
              <w:rPr>
                <w:rFonts w:eastAsia="Calibri"/>
                <w:sz w:val="26"/>
                <w:szCs w:val="26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  <w:r w:rsidR="00740D10">
              <w:rPr>
                <w:rFonts w:eastAsia="Calibri"/>
                <w:sz w:val="26"/>
                <w:szCs w:val="26"/>
              </w:rPr>
              <w:t>.</w:t>
            </w:r>
          </w:p>
          <w:p w:rsidR="004E1F8A" w:rsidRPr="00B50A2C" w:rsidRDefault="004E1F8A" w:rsidP="00740D10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53" w:type="dxa"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5 рабочих дней со дня принятия.</w:t>
            </w:r>
          </w:p>
        </w:tc>
        <w:tc>
          <w:tcPr>
            <w:tcW w:w="2977" w:type="dxa"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A" w:rsidRPr="0041183B" w:rsidRDefault="004E1F8A" w:rsidP="00740D1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1183B">
              <w:rPr>
                <w:rFonts w:eastAsia="Calibri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  <w:r w:rsidR="00740D1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B50A2C">
              <w:rPr>
                <w:sz w:val="26"/>
                <w:szCs w:val="26"/>
              </w:rPr>
              <w:t xml:space="preserve"> г. (разработка);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B50A2C">
              <w:rPr>
                <w:sz w:val="26"/>
                <w:szCs w:val="26"/>
              </w:rPr>
              <w:t xml:space="preserve"> г.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(утверждение).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Размещение -  не позднее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B50A2C">
              <w:rPr>
                <w:sz w:val="26"/>
                <w:szCs w:val="26"/>
              </w:rPr>
              <w:t xml:space="preserve"> г.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5 дней со дня утверждения (утвержденной Программы).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9A3F02">
              <w:rPr>
                <w:rFonts w:cs="Calibri"/>
                <w:sz w:val="26"/>
                <w:szCs w:val="26"/>
              </w:rPr>
              <w:t>Доклад о правоприменительной практике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срок до 5 дней со дня утверждения доклада (не позднее 5 марта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>)</w:t>
            </w:r>
          </w:p>
          <w:p w:rsidR="004E1F8A" w:rsidRPr="00B50A2C" w:rsidRDefault="004E1F8A" w:rsidP="00740D10">
            <w:pPr>
              <w:widowControl w:val="0"/>
              <w:autoSpaceDE w:val="0"/>
              <w:ind w:right="-108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(с периодичностью </w:t>
            </w:r>
            <w:r w:rsidRPr="00B50A2C">
              <w:rPr>
                <w:sz w:val="26"/>
                <w:szCs w:val="26"/>
              </w:rPr>
              <w:lastRenderedPageBreak/>
              <w:t>не реже одного раза в год).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lastRenderedPageBreak/>
              <w:t xml:space="preserve">Управление муниципального контроля, по делам ГО ЧС и мобилизационной подготовке </w:t>
            </w:r>
            <w:r w:rsidRPr="00B50A2C">
              <w:rPr>
                <w:sz w:val="26"/>
                <w:szCs w:val="26"/>
              </w:rPr>
              <w:lastRenderedPageBreak/>
              <w:t>администрации Юрьевецкого муниципального района</w:t>
            </w:r>
          </w:p>
        </w:tc>
      </w:tr>
      <w:tr w:rsidR="004E1F8A" w:rsidRPr="00B50A2C" w:rsidTr="00740D10">
        <w:tc>
          <w:tcPr>
            <w:tcW w:w="567" w:type="dxa"/>
            <w:tcBorders>
              <w:top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срок до 5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г.).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Управление муниципального контроля, по делам ГО ЧС и </w:t>
            </w:r>
            <w:r>
              <w:rPr>
                <w:sz w:val="26"/>
                <w:szCs w:val="26"/>
              </w:rPr>
              <w:t>м</w:t>
            </w:r>
            <w:r w:rsidRPr="00B50A2C">
              <w:rPr>
                <w:sz w:val="26"/>
                <w:szCs w:val="26"/>
              </w:rPr>
              <w:t>обилизационной подготовке администрации Юрьевецкого муниципального района</w:t>
            </w:r>
          </w:p>
        </w:tc>
      </w:tr>
      <w:tr w:rsidR="004E1F8A" w:rsidRPr="00B50A2C" w:rsidTr="00740D10">
        <w:trPr>
          <w:trHeight w:val="845"/>
        </w:trPr>
        <w:tc>
          <w:tcPr>
            <w:tcW w:w="10207" w:type="dxa"/>
            <w:gridSpan w:val="4"/>
            <w:tcBorders>
              <w:top w:val="nil"/>
            </w:tcBorders>
            <w:vAlign w:val="center"/>
            <w:hideMark/>
          </w:tcPr>
          <w:p w:rsidR="004E1F8A" w:rsidRPr="00080DA3" w:rsidRDefault="004E1F8A" w:rsidP="00922E33">
            <w:pPr>
              <w:widowControl w:val="0"/>
              <w:autoSpaceDE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80DA3">
              <w:rPr>
                <w:rFonts w:cs="Calibri"/>
                <w:b/>
                <w:sz w:val="28"/>
                <w:szCs w:val="28"/>
              </w:rPr>
              <w:t>Консультирование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B50A2C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4E1F8A" w:rsidRPr="00B50A2C" w:rsidTr="00740D10"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11.</w:t>
            </w:r>
          </w:p>
        </w:tc>
        <w:tc>
          <w:tcPr>
            <w:tcW w:w="4110" w:type="dxa"/>
            <w:vAlign w:val="center"/>
            <w:hideMark/>
          </w:tcPr>
          <w:p w:rsidR="004E1F8A" w:rsidRPr="00B50A2C" w:rsidRDefault="004E1F8A" w:rsidP="00740D10">
            <w:pPr>
              <w:jc w:val="both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B50A2C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B50A2C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t>1) организация и осуществление муниципального контроля;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t>2) порядок осуществления профилактических, контрольных (надзорных) мероприятий, установленных Положением о виде контроля;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t xml:space="preserve">3) компетенция контрольного органа; 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t>4) применение мер ответственности за нарушение обязательных требований;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уполномоченного органа в рамках контрольных мероприятий;</w:t>
            </w:r>
          </w:p>
          <w:p w:rsidR="004E1F8A" w:rsidRPr="00FB3D7C" w:rsidRDefault="004E1F8A" w:rsidP="00740D1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D7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FB3D7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B3D7C">
              <w:rPr>
                <w:rFonts w:ascii="Times New Roman" w:hAnsi="Times New Roman"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 </w:t>
            </w:r>
          </w:p>
          <w:p w:rsidR="004E1F8A" w:rsidRPr="00B50A2C" w:rsidRDefault="004E1F8A" w:rsidP="00740D10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Pr="00B50A2C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4E1F8A" w:rsidRPr="00B50A2C" w:rsidRDefault="004E1F8A" w:rsidP="00740D10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 </w:t>
            </w:r>
            <w:r w:rsidRPr="00B50A2C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876"/>
        </w:trPr>
        <w:tc>
          <w:tcPr>
            <w:tcW w:w="10207" w:type="dxa"/>
            <w:gridSpan w:val="4"/>
            <w:vAlign w:val="center"/>
            <w:hideMark/>
          </w:tcPr>
          <w:p w:rsidR="00080DA3" w:rsidRPr="000D1B9C" w:rsidRDefault="00080DA3" w:rsidP="00080DA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D1B9C">
              <w:rPr>
                <w:b/>
                <w:sz w:val="28"/>
                <w:szCs w:val="28"/>
              </w:rPr>
              <w:lastRenderedPageBreak/>
              <w:t>Объявление предостережения</w:t>
            </w:r>
          </w:p>
          <w:p w:rsidR="004E1F8A" w:rsidRPr="00B50A2C" w:rsidRDefault="00080DA3" w:rsidP="00080DA3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4D19A2">
              <w:rPr>
                <w:b/>
              </w:rPr>
              <w:t>ст. 49 Федерального закона №</w:t>
            </w:r>
            <w:r>
              <w:rPr>
                <w:b/>
              </w:rPr>
              <w:t xml:space="preserve"> </w:t>
            </w:r>
            <w:r w:rsidRPr="004D19A2">
              <w:rPr>
                <w:b/>
              </w:rPr>
              <w:t>248-ФЗ</w:t>
            </w:r>
          </w:p>
        </w:tc>
      </w:tr>
      <w:tr w:rsidR="00080DA3" w:rsidRPr="00B50A2C" w:rsidTr="00740D10">
        <w:trPr>
          <w:trHeight w:val="2174"/>
        </w:trPr>
        <w:tc>
          <w:tcPr>
            <w:tcW w:w="567" w:type="dxa"/>
            <w:hideMark/>
          </w:tcPr>
          <w:p w:rsidR="00080DA3" w:rsidRPr="00B50A2C" w:rsidRDefault="00080DA3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080DA3" w:rsidRPr="001F1381" w:rsidRDefault="00080DA3" w:rsidP="00922E33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соблюдения обязательных требований.</w:t>
            </w:r>
            <w:proofErr w:type="gramEnd"/>
          </w:p>
        </w:tc>
        <w:tc>
          <w:tcPr>
            <w:tcW w:w="2553" w:type="dxa"/>
            <w:hideMark/>
          </w:tcPr>
          <w:p w:rsidR="00080DA3" w:rsidRPr="006B643C" w:rsidRDefault="00080DA3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080DA3" w:rsidRPr="006B643C" w:rsidRDefault="00080DA3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80DA3" w:rsidRPr="00C774EB" w:rsidRDefault="00080DA3" w:rsidP="00922E3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080DA3" w:rsidRPr="00B50A2C" w:rsidRDefault="00080DA3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080DA3" w:rsidRPr="00B50A2C" w:rsidRDefault="00080DA3" w:rsidP="00080DA3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2174"/>
        </w:trPr>
        <w:tc>
          <w:tcPr>
            <w:tcW w:w="567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органа.</w:t>
            </w:r>
          </w:p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10 февраля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(подготовка доклада);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15 февраля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(размещение проекта доклада на официальном сайте администрации);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28 февраля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 (публичные обсуждения проекта доклада),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(утверждение доклада);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в течение 5 дней со дня утверждения доклада не позднее 5 марта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 (размещение доклада на официальном сайте администрации).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E1F8A" w:rsidRPr="00B50A2C" w:rsidRDefault="004E1F8A" w:rsidP="00922E33">
            <w:pPr>
              <w:jc w:val="center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876"/>
        </w:trPr>
        <w:tc>
          <w:tcPr>
            <w:tcW w:w="10207" w:type="dxa"/>
            <w:gridSpan w:val="4"/>
            <w:vAlign w:val="center"/>
            <w:hideMark/>
          </w:tcPr>
          <w:p w:rsidR="004E1F8A" w:rsidRPr="00080DA3" w:rsidRDefault="004E1F8A" w:rsidP="00922E3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80DA3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B50A2C">
              <w:rPr>
                <w:b/>
              </w:rPr>
              <w:t>ст. 47 Федерального закона № 248-ФЗ</w:t>
            </w:r>
          </w:p>
        </w:tc>
      </w:tr>
      <w:tr w:rsidR="004E1F8A" w:rsidRPr="00B50A2C" w:rsidTr="00740D10">
        <w:trPr>
          <w:trHeight w:val="2174"/>
        </w:trPr>
        <w:tc>
          <w:tcPr>
            <w:tcW w:w="567" w:type="dxa"/>
            <w:hideMark/>
          </w:tcPr>
          <w:p w:rsidR="004E1F8A" w:rsidRPr="00B50A2C" w:rsidRDefault="00080DA3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</w:t>
            </w:r>
            <w:r w:rsidR="004E1F8A" w:rsidRPr="00B50A2C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B50A2C">
              <w:rPr>
                <w:rFonts w:cs="Calibri"/>
                <w:sz w:val="26"/>
                <w:szCs w:val="26"/>
              </w:rPr>
              <w:t>Анализ и обобщение правоприменительной практики контрольного (надзорного) органа</w:t>
            </w:r>
            <w:r w:rsidR="00740D10">
              <w:rPr>
                <w:rFonts w:cs="Calibri"/>
                <w:sz w:val="26"/>
                <w:szCs w:val="26"/>
              </w:rPr>
              <w:t>.</w:t>
            </w:r>
          </w:p>
          <w:p w:rsidR="004E1F8A" w:rsidRPr="00B50A2C" w:rsidRDefault="004E1F8A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53" w:type="dxa"/>
            <w:hideMark/>
          </w:tcPr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 xml:space="preserve">Не позднее </w:t>
            </w:r>
          </w:p>
          <w:p w:rsidR="004E1F8A" w:rsidRPr="00B50A2C" w:rsidRDefault="004E1F8A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10 февраля 202</w:t>
            </w:r>
            <w:r>
              <w:rPr>
                <w:sz w:val="26"/>
                <w:szCs w:val="26"/>
              </w:rPr>
              <w:t>6</w:t>
            </w:r>
            <w:r w:rsidRPr="00B50A2C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977" w:type="dxa"/>
            <w:hideMark/>
          </w:tcPr>
          <w:p w:rsidR="004E1F8A" w:rsidRPr="00B50A2C" w:rsidRDefault="004E1F8A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B50A2C">
              <w:rPr>
                <w:sz w:val="26"/>
                <w:szCs w:val="26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E1F8A" w:rsidRPr="00B50A2C" w:rsidRDefault="004E1F8A" w:rsidP="00922E33">
            <w:pPr>
              <w:jc w:val="center"/>
              <w:rPr>
                <w:sz w:val="26"/>
                <w:szCs w:val="26"/>
              </w:rPr>
            </w:pPr>
          </w:p>
        </w:tc>
      </w:tr>
      <w:tr w:rsidR="00080DA3" w:rsidRPr="00B50A2C" w:rsidTr="00740D10">
        <w:trPr>
          <w:trHeight w:val="2174"/>
        </w:trPr>
        <w:tc>
          <w:tcPr>
            <w:tcW w:w="567" w:type="dxa"/>
          </w:tcPr>
          <w:p w:rsidR="00080DA3" w:rsidRPr="001F1381" w:rsidRDefault="00080DA3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0" w:type="dxa"/>
          </w:tcPr>
          <w:p w:rsidR="00080DA3" w:rsidRDefault="00080DA3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</w:t>
            </w:r>
            <w:r>
              <w:rPr>
                <w:rFonts w:cs="Calibri"/>
                <w:sz w:val="26"/>
                <w:szCs w:val="26"/>
              </w:rPr>
              <w:t xml:space="preserve"> о</w:t>
            </w:r>
            <w:r w:rsidRPr="001F1381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>
              <w:rPr>
                <w:rFonts w:cs="Calibri"/>
                <w:sz w:val="26"/>
                <w:szCs w:val="26"/>
              </w:rPr>
              <w:t>е.</w:t>
            </w:r>
          </w:p>
          <w:p w:rsidR="00080DA3" w:rsidRPr="001F1381" w:rsidRDefault="00080DA3" w:rsidP="00922E3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553" w:type="dxa"/>
          </w:tcPr>
          <w:p w:rsidR="00080DA3" w:rsidRPr="00F36C5F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080DA3" w:rsidRPr="00F36C5F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080DA3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080DA3" w:rsidRPr="00F36C5F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080DA3" w:rsidRPr="00F36C5F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080DA3" w:rsidRPr="00F36C5F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080DA3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080DA3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080DA3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080DA3" w:rsidRPr="003E3466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080DA3" w:rsidRPr="003E3466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080DA3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080DA3" w:rsidRPr="00303550" w:rsidRDefault="00080DA3" w:rsidP="00922E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080DA3" w:rsidRPr="00E854F9" w:rsidRDefault="00080DA3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080DA3" w:rsidRPr="00E854F9" w:rsidRDefault="00080DA3" w:rsidP="00922E33">
            <w:pPr>
              <w:jc w:val="center"/>
              <w:rPr>
                <w:sz w:val="26"/>
                <w:szCs w:val="26"/>
              </w:rPr>
            </w:pPr>
          </w:p>
        </w:tc>
      </w:tr>
      <w:tr w:rsidR="004E1F8A" w:rsidRPr="00B50A2C" w:rsidTr="00740D10">
        <w:trPr>
          <w:trHeight w:val="876"/>
        </w:trPr>
        <w:tc>
          <w:tcPr>
            <w:tcW w:w="10207" w:type="dxa"/>
            <w:gridSpan w:val="4"/>
            <w:vAlign w:val="center"/>
            <w:hideMark/>
          </w:tcPr>
          <w:p w:rsidR="00080DA3" w:rsidRPr="00080DA3" w:rsidRDefault="00080DA3" w:rsidP="00080DA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80DA3">
              <w:rPr>
                <w:b/>
                <w:sz w:val="28"/>
                <w:szCs w:val="28"/>
              </w:rPr>
              <w:t>Профилактический визит</w:t>
            </w:r>
          </w:p>
          <w:p w:rsidR="004E1F8A" w:rsidRPr="00B50A2C" w:rsidRDefault="00080DA3" w:rsidP="00080DA3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D1B9C">
              <w:rPr>
                <w:b/>
              </w:rPr>
              <w:t>ст. 52 Федерального закона № 248-ФЗ</w:t>
            </w:r>
          </w:p>
        </w:tc>
      </w:tr>
      <w:tr w:rsidR="00CD78E3" w:rsidRPr="00B50A2C" w:rsidTr="00740D10">
        <w:trPr>
          <w:trHeight w:val="2174"/>
        </w:trPr>
        <w:tc>
          <w:tcPr>
            <w:tcW w:w="567" w:type="dxa"/>
            <w:hideMark/>
          </w:tcPr>
          <w:p w:rsidR="00CD78E3" w:rsidRPr="001F1381" w:rsidRDefault="00CD78E3" w:rsidP="00922E33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15.</w:t>
            </w:r>
          </w:p>
        </w:tc>
        <w:tc>
          <w:tcPr>
            <w:tcW w:w="4110" w:type="dxa"/>
            <w:hideMark/>
          </w:tcPr>
          <w:p w:rsidR="00CD78E3" w:rsidRPr="001F1381" w:rsidRDefault="00CD78E3" w:rsidP="00740D10">
            <w:pPr>
              <w:widowControl w:val="0"/>
              <w:autoSpaceDE w:val="0"/>
              <w:jc w:val="both"/>
              <w:rPr>
                <w:rFonts w:cs="Calibri"/>
                <w:sz w:val="26"/>
                <w:szCs w:val="26"/>
              </w:rPr>
            </w:pPr>
            <w:r w:rsidRPr="002B0886">
              <w:rPr>
                <w:rFonts w:cs="Calibri"/>
                <w:sz w:val="26"/>
                <w:szCs w:val="26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553" w:type="dxa"/>
            <w:hideMark/>
          </w:tcPr>
          <w:p w:rsidR="00CD78E3" w:rsidRDefault="00CD78E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1D3398">
              <w:rPr>
                <w:sz w:val="26"/>
                <w:szCs w:val="26"/>
              </w:rPr>
              <w:t>По заявлению контролируемого лица, в случае принятия решения о проведении профилактического визита</w:t>
            </w:r>
            <w:r>
              <w:rPr>
                <w:sz w:val="26"/>
                <w:szCs w:val="26"/>
              </w:rPr>
              <w:t>.</w:t>
            </w:r>
          </w:p>
          <w:p w:rsidR="00CD78E3" w:rsidRDefault="00CD78E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0CB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10 </w:t>
            </w:r>
            <w:r w:rsidRPr="00B70CBC">
              <w:rPr>
                <w:sz w:val="26"/>
                <w:szCs w:val="26"/>
              </w:rPr>
              <w:t xml:space="preserve">рабочих дней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 даты регистрации</w:t>
            </w:r>
            <w:proofErr w:type="gramEnd"/>
            <w:r>
              <w:rPr>
                <w:sz w:val="26"/>
                <w:szCs w:val="26"/>
              </w:rPr>
              <w:t xml:space="preserve"> заявления) к</w:t>
            </w:r>
            <w:r w:rsidRPr="00B70CBC">
              <w:rPr>
                <w:sz w:val="26"/>
                <w:szCs w:val="26"/>
              </w:rPr>
              <w:t xml:space="preserve">онтрольный (надзорный) орган </w:t>
            </w:r>
            <w:r>
              <w:rPr>
                <w:sz w:val="26"/>
                <w:szCs w:val="26"/>
              </w:rPr>
              <w:t>п</w:t>
            </w:r>
            <w:r w:rsidRPr="00B70CBC">
              <w:rPr>
                <w:sz w:val="26"/>
                <w:szCs w:val="26"/>
              </w:rPr>
              <w:t xml:space="preserve">ринимает решение </w:t>
            </w:r>
          </w:p>
          <w:p w:rsidR="00CD78E3" w:rsidRDefault="00CD78E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>о проведении профилактического визита либо об отказе в его проведении</w:t>
            </w:r>
            <w:r>
              <w:rPr>
                <w:sz w:val="26"/>
                <w:szCs w:val="26"/>
              </w:rPr>
              <w:t>.</w:t>
            </w:r>
          </w:p>
          <w:p w:rsidR="00CD78E3" w:rsidRPr="00E854F9" w:rsidRDefault="00CD78E3" w:rsidP="002B0FA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 xml:space="preserve">В случае принятия решения о </w:t>
            </w:r>
            <w:r w:rsidRPr="00B70CBC">
              <w:rPr>
                <w:sz w:val="26"/>
                <w:szCs w:val="26"/>
              </w:rPr>
              <w:lastRenderedPageBreak/>
              <w:t xml:space="preserve">проведении профилактического визита контрольный (надзорный) орган в течение </w:t>
            </w:r>
            <w:r>
              <w:rPr>
                <w:sz w:val="26"/>
                <w:szCs w:val="26"/>
              </w:rPr>
              <w:t>20</w:t>
            </w:r>
            <w:r w:rsidRPr="00B70CBC">
              <w:rPr>
                <w:sz w:val="26"/>
                <w:szCs w:val="26"/>
              </w:rPr>
              <w:t xml:space="preserve"> рабочих дней согласовывает дату его проведения с контролируемым лицом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CD78E3" w:rsidRPr="00E854F9" w:rsidRDefault="00CD78E3" w:rsidP="00922E3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621DE8">
      <w:pgSz w:w="11906" w:h="16838"/>
      <w:pgMar w:top="567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31A39"/>
    <w:rsid w:val="000720E1"/>
    <w:rsid w:val="00080DA3"/>
    <w:rsid w:val="000A364B"/>
    <w:rsid w:val="001434B1"/>
    <w:rsid w:val="00181F12"/>
    <w:rsid w:val="001C3833"/>
    <w:rsid w:val="001D0BF6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70E9B"/>
    <w:rsid w:val="0047661D"/>
    <w:rsid w:val="004D7BFF"/>
    <w:rsid w:val="004E1F8A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21DE8"/>
    <w:rsid w:val="00636EF9"/>
    <w:rsid w:val="006C1696"/>
    <w:rsid w:val="006C36E6"/>
    <w:rsid w:val="006D5C80"/>
    <w:rsid w:val="006F3EC6"/>
    <w:rsid w:val="00740D10"/>
    <w:rsid w:val="00752537"/>
    <w:rsid w:val="00776E5D"/>
    <w:rsid w:val="007B7970"/>
    <w:rsid w:val="00833DE7"/>
    <w:rsid w:val="00860854"/>
    <w:rsid w:val="008D0E5A"/>
    <w:rsid w:val="00913CD8"/>
    <w:rsid w:val="00976C6E"/>
    <w:rsid w:val="00994227"/>
    <w:rsid w:val="009A3C4B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CD7586"/>
    <w:rsid w:val="00CD78E3"/>
    <w:rsid w:val="00D170F2"/>
    <w:rsid w:val="00D96B5B"/>
    <w:rsid w:val="00E01804"/>
    <w:rsid w:val="00E4590C"/>
    <w:rsid w:val="00E554B7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1D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1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13</cp:revision>
  <cp:lastPrinted>2025-02-12T11:41:00Z</cp:lastPrinted>
  <dcterms:created xsi:type="dcterms:W3CDTF">2024-03-18T14:46:00Z</dcterms:created>
  <dcterms:modified xsi:type="dcterms:W3CDTF">2025-02-12T11:44:00Z</dcterms:modified>
</cp:coreProperties>
</file>