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98" w:rsidRPr="00B12E60" w:rsidRDefault="00CC3598" w:rsidP="00CC3598">
      <w:pPr>
        <w:jc w:val="center"/>
        <w:rPr>
          <w:b/>
          <w:sz w:val="32"/>
          <w:szCs w:val="32"/>
          <w:lang w:eastAsia="ru-RU"/>
        </w:rPr>
      </w:pPr>
      <w:r w:rsidRPr="00B12E60">
        <w:rPr>
          <w:b/>
          <w:noProof/>
          <w:sz w:val="32"/>
          <w:szCs w:val="32"/>
          <w:lang w:eastAsia="ru-RU"/>
        </w:rPr>
        <w:drawing>
          <wp:inline distT="0" distB="0" distL="0" distR="0" wp14:anchorId="7C2BCF1F" wp14:editId="37B5D58B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98" w:rsidRPr="00B12E60" w:rsidRDefault="00CC3598" w:rsidP="00CC3598">
      <w:pPr>
        <w:jc w:val="center"/>
        <w:rPr>
          <w:b/>
          <w:sz w:val="16"/>
          <w:szCs w:val="16"/>
          <w:lang w:eastAsia="ru-RU"/>
        </w:rPr>
      </w:pPr>
    </w:p>
    <w:p w:rsidR="00CC3598" w:rsidRPr="00B12E60" w:rsidRDefault="00CC3598" w:rsidP="00CC3598">
      <w:pPr>
        <w:jc w:val="center"/>
        <w:rPr>
          <w:b/>
          <w:sz w:val="32"/>
          <w:szCs w:val="28"/>
          <w:lang w:eastAsia="ru-RU"/>
        </w:rPr>
      </w:pPr>
      <w:r w:rsidRPr="00B12E60">
        <w:rPr>
          <w:b/>
          <w:sz w:val="28"/>
          <w:szCs w:val="28"/>
          <w:lang w:eastAsia="ru-RU"/>
        </w:rPr>
        <w:t>АДМИНИСТРАЦИ</w:t>
      </w:r>
      <w:r w:rsidRPr="00B12E60">
        <w:rPr>
          <w:b/>
          <w:caps/>
          <w:sz w:val="28"/>
          <w:szCs w:val="28"/>
          <w:lang w:eastAsia="ru-RU"/>
        </w:rPr>
        <w:t xml:space="preserve">я </w:t>
      </w:r>
      <w:r w:rsidRPr="00B12E60">
        <w:rPr>
          <w:b/>
          <w:sz w:val="28"/>
          <w:szCs w:val="28"/>
          <w:lang w:eastAsia="ru-RU"/>
        </w:rPr>
        <w:t xml:space="preserve">ЮРЬЕВЕЦКОГО </w:t>
      </w:r>
      <w:r w:rsidRPr="00B12E60">
        <w:rPr>
          <w:b/>
          <w:caps/>
          <w:sz w:val="28"/>
          <w:szCs w:val="28"/>
          <w:lang w:eastAsia="ru-RU"/>
        </w:rPr>
        <w:t>м</w:t>
      </w:r>
      <w:r w:rsidRPr="00B12E60">
        <w:rPr>
          <w:b/>
          <w:sz w:val="28"/>
          <w:szCs w:val="28"/>
          <w:lang w:eastAsia="ru-RU"/>
        </w:rPr>
        <w:t>УНИЦИПАЛЬНОГО РАЙОНА ИВАНОВСКОЙ ОБЛАСТИ</w:t>
      </w:r>
    </w:p>
    <w:p w:rsidR="00CC3598" w:rsidRPr="00B12E60" w:rsidRDefault="002D1A90" w:rsidP="00CC3598">
      <w:pPr>
        <w:jc w:val="center"/>
        <w:rPr>
          <w:b/>
          <w:w w:val="120"/>
          <w:sz w:val="36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FF33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Y+&#10;Zc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CC3598" w:rsidRPr="00B12E60" w:rsidRDefault="00CC3598" w:rsidP="00CC3598">
      <w:pPr>
        <w:rPr>
          <w:w w:val="120"/>
          <w:sz w:val="12"/>
          <w:szCs w:val="28"/>
          <w:lang w:eastAsia="ru-RU"/>
        </w:rPr>
      </w:pPr>
    </w:p>
    <w:p w:rsidR="00CC3598" w:rsidRDefault="00CC3598" w:rsidP="00CC3598">
      <w:pPr>
        <w:jc w:val="center"/>
        <w:rPr>
          <w:b/>
          <w:bCs/>
          <w:sz w:val="32"/>
          <w:szCs w:val="32"/>
          <w:lang w:eastAsia="ru-RU"/>
        </w:rPr>
      </w:pPr>
      <w:r w:rsidRPr="00B12E60">
        <w:rPr>
          <w:b/>
          <w:bCs/>
          <w:sz w:val="32"/>
          <w:szCs w:val="32"/>
          <w:lang w:eastAsia="ru-RU"/>
        </w:rPr>
        <w:t>ПОСТАНОВЛЕНИЕ</w:t>
      </w:r>
    </w:p>
    <w:p w:rsidR="00CC3598" w:rsidRPr="00996C88" w:rsidRDefault="00CC3598" w:rsidP="00CC3598">
      <w:pPr>
        <w:jc w:val="center"/>
        <w:rPr>
          <w:b/>
          <w:bCs/>
          <w:sz w:val="16"/>
          <w:szCs w:val="32"/>
          <w:lang w:eastAsia="ru-RU"/>
        </w:rPr>
      </w:pPr>
    </w:p>
    <w:p w:rsidR="00CC3598" w:rsidRPr="00E94F6F" w:rsidRDefault="00225B18" w:rsidP="00CC3598">
      <w:pPr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от 22.01.2025  № 31</w:t>
      </w:r>
      <w:r w:rsidR="00CC3598" w:rsidRPr="00E94F6F">
        <w:rPr>
          <w:sz w:val="24"/>
          <w:szCs w:val="24"/>
          <w:u w:val="single"/>
          <w:lang w:eastAsia="ru-RU"/>
        </w:rPr>
        <w:tab/>
        <w:t xml:space="preserve">                                                    </w:t>
      </w:r>
    </w:p>
    <w:p w:rsidR="00CC3598" w:rsidRPr="00CC67A6" w:rsidRDefault="00CC3598" w:rsidP="00CC3598">
      <w:pPr>
        <w:rPr>
          <w:sz w:val="24"/>
          <w:szCs w:val="24"/>
          <w:lang w:eastAsia="ru-RU"/>
        </w:rPr>
      </w:pPr>
      <w:r w:rsidRPr="00CC67A6">
        <w:rPr>
          <w:sz w:val="24"/>
          <w:szCs w:val="24"/>
          <w:lang w:eastAsia="ru-RU"/>
        </w:rPr>
        <w:t xml:space="preserve">          г. Юрьевец</w:t>
      </w:r>
    </w:p>
    <w:p w:rsidR="00B309E5" w:rsidRDefault="00B309E5" w:rsidP="00CC3598">
      <w:pPr>
        <w:rPr>
          <w:spacing w:val="60"/>
          <w:sz w:val="28"/>
          <w:szCs w:val="28"/>
        </w:rPr>
      </w:pPr>
    </w:p>
    <w:p w:rsidR="00CC3598" w:rsidRDefault="00CC3598" w:rsidP="00CC3598"/>
    <w:p w:rsidR="00311C0B" w:rsidRPr="00A852C6" w:rsidRDefault="00311C0B" w:rsidP="00A852C6">
      <w:pPr>
        <w:pStyle w:val="a6"/>
        <w:spacing w:after="0" w:line="240" w:lineRule="auto"/>
        <w:jc w:val="center"/>
        <w:rPr>
          <w:b/>
          <w:bCs/>
          <w:sz w:val="28"/>
          <w:szCs w:val="28"/>
        </w:rPr>
      </w:pPr>
      <w:r w:rsidRPr="00A852C6">
        <w:rPr>
          <w:b/>
          <w:bCs/>
          <w:sz w:val="28"/>
          <w:szCs w:val="28"/>
        </w:rPr>
        <w:t xml:space="preserve">Об организации и осуществлении регистрации (учета) </w:t>
      </w:r>
      <w:r w:rsidRPr="00A852C6">
        <w:rPr>
          <w:b/>
          <w:bCs/>
          <w:sz w:val="28"/>
          <w:szCs w:val="28"/>
        </w:rPr>
        <w:br/>
        <w:t>избирателей, участников референдума на территории</w:t>
      </w:r>
    </w:p>
    <w:p w:rsidR="00834B14" w:rsidRDefault="00CC3598" w:rsidP="00A852C6">
      <w:pPr>
        <w:pStyle w:val="a6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Юрьевецкого</w:t>
      </w:r>
      <w:r w:rsidR="00311C0B" w:rsidRPr="00A852C6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района</w:t>
      </w:r>
    </w:p>
    <w:p w:rsidR="00A852C6" w:rsidRPr="00A852C6" w:rsidRDefault="00A852C6" w:rsidP="00A852C6">
      <w:pPr>
        <w:pStyle w:val="af"/>
        <w:widowControl/>
        <w:spacing w:after="0"/>
        <w:jc w:val="left"/>
        <w:rPr>
          <w:sz w:val="24"/>
        </w:rPr>
      </w:pPr>
    </w:p>
    <w:p w:rsidR="00600B5B" w:rsidRDefault="008260F2" w:rsidP="008A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174A85" w:rsidRPr="00A852C6">
        <w:rPr>
          <w:sz w:val="28"/>
          <w:szCs w:val="28"/>
        </w:rPr>
        <w:t xml:space="preserve"> 16,</w:t>
      </w:r>
      <w:r w:rsidR="00CF44E7">
        <w:rPr>
          <w:sz w:val="28"/>
          <w:szCs w:val="28"/>
        </w:rPr>
        <w:t xml:space="preserve"> </w:t>
      </w:r>
      <w:r w:rsidR="00174A85" w:rsidRPr="00A852C6">
        <w:rPr>
          <w:sz w:val="28"/>
          <w:szCs w:val="28"/>
        </w:rPr>
        <w:t>17</w:t>
      </w:r>
      <w:r>
        <w:rPr>
          <w:sz w:val="28"/>
          <w:szCs w:val="28"/>
        </w:rPr>
        <w:t xml:space="preserve"> Федерального закона </w:t>
      </w:r>
      <w:r w:rsidR="00311C0B" w:rsidRPr="00A852C6">
        <w:rPr>
          <w:sz w:val="28"/>
          <w:szCs w:val="28"/>
        </w:rPr>
        <w:t>от 12</w:t>
      </w:r>
      <w:r w:rsidR="001B78C0">
        <w:rPr>
          <w:sz w:val="28"/>
          <w:szCs w:val="28"/>
        </w:rPr>
        <w:t xml:space="preserve">.06.2002 </w:t>
      </w:r>
      <w:r w:rsidR="00311C0B" w:rsidRPr="00A852C6">
        <w:rPr>
          <w:sz w:val="28"/>
          <w:szCs w:val="28"/>
        </w:rPr>
        <w:t xml:space="preserve"> № 67-ФЗ </w:t>
      </w:r>
      <w:r w:rsidR="00CF44E7">
        <w:rPr>
          <w:sz w:val="28"/>
          <w:szCs w:val="28"/>
        </w:rPr>
        <w:t>«О</w:t>
      </w:r>
      <w:r w:rsidR="00311C0B" w:rsidRPr="00A852C6">
        <w:rPr>
          <w:sz w:val="28"/>
          <w:szCs w:val="28"/>
        </w:rPr>
        <w:t>б основных гарантиях избирательных прав и права на участие в референду</w:t>
      </w:r>
      <w:r w:rsidR="00CF44E7">
        <w:rPr>
          <w:sz w:val="28"/>
          <w:szCs w:val="28"/>
        </w:rPr>
        <w:t>ме граждан Российской Федерации»</w:t>
      </w:r>
      <w:r w:rsidR="00311C0B" w:rsidRPr="00A852C6">
        <w:rPr>
          <w:sz w:val="28"/>
          <w:szCs w:val="28"/>
        </w:rPr>
        <w:t>,</w:t>
      </w:r>
      <w:r w:rsidR="00EF2ED7">
        <w:rPr>
          <w:sz w:val="28"/>
          <w:szCs w:val="28"/>
        </w:rPr>
        <w:t xml:space="preserve"> Указом Губернатора Ивановской области от 28.02.2020 № 13-уг «О мерах по реализации на территории Ивановской области Положения о Государственной системе регистрации (учета) избирателей, участников </w:t>
      </w:r>
      <w:r w:rsidR="00E24D8C">
        <w:rPr>
          <w:sz w:val="28"/>
          <w:szCs w:val="28"/>
        </w:rPr>
        <w:t>референдума в Российской Федерации»,</w:t>
      </w:r>
      <w:r w:rsidR="00311C0B" w:rsidRPr="00A852C6">
        <w:rPr>
          <w:sz w:val="28"/>
          <w:szCs w:val="28"/>
        </w:rPr>
        <w:t xml:space="preserve"> Положением о Государственной системе регистрации (учета) избирателей, участников референдума в Российской Федерации (далее</w:t>
      </w:r>
      <w:r w:rsidR="00CF44E7">
        <w:rPr>
          <w:sz w:val="28"/>
          <w:szCs w:val="28"/>
        </w:rPr>
        <w:t xml:space="preserve"> -</w:t>
      </w:r>
      <w:r w:rsidR="00311C0B" w:rsidRPr="00A852C6">
        <w:rPr>
          <w:sz w:val="28"/>
          <w:szCs w:val="28"/>
        </w:rPr>
        <w:t xml:space="preserve"> Положение), утвержденным постановлением Центральной избирательной комиссии Российской Федерации от </w:t>
      </w:r>
      <w:r w:rsidR="002F19CF">
        <w:rPr>
          <w:sz w:val="28"/>
          <w:szCs w:val="28"/>
        </w:rPr>
        <w:t>0</w:t>
      </w:r>
      <w:r w:rsidR="001B78C0">
        <w:rPr>
          <w:bCs/>
          <w:sz w:val="28"/>
          <w:szCs w:val="28"/>
        </w:rPr>
        <w:t>6.11.</w:t>
      </w:r>
      <w:r w:rsidR="00311C0B" w:rsidRPr="00A852C6">
        <w:rPr>
          <w:bCs/>
          <w:sz w:val="28"/>
          <w:szCs w:val="28"/>
        </w:rPr>
        <w:t>1997 №</w:t>
      </w:r>
      <w:r w:rsidR="001B78C0">
        <w:rPr>
          <w:bCs/>
          <w:sz w:val="28"/>
          <w:szCs w:val="28"/>
        </w:rPr>
        <w:t xml:space="preserve"> </w:t>
      </w:r>
      <w:r w:rsidR="00311C0B" w:rsidRPr="00A852C6">
        <w:rPr>
          <w:bCs/>
          <w:sz w:val="28"/>
          <w:szCs w:val="28"/>
        </w:rPr>
        <w:t xml:space="preserve">134/973-II </w:t>
      </w:r>
      <w:r>
        <w:rPr>
          <w:sz w:val="28"/>
          <w:szCs w:val="28"/>
        </w:rPr>
        <w:t>(в редакции от 19.04.2017</w:t>
      </w:r>
      <w:r w:rsidR="00311C0B" w:rsidRPr="00A852C6">
        <w:rPr>
          <w:sz w:val="28"/>
          <w:szCs w:val="28"/>
        </w:rPr>
        <w:t xml:space="preserve">), Регламентом применения ГАС «Выборы» для решения задач, связанных с регистрацией (учетом) избирателей, участников референдума в Российской Федерации, утвержденным постановлением </w:t>
      </w:r>
      <w:r w:rsidRPr="00A852C6">
        <w:rPr>
          <w:sz w:val="28"/>
          <w:szCs w:val="28"/>
        </w:rPr>
        <w:t>Центральной избирательной комиссии Российской Федерации</w:t>
      </w:r>
      <w:r w:rsidR="00311C0B" w:rsidRPr="00A852C6">
        <w:rPr>
          <w:sz w:val="28"/>
          <w:szCs w:val="28"/>
        </w:rPr>
        <w:t xml:space="preserve"> от 28</w:t>
      </w:r>
      <w:r w:rsidR="001B78C0">
        <w:rPr>
          <w:sz w:val="28"/>
          <w:szCs w:val="28"/>
        </w:rPr>
        <w:t>.02.2006</w:t>
      </w:r>
      <w:r w:rsidR="00311C0B" w:rsidRPr="00A852C6">
        <w:rPr>
          <w:sz w:val="28"/>
          <w:szCs w:val="28"/>
        </w:rPr>
        <w:t xml:space="preserve"> № 172/1112-4 (</w:t>
      </w:r>
      <w:r w:rsidR="00366DF7">
        <w:rPr>
          <w:sz w:val="28"/>
          <w:szCs w:val="28"/>
        </w:rPr>
        <w:t>в редакции от 23.12.2011)</w:t>
      </w:r>
      <w:r w:rsidR="00CC3598">
        <w:rPr>
          <w:sz w:val="28"/>
          <w:szCs w:val="28"/>
        </w:rPr>
        <w:t>,</w:t>
      </w:r>
      <w:r w:rsidR="004A0662">
        <w:rPr>
          <w:sz w:val="28"/>
          <w:szCs w:val="28"/>
        </w:rPr>
        <w:t xml:space="preserve"> во избежание нарушения прав избирателей, обладающих</w:t>
      </w:r>
      <w:r w:rsidR="00600B5B">
        <w:rPr>
          <w:sz w:val="28"/>
          <w:szCs w:val="28"/>
        </w:rPr>
        <w:t xml:space="preserve"> активным избирательным правом, и в целях своевременног</w:t>
      </w:r>
      <w:r w:rsidR="00CC3598">
        <w:rPr>
          <w:sz w:val="28"/>
          <w:szCs w:val="28"/>
        </w:rPr>
        <w:t xml:space="preserve">о уточнения списков избирателей, администрация Юрьевецкого муниципального района, </w:t>
      </w:r>
    </w:p>
    <w:p w:rsidR="00CC3598" w:rsidRDefault="00CC3598" w:rsidP="00CC3598">
      <w:pPr>
        <w:jc w:val="both"/>
        <w:rPr>
          <w:sz w:val="28"/>
          <w:szCs w:val="28"/>
        </w:rPr>
      </w:pPr>
    </w:p>
    <w:p w:rsidR="00CC3598" w:rsidRDefault="00CC3598" w:rsidP="00CC359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3598" w:rsidRPr="004A0662" w:rsidRDefault="00CC3598" w:rsidP="00CC3598">
      <w:pPr>
        <w:jc w:val="both"/>
        <w:rPr>
          <w:sz w:val="28"/>
          <w:szCs w:val="28"/>
        </w:rPr>
      </w:pPr>
    </w:p>
    <w:p w:rsidR="00366DF7" w:rsidRDefault="00366DF7" w:rsidP="00A8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за осуществление регистрации (учета) избирателей, участников референдума на территории </w:t>
      </w:r>
      <w:r w:rsidR="00CC3598">
        <w:rPr>
          <w:sz w:val="28"/>
          <w:szCs w:val="28"/>
        </w:rPr>
        <w:t xml:space="preserve">Юрьевецкого </w:t>
      </w:r>
      <w:r>
        <w:rPr>
          <w:sz w:val="28"/>
          <w:szCs w:val="28"/>
        </w:rPr>
        <w:t xml:space="preserve">муниципального </w:t>
      </w:r>
      <w:r w:rsidR="00CC3598">
        <w:rPr>
          <w:sz w:val="28"/>
          <w:szCs w:val="28"/>
        </w:rPr>
        <w:t>района, первого</w:t>
      </w:r>
      <w:r>
        <w:rPr>
          <w:sz w:val="28"/>
          <w:szCs w:val="28"/>
        </w:rPr>
        <w:t xml:space="preserve"> </w:t>
      </w:r>
      <w:r w:rsidR="00E24D8C">
        <w:rPr>
          <w:sz w:val="28"/>
          <w:szCs w:val="28"/>
        </w:rPr>
        <w:t xml:space="preserve">заместителя главы </w:t>
      </w:r>
      <w:r w:rsidR="00CC3598">
        <w:rPr>
          <w:sz w:val="28"/>
          <w:szCs w:val="28"/>
        </w:rPr>
        <w:t>администрации, руководителя аппарата Афанасьева Н.И.</w:t>
      </w:r>
    </w:p>
    <w:p w:rsidR="008A508F" w:rsidRDefault="008A508F" w:rsidP="00A8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:rsidR="00174A85" w:rsidRPr="00A852C6" w:rsidRDefault="008A508F" w:rsidP="00A8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6DF7">
        <w:rPr>
          <w:sz w:val="28"/>
          <w:szCs w:val="28"/>
        </w:rPr>
        <w:t>.</w:t>
      </w:r>
      <w:r w:rsidR="00174A85" w:rsidRPr="00A852C6">
        <w:rPr>
          <w:sz w:val="28"/>
          <w:szCs w:val="28"/>
        </w:rPr>
        <w:t>1.</w:t>
      </w:r>
      <w:r w:rsidR="00147573">
        <w:rPr>
          <w:sz w:val="28"/>
          <w:szCs w:val="28"/>
        </w:rPr>
        <w:t xml:space="preserve"> п</w:t>
      </w:r>
      <w:r w:rsidR="00174A85" w:rsidRPr="00A852C6">
        <w:rPr>
          <w:sz w:val="28"/>
          <w:szCs w:val="28"/>
        </w:rPr>
        <w:t xml:space="preserve">редседателю </w:t>
      </w:r>
      <w:r w:rsidR="00600B5B">
        <w:rPr>
          <w:sz w:val="28"/>
          <w:szCs w:val="28"/>
        </w:rPr>
        <w:t xml:space="preserve">   </w:t>
      </w:r>
      <w:r w:rsidR="00CC3598">
        <w:rPr>
          <w:sz w:val="28"/>
          <w:szCs w:val="28"/>
        </w:rPr>
        <w:t>Пучежского</w:t>
      </w:r>
      <w:r w:rsidR="00600B5B">
        <w:rPr>
          <w:sz w:val="28"/>
          <w:szCs w:val="28"/>
        </w:rPr>
        <w:t xml:space="preserve"> </w:t>
      </w:r>
      <w:r w:rsidR="00174A85" w:rsidRPr="00A852C6">
        <w:rPr>
          <w:sz w:val="28"/>
          <w:szCs w:val="28"/>
        </w:rPr>
        <w:t xml:space="preserve"> </w:t>
      </w:r>
      <w:r w:rsidR="00600B5B">
        <w:rPr>
          <w:sz w:val="28"/>
          <w:szCs w:val="28"/>
        </w:rPr>
        <w:t xml:space="preserve">  </w:t>
      </w:r>
      <w:r w:rsidR="00174A85" w:rsidRPr="00A852C6">
        <w:rPr>
          <w:sz w:val="28"/>
          <w:szCs w:val="28"/>
        </w:rPr>
        <w:t>районного</w:t>
      </w:r>
      <w:r w:rsidR="00CC3598">
        <w:rPr>
          <w:sz w:val="28"/>
          <w:szCs w:val="28"/>
        </w:rPr>
        <w:t xml:space="preserve"> </w:t>
      </w:r>
      <w:r w:rsidR="00174A85" w:rsidRPr="00A852C6">
        <w:rPr>
          <w:sz w:val="28"/>
          <w:szCs w:val="28"/>
        </w:rPr>
        <w:t>суда</w:t>
      </w:r>
      <w:r w:rsidR="00600B5B">
        <w:rPr>
          <w:sz w:val="28"/>
          <w:szCs w:val="28"/>
        </w:rPr>
        <w:t xml:space="preserve"> </w:t>
      </w:r>
      <w:r w:rsidR="00CC3598">
        <w:rPr>
          <w:sz w:val="28"/>
          <w:szCs w:val="28"/>
        </w:rPr>
        <w:t xml:space="preserve">Киселевой М.В. </w:t>
      </w:r>
      <w:r w:rsidR="00600B5B">
        <w:rPr>
          <w:sz w:val="28"/>
          <w:szCs w:val="28"/>
        </w:rPr>
        <w:t xml:space="preserve">      </w:t>
      </w:r>
      <w:r w:rsidR="008F1CB9">
        <w:rPr>
          <w:sz w:val="28"/>
          <w:szCs w:val="28"/>
        </w:rPr>
        <w:t xml:space="preserve">   </w:t>
      </w:r>
      <w:r w:rsidR="00CC3598">
        <w:rPr>
          <w:sz w:val="28"/>
          <w:szCs w:val="28"/>
        </w:rPr>
        <w:t xml:space="preserve"> </w:t>
      </w:r>
      <w:r w:rsidR="00E340D5">
        <w:rPr>
          <w:sz w:val="28"/>
          <w:szCs w:val="28"/>
        </w:rPr>
        <w:t xml:space="preserve"> </w:t>
      </w:r>
      <w:r w:rsidR="00174A85" w:rsidRPr="00A852C6">
        <w:rPr>
          <w:sz w:val="28"/>
          <w:szCs w:val="28"/>
        </w:rPr>
        <w:t>предостав</w:t>
      </w:r>
      <w:r w:rsidR="00366DF7">
        <w:rPr>
          <w:sz w:val="28"/>
          <w:szCs w:val="28"/>
        </w:rPr>
        <w:t>лять</w:t>
      </w:r>
      <w:r w:rsidR="00174A85" w:rsidRPr="00A852C6">
        <w:rPr>
          <w:sz w:val="28"/>
          <w:szCs w:val="28"/>
        </w:rPr>
        <w:t xml:space="preserve"> информацию </w:t>
      </w:r>
      <w:r w:rsidR="00366DF7">
        <w:rPr>
          <w:sz w:val="28"/>
          <w:szCs w:val="28"/>
        </w:rPr>
        <w:t>г</w:t>
      </w:r>
      <w:r w:rsidR="00174A85" w:rsidRPr="00A852C6">
        <w:rPr>
          <w:sz w:val="28"/>
          <w:szCs w:val="28"/>
        </w:rPr>
        <w:t xml:space="preserve">лаве </w:t>
      </w:r>
      <w:r w:rsidR="00CC3598" w:rsidRPr="00CC3598">
        <w:rPr>
          <w:sz w:val="28"/>
          <w:szCs w:val="28"/>
        </w:rPr>
        <w:t>Юрьевецкого</w:t>
      </w:r>
      <w:r w:rsidR="00174A85" w:rsidRPr="00A852C6">
        <w:rPr>
          <w:sz w:val="28"/>
          <w:szCs w:val="28"/>
        </w:rPr>
        <w:t xml:space="preserve"> муниципального </w:t>
      </w:r>
      <w:r w:rsidR="00CC3598">
        <w:rPr>
          <w:sz w:val="28"/>
          <w:szCs w:val="28"/>
        </w:rPr>
        <w:t>района</w:t>
      </w:r>
      <w:r w:rsidR="00174A85" w:rsidRPr="00A852C6">
        <w:rPr>
          <w:sz w:val="28"/>
          <w:szCs w:val="28"/>
        </w:rPr>
        <w:t xml:space="preserve"> о признании судом граждан, место жительства которых находится на территории </w:t>
      </w:r>
      <w:r w:rsidR="00CC3598" w:rsidRPr="00CC3598">
        <w:rPr>
          <w:sz w:val="28"/>
          <w:szCs w:val="28"/>
        </w:rPr>
        <w:t>Юрьевецкого муниципального района</w:t>
      </w:r>
      <w:r w:rsidR="00CC3598">
        <w:rPr>
          <w:sz w:val="28"/>
          <w:szCs w:val="28"/>
        </w:rPr>
        <w:t>,</w:t>
      </w:r>
      <w:r w:rsidR="00174A85" w:rsidRPr="00A852C6">
        <w:rPr>
          <w:sz w:val="28"/>
          <w:szCs w:val="28"/>
        </w:rPr>
        <w:t xml:space="preserve"> </w:t>
      </w:r>
      <w:r w:rsidR="00600B5B">
        <w:rPr>
          <w:sz w:val="28"/>
          <w:szCs w:val="28"/>
        </w:rPr>
        <w:t xml:space="preserve">признанных </w:t>
      </w:r>
      <w:r w:rsidR="00174A85" w:rsidRPr="00A852C6">
        <w:rPr>
          <w:spacing w:val="2"/>
          <w:sz w:val="28"/>
          <w:szCs w:val="28"/>
        </w:rPr>
        <w:lastRenderedPageBreak/>
        <w:t>недееспособными,  дееспособными</w:t>
      </w:r>
      <w:r w:rsidR="00600B5B">
        <w:rPr>
          <w:spacing w:val="2"/>
          <w:sz w:val="28"/>
          <w:szCs w:val="28"/>
        </w:rPr>
        <w:t>, ранее признанными недееспособными</w:t>
      </w:r>
      <w:r w:rsidR="00174A85" w:rsidRPr="00A852C6">
        <w:rPr>
          <w:spacing w:val="2"/>
          <w:sz w:val="28"/>
          <w:szCs w:val="28"/>
        </w:rPr>
        <w:t xml:space="preserve"> в течение </w:t>
      </w:r>
      <w:r w:rsidR="00E340D5">
        <w:rPr>
          <w:spacing w:val="2"/>
          <w:sz w:val="28"/>
          <w:szCs w:val="28"/>
        </w:rPr>
        <w:t xml:space="preserve">10 </w:t>
      </w:r>
      <w:r w:rsidR="00174A85" w:rsidRPr="00A852C6">
        <w:rPr>
          <w:spacing w:val="2"/>
          <w:sz w:val="28"/>
          <w:szCs w:val="28"/>
        </w:rPr>
        <w:t xml:space="preserve">дней со дня вступления </w:t>
      </w:r>
      <w:r w:rsidR="00147573">
        <w:rPr>
          <w:sz w:val="28"/>
          <w:szCs w:val="28"/>
        </w:rPr>
        <w:t>такого решения в законную силу;</w:t>
      </w:r>
    </w:p>
    <w:p w:rsidR="00174A85" w:rsidRPr="00A852C6" w:rsidRDefault="008A508F" w:rsidP="00A8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74A85" w:rsidRPr="00A852C6">
        <w:rPr>
          <w:sz w:val="28"/>
          <w:szCs w:val="28"/>
        </w:rPr>
        <w:t>.</w:t>
      </w:r>
      <w:r w:rsidR="001B78C0">
        <w:rPr>
          <w:sz w:val="28"/>
          <w:szCs w:val="28"/>
        </w:rPr>
        <w:t xml:space="preserve"> </w:t>
      </w:r>
      <w:r w:rsidR="00E737BD">
        <w:rPr>
          <w:sz w:val="28"/>
          <w:szCs w:val="28"/>
        </w:rPr>
        <w:t>в</w:t>
      </w:r>
      <w:r w:rsidR="00E737BD" w:rsidRPr="00E737BD">
        <w:rPr>
          <w:sz w:val="28"/>
          <w:szCs w:val="28"/>
        </w:rPr>
        <w:t>оенному комиссару Юрьевецкого и Пучежского районов И</w:t>
      </w:r>
      <w:r w:rsidR="00E737BD">
        <w:rPr>
          <w:sz w:val="28"/>
          <w:szCs w:val="28"/>
        </w:rPr>
        <w:t>вановской области Федотову А.А. предоставлять</w:t>
      </w:r>
      <w:r w:rsidR="00174A85" w:rsidRPr="00A852C6">
        <w:rPr>
          <w:sz w:val="28"/>
          <w:szCs w:val="28"/>
        </w:rPr>
        <w:t xml:space="preserve"> сведения о гражданах (Ф.И.О., дата рождения, адрес регистрации, даты выбытия), призванных на военную службу по окончании осеннего и весеннего призывов, в т</w:t>
      </w:r>
      <w:r w:rsidR="00E340D5">
        <w:rPr>
          <w:sz w:val="28"/>
          <w:szCs w:val="28"/>
        </w:rPr>
        <w:t xml:space="preserve">ом </w:t>
      </w:r>
      <w:r w:rsidR="00174A85" w:rsidRPr="00A852C6">
        <w:rPr>
          <w:sz w:val="28"/>
          <w:szCs w:val="28"/>
        </w:rPr>
        <w:t>ч</w:t>
      </w:r>
      <w:r w:rsidR="00E340D5">
        <w:rPr>
          <w:sz w:val="28"/>
          <w:szCs w:val="28"/>
        </w:rPr>
        <w:t>исле</w:t>
      </w:r>
      <w:r w:rsidR="00174A85" w:rsidRPr="00A852C6">
        <w:rPr>
          <w:sz w:val="28"/>
          <w:szCs w:val="28"/>
        </w:rPr>
        <w:t xml:space="preserve"> по контракту, прибывших с военной службы к 1 января и 1 июля ежегодно на бумажном носителе</w:t>
      </w:r>
      <w:r w:rsidR="00E737BD">
        <w:rPr>
          <w:sz w:val="28"/>
          <w:szCs w:val="28"/>
        </w:rPr>
        <w:t>, заверенном подписью и печатью;</w:t>
      </w:r>
    </w:p>
    <w:p w:rsidR="00174A85" w:rsidRPr="00C2239D" w:rsidRDefault="008A508F" w:rsidP="00A8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40D5">
        <w:rPr>
          <w:sz w:val="28"/>
          <w:szCs w:val="28"/>
        </w:rPr>
        <w:t>.</w:t>
      </w:r>
      <w:r w:rsidR="00147573">
        <w:rPr>
          <w:sz w:val="28"/>
          <w:szCs w:val="28"/>
        </w:rPr>
        <w:t>3. н</w:t>
      </w:r>
      <w:r w:rsidR="00E737BD">
        <w:rPr>
          <w:sz w:val="28"/>
          <w:szCs w:val="28"/>
        </w:rPr>
        <w:t>ачальнику отдела</w:t>
      </w:r>
      <w:r w:rsidR="00174A85" w:rsidRPr="00A852C6">
        <w:rPr>
          <w:sz w:val="28"/>
          <w:szCs w:val="28"/>
        </w:rPr>
        <w:t xml:space="preserve"> по вопросам миграции </w:t>
      </w:r>
      <w:r w:rsidR="00EF2ED7">
        <w:rPr>
          <w:sz w:val="28"/>
          <w:szCs w:val="28"/>
        </w:rPr>
        <w:t xml:space="preserve"> межмуниципального отдела МВД России Кинешемский Соболевой О.В. предоставлять</w:t>
      </w:r>
      <w:r w:rsidR="00174A85" w:rsidRPr="00A852C6">
        <w:rPr>
          <w:sz w:val="28"/>
          <w:szCs w:val="28"/>
        </w:rPr>
        <w:t xml:space="preserve"> информацию о гражданах (регистрация убытия и прибытия; изменение фамилии, имени, отчества, места жительства, паспортных данных; приобретение гражданства) </w:t>
      </w:r>
      <w:r w:rsidR="00EC4AD9" w:rsidRPr="00A852C6">
        <w:rPr>
          <w:sz w:val="28"/>
          <w:szCs w:val="28"/>
        </w:rPr>
        <w:t>на основании С</w:t>
      </w:r>
      <w:r w:rsidR="00E340D5">
        <w:rPr>
          <w:sz w:val="28"/>
          <w:szCs w:val="28"/>
        </w:rPr>
        <w:t>оглашений «</w:t>
      </w:r>
      <w:r w:rsidR="00174A85" w:rsidRPr="00A852C6">
        <w:rPr>
          <w:sz w:val="28"/>
          <w:szCs w:val="28"/>
        </w:rPr>
        <w:t>О взаимодействии</w:t>
      </w:r>
      <w:r>
        <w:rPr>
          <w:sz w:val="28"/>
          <w:szCs w:val="28"/>
        </w:rPr>
        <w:t xml:space="preserve"> Центральной и</w:t>
      </w:r>
      <w:r w:rsidR="00174A85" w:rsidRPr="00A852C6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Федерации Российской</w:t>
      </w:r>
      <w:r w:rsidR="00174A85" w:rsidRPr="00A85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Министерства внутренних дел Российской Федерации» от 01.09.2016 </w:t>
      </w:r>
      <w:r w:rsidR="00BB1A7F">
        <w:rPr>
          <w:sz w:val="28"/>
          <w:szCs w:val="28"/>
        </w:rPr>
        <w:t>в электронном виде</w:t>
      </w:r>
      <w:r w:rsidR="00C2239D">
        <w:rPr>
          <w:sz w:val="28"/>
          <w:szCs w:val="28"/>
        </w:rPr>
        <w:t>;</w:t>
      </w:r>
    </w:p>
    <w:p w:rsidR="00EC4AD9" w:rsidRPr="00A852C6" w:rsidRDefault="008A508F" w:rsidP="00A8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40D5">
        <w:rPr>
          <w:sz w:val="28"/>
          <w:szCs w:val="28"/>
        </w:rPr>
        <w:t>.</w:t>
      </w:r>
      <w:r w:rsidR="00EF2ED7">
        <w:rPr>
          <w:sz w:val="28"/>
          <w:szCs w:val="28"/>
        </w:rPr>
        <w:t>4. руководителю Юрьевецкого районного филиала</w:t>
      </w:r>
      <w:r w:rsidR="00EF2ED7" w:rsidRPr="00EF2ED7">
        <w:rPr>
          <w:sz w:val="28"/>
          <w:szCs w:val="28"/>
        </w:rPr>
        <w:t xml:space="preserve"> комитета Ивановской области ЗАГС</w:t>
      </w:r>
      <w:r w:rsidR="00EF2ED7">
        <w:rPr>
          <w:sz w:val="28"/>
          <w:szCs w:val="28"/>
        </w:rPr>
        <w:t xml:space="preserve"> Кулевой А.В. предоставлять</w:t>
      </w:r>
      <w:r w:rsidR="00E340D5" w:rsidRPr="004F3785">
        <w:rPr>
          <w:sz w:val="28"/>
          <w:szCs w:val="28"/>
        </w:rPr>
        <w:t xml:space="preserve"> </w:t>
      </w:r>
      <w:r w:rsidR="00EC4AD9" w:rsidRPr="004F3785">
        <w:rPr>
          <w:sz w:val="28"/>
          <w:szCs w:val="28"/>
        </w:rPr>
        <w:t>информацию о регистрации факта смерти граждан (актовая запи</w:t>
      </w:r>
      <w:r w:rsidR="00EF2ED7">
        <w:rPr>
          <w:sz w:val="28"/>
          <w:szCs w:val="28"/>
        </w:rPr>
        <w:t>сь), проживавших на территории Юрьевецкого муниципального района</w:t>
      </w:r>
      <w:r w:rsidR="00EC4AD9" w:rsidRPr="004F3785">
        <w:rPr>
          <w:sz w:val="28"/>
          <w:szCs w:val="28"/>
        </w:rPr>
        <w:t xml:space="preserve"> </w:t>
      </w:r>
      <w:r w:rsidR="00225B18">
        <w:rPr>
          <w:sz w:val="28"/>
          <w:szCs w:val="28"/>
        </w:rPr>
        <w:t>в электронной форме посредством системы межведомственного электронного взаимодействия оператором федеральной информационной системы ведения ЕГР ЗАГС</w:t>
      </w:r>
      <w:bookmarkStart w:id="0" w:name="_GoBack"/>
      <w:bookmarkEnd w:id="0"/>
      <w:r w:rsidR="00EC4AD9" w:rsidRPr="00A852C6">
        <w:rPr>
          <w:sz w:val="28"/>
          <w:szCs w:val="28"/>
        </w:rPr>
        <w:t>.</w:t>
      </w:r>
    </w:p>
    <w:p w:rsidR="004F3785" w:rsidRDefault="004F3785" w:rsidP="00A8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4AD9" w:rsidRPr="00A852C6">
        <w:rPr>
          <w:sz w:val="28"/>
          <w:szCs w:val="28"/>
        </w:rPr>
        <w:t>.</w:t>
      </w:r>
      <w:r w:rsidR="006B0ABD">
        <w:rPr>
          <w:sz w:val="28"/>
          <w:szCs w:val="28"/>
        </w:rPr>
        <w:t xml:space="preserve"> </w:t>
      </w:r>
      <w:r w:rsidR="00F314F6">
        <w:rPr>
          <w:sz w:val="28"/>
          <w:szCs w:val="28"/>
        </w:rPr>
        <w:t>Лицо</w:t>
      </w:r>
      <w:r w:rsidR="00E24D8C">
        <w:rPr>
          <w:sz w:val="28"/>
          <w:szCs w:val="28"/>
        </w:rPr>
        <w:t>м, ответственным за получение сведений,</w:t>
      </w:r>
      <w:r w:rsidR="00F314F6">
        <w:rPr>
          <w:sz w:val="28"/>
          <w:szCs w:val="28"/>
        </w:rPr>
        <w:t xml:space="preserve"> указанных </w:t>
      </w:r>
      <w:r w:rsidR="00F314F6" w:rsidRPr="004F3785">
        <w:rPr>
          <w:sz w:val="28"/>
          <w:szCs w:val="28"/>
        </w:rPr>
        <w:t xml:space="preserve">в </w:t>
      </w:r>
      <w:r w:rsidRPr="004F3785">
        <w:rPr>
          <w:sz w:val="28"/>
          <w:szCs w:val="28"/>
        </w:rPr>
        <w:t>2.1</w:t>
      </w:r>
      <w:r w:rsidR="00F314F6" w:rsidRPr="004F3785">
        <w:rPr>
          <w:rFonts w:eastAsia="Droid Sans Fallback"/>
          <w:color w:val="auto"/>
          <w:sz w:val="28"/>
          <w:szCs w:val="28"/>
        </w:rPr>
        <w:t>.</w:t>
      </w:r>
      <w:r>
        <w:rPr>
          <w:rFonts w:eastAsia="Droid Sans Fallback"/>
          <w:color w:val="auto"/>
          <w:sz w:val="28"/>
          <w:szCs w:val="28"/>
        </w:rPr>
        <w:t xml:space="preserve"> – 2.4</w:t>
      </w:r>
      <w:r w:rsidR="008F1CB9">
        <w:rPr>
          <w:rFonts w:eastAsia="Droid Sans Fallback"/>
          <w:color w:val="auto"/>
          <w:sz w:val="28"/>
          <w:szCs w:val="28"/>
        </w:rPr>
        <w:t>.</w:t>
      </w:r>
      <w:r w:rsidR="00F314F6" w:rsidRPr="004F3785">
        <w:rPr>
          <w:sz w:val="28"/>
          <w:szCs w:val="28"/>
        </w:rPr>
        <w:t xml:space="preserve"> настоящего постановления органов и учреждений</w:t>
      </w:r>
      <w:r>
        <w:rPr>
          <w:sz w:val="28"/>
          <w:szCs w:val="28"/>
        </w:rPr>
        <w:t xml:space="preserve">, назначен </w:t>
      </w:r>
      <w:r w:rsidR="00E24D8C">
        <w:rPr>
          <w:sz w:val="28"/>
          <w:szCs w:val="28"/>
        </w:rPr>
        <w:t xml:space="preserve"> главный специалист управления муниципальной службы, кадровой работы, архивного дела Тютин Н.П.</w:t>
      </w:r>
    </w:p>
    <w:p w:rsidR="00DA6ACD" w:rsidRPr="000A0C60" w:rsidRDefault="004F3785" w:rsidP="0065089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F314F6">
        <w:rPr>
          <w:sz w:val="28"/>
          <w:szCs w:val="28"/>
        </w:rPr>
        <w:t xml:space="preserve">. Сведения, поступившие из органов и учреждений, указанных в </w:t>
      </w:r>
      <w:hyperlink r:id="rId8" w:history="1">
        <w:r w:rsidR="00F314F6" w:rsidRPr="006B0ABD">
          <w:rPr>
            <w:rFonts w:eastAsia="Droid Sans Fallback"/>
            <w:color w:val="auto"/>
            <w:sz w:val="28"/>
            <w:szCs w:val="28"/>
          </w:rPr>
          <w:t>пункт</w:t>
        </w:r>
        <w:r w:rsidR="00F314F6">
          <w:rPr>
            <w:rFonts w:eastAsia="Droid Sans Fallback"/>
            <w:color w:val="auto"/>
            <w:sz w:val="28"/>
            <w:szCs w:val="28"/>
          </w:rPr>
          <w:t>ах</w:t>
        </w:r>
        <w:r w:rsidR="00F314F6" w:rsidRPr="006B0ABD">
          <w:rPr>
            <w:rFonts w:eastAsia="Droid Sans Fallback"/>
            <w:color w:val="auto"/>
            <w:sz w:val="28"/>
            <w:szCs w:val="28"/>
          </w:rPr>
          <w:t xml:space="preserve"> </w:t>
        </w:r>
      </w:hyperlink>
      <w:r w:rsidRPr="004F3785">
        <w:rPr>
          <w:sz w:val="28"/>
          <w:szCs w:val="28"/>
        </w:rPr>
        <w:t>2.1</w:t>
      </w:r>
      <w:r w:rsidRPr="004F3785">
        <w:rPr>
          <w:rFonts w:eastAsia="Droid Sans Fallback"/>
          <w:color w:val="auto"/>
          <w:sz w:val="28"/>
          <w:szCs w:val="28"/>
        </w:rPr>
        <w:t>.</w:t>
      </w:r>
      <w:r>
        <w:rPr>
          <w:rFonts w:eastAsia="Droid Sans Fallback"/>
          <w:color w:val="auto"/>
          <w:sz w:val="28"/>
          <w:szCs w:val="28"/>
        </w:rPr>
        <w:t xml:space="preserve"> – 2.4</w:t>
      </w:r>
      <w:r w:rsidR="008F1CB9">
        <w:rPr>
          <w:rFonts w:eastAsia="Droid Sans Fallback"/>
          <w:color w:val="auto"/>
          <w:sz w:val="28"/>
          <w:szCs w:val="28"/>
        </w:rPr>
        <w:t>.</w:t>
      </w:r>
      <w:r w:rsidRPr="004F3785">
        <w:rPr>
          <w:sz w:val="28"/>
          <w:szCs w:val="28"/>
        </w:rPr>
        <w:t xml:space="preserve"> </w:t>
      </w:r>
      <w:r w:rsidR="00F314F6">
        <w:rPr>
          <w:rFonts w:eastAsia="Droid Sans Fallback"/>
          <w:color w:val="auto"/>
          <w:sz w:val="28"/>
          <w:szCs w:val="28"/>
        </w:rPr>
        <w:t>настоящего постановления, обобщаются ответственны</w:t>
      </w:r>
      <w:r w:rsidR="000A0C60">
        <w:rPr>
          <w:rFonts w:eastAsia="Droid Sans Fallback"/>
          <w:color w:val="auto"/>
          <w:sz w:val="28"/>
          <w:szCs w:val="28"/>
        </w:rPr>
        <w:t>м лицом и ежемесячно передаются</w:t>
      </w:r>
      <w:r w:rsidRPr="00E24D8C">
        <w:rPr>
          <w:color w:val="FF0000"/>
          <w:sz w:val="28"/>
          <w:szCs w:val="28"/>
        </w:rPr>
        <w:t xml:space="preserve"> </w:t>
      </w:r>
      <w:r w:rsidR="000A0C60" w:rsidRPr="002D1A90">
        <w:rPr>
          <w:color w:val="auto"/>
          <w:sz w:val="28"/>
          <w:szCs w:val="28"/>
        </w:rPr>
        <w:t xml:space="preserve">специалисту-эксперту информационного центра аппарата Избирательной </w:t>
      </w:r>
      <w:r w:rsidR="002D1A90" w:rsidRPr="002D1A90">
        <w:rPr>
          <w:color w:val="auto"/>
          <w:sz w:val="28"/>
          <w:szCs w:val="28"/>
        </w:rPr>
        <w:t>комиссии Ивановской области -</w:t>
      </w:r>
      <w:r w:rsidR="002D1A90">
        <w:rPr>
          <w:color w:val="FF0000"/>
          <w:sz w:val="28"/>
          <w:szCs w:val="28"/>
        </w:rPr>
        <w:t xml:space="preserve"> </w:t>
      </w:r>
      <w:r w:rsidRPr="000A0C60">
        <w:rPr>
          <w:color w:val="auto"/>
          <w:sz w:val="28"/>
          <w:szCs w:val="28"/>
        </w:rPr>
        <w:t xml:space="preserve">системному администратору </w:t>
      </w:r>
      <w:r w:rsidR="002D1A90">
        <w:rPr>
          <w:color w:val="auto"/>
          <w:sz w:val="28"/>
          <w:szCs w:val="28"/>
        </w:rPr>
        <w:t xml:space="preserve"> КСА ТИК Юрьевецкого района Смирновой О.К</w:t>
      </w:r>
      <w:r w:rsidR="000A0C60" w:rsidRPr="000A0C60">
        <w:rPr>
          <w:color w:val="auto"/>
          <w:sz w:val="28"/>
          <w:szCs w:val="28"/>
        </w:rPr>
        <w:t>.</w:t>
      </w:r>
      <w:r w:rsidRPr="000A0C60">
        <w:rPr>
          <w:color w:val="auto"/>
          <w:sz w:val="28"/>
          <w:szCs w:val="28"/>
        </w:rPr>
        <w:t xml:space="preserve"> (далее системный – администратор)</w:t>
      </w:r>
      <w:r w:rsidR="00E24D8C" w:rsidRPr="000A0C60">
        <w:rPr>
          <w:color w:val="auto"/>
          <w:sz w:val="28"/>
          <w:szCs w:val="28"/>
        </w:rPr>
        <w:t>.</w:t>
      </w:r>
      <w:r w:rsidR="00612753" w:rsidRPr="000A0C60">
        <w:rPr>
          <w:color w:val="auto"/>
          <w:sz w:val="28"/>
          <w:szCs w:val="28"/>
        </w:rPr>
        <w:t xml:space="preserve"> </w:t>
      </w:r>
      <w:r w:rsidR="00650895" w:rsidRPr="000A0C60">
        <w:rPr>
          <w:color w:val="auto"/>
          <w:sz w:val="28"/>
          <w:szCs w:val="28"/>
        </w:rPr>
        <w:t xml:space="preserve">  </w:t>
      </w:r>
    </w:p>
    <w:p w:rsidR="00650895" w:rsidRDefault="00650895" w:rsidP="0065089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Не позднее 15 января и 5 июля по результатам учета избирателей, участников референдума системный администратор на основании данных Регистра формирует и</w:t>
      </w:r>
      <w:r w:rsidR="00E24D8C">
        <w:rPr>
          <w:spacing w:val="-2"/>
          <w:sz w:val="28"/>
          <w:szCs w:val="28"/>
        </w:rPr>
        <w:t xml:space="preserve"> передает сообщение главе Юрьевецкого муниципального района</w:t>
      </w:r>
      <w:r>
        <w:rPr>
          <w:spacing w:val="-2"/>
          <w:sz w:val="28"/>
          <w:szCs w:val="28"/>
        </w:rPr>
        <w:t xml:space="preserve"> о количестве избирателей, участников референдума, информация о которых содержится в  территориальном фрагменте Регистра по стоянию на 1 января и 1 июля по форме </w:t>
      </w:r>
      <w:r w:rsidR="00147573">
        <w:rPr>
          <w:spacing w:val="-2"/>
          <w:sz w:val="28"/>
          <w:szCs w:val="28"/>
        </w:rPr>
        <w:t>№</w:t>
      </w:r>
      <w:r w:rsidRPr="00650895">
        <w:rPr>
          <w:spacing w:val="-2"/>
          <w:sz w:val="28"/>
          <w:szCs w:val="28"/>
        </w:rPr>
        <w:t xml:space="preserve"> </w:t>
      </w:r>
      <w:r w:rsidR="00E24D8C">
        <w:rPr>
          <w:spacing w:val="-2"/>
          <w:sz w:val="28"/>
          <w:szCs w:val="28"/>
        </w:rPr>
        <w:t>2.1 риур.</w:t>
      </w:r>
    </w:p>
    <w:p w:rsidR="00A852C6" w:rsidRDefault="00650895" w:rsidP="00A852C6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Глава </w:t>
      </w:r>
      <w:r w:rsidR="008F1CB9">
        <w:rPr>
          <w:spacing w:val="-2"/>
          <w:sz w:val="28"/>
          <w:szCs w:val="28"/>
        </w:rPr>
        <w:t xml:space="preserve"> </w:t>
      </w:r>
      <w:r w:rsidR="00E24D8C">
        <w:rPr>
          <w:spacing w:val="-2"/>
          <w:sz w:val="28"/>
          <w:szCs w:val="28"/>
        </w:rPr>
        <w:t>Юрьевецкого муниципального района</w:t>
      </w:r>
      <w:r>
        <w:rPr>
          <w:spacing w:val="-2"/>
          <w:sz w:val="28"/>
          <w:szCs w:val="28"/>
        </w:rPr>
        <w:t xml:space="preserve"> не позднее 15 января и 5 июля каждого года на основании сведений содержащихся в территориальном фрагменте Регистра, устанавливает численность избирателей, участников референдума, зарегистрированных на территории муниципального образования по состоянию на 1 я</w:t>
      </w:r>
      <w:r w:rsidR="00147573">
        <w:rPr>
          <w:spacing w:val="-2"/>
          <w:sz w:val="28"/>
          <w:szCs w:val="28"/>
        </w:rPr>
        <w:t>нваря и 1 июля, и направляет в И</w:t>
      </w:r>
      <w:r>
        <w:rPr>
          <w:spacing w:val="-2"/>
          <w:sz w:val="28"/>
          <w:szCs w:val="28"/>
        </w:rPr>
        <w:t xml:space="preserve">збирательную комиссию </w:t>
      </w:r>
      <w:r w:rsidR="00E24D8C">
        <w:rPr>
          <w:sz w:val="28"/>
          <w:szCs w:val="28"/>
        </w:rPr>
        <w:t>Ивановской области</w:t>
      </w:r>
      <w:r w:rsidR="00697078">
        <w:rPr>
          <w:sz w:val="28"/>
          <w:szCs w:val="28"/>
        </w:rPr>
        <w:t xml:space="preserve"> указанные сведения по форме </w:t>
      </w:r>
      <w:r w:rsidR="00147573">
        <w:rPr>
          <w:sz w:val="28"/>
          <w:szCs w:val="28"/>
        </w:rPr>
        <w:t>№</w:t>
      </w:r>
      <w:r w:rsidR="00697078" w:rsidRPr="00697078">
        <w:rPr>
          <w:sz w:val="28"/>
          <w:szCs w:val="28"/>
        </w:rPr>
        <w:t xml:space="preserve"> </w:t>
      </w:r>
      <w:r w:rsidR="00697078">
        <w:rPr>
          <w:sz w:val="28"/>
          <w:szCs w:val="28"/>
        </w:rPr>
        <w:t>3.2</w:t>
      </w:r>
      <w:r w:rsidR="008F1CB9">
        <w:rPr>
          <w:sz w:val="28"/>
          <w:szCs w:val="28"/>
        </w:rPr>
        <w:t>.</w:t>
      </w:r>
      <w:r w:rsidR="00697078">
        <w:rPr>
          <w:sz w:val="28"/>
          <w:szCs w:val="28"/>
        </w:rPr>
        <w:t xml:space="preserve"> ри</w:t>
      </w:r>
      <w:r w:rsidR="00E24D8C">
        <w:rPr>
          <w:sz w:val="28"/>
          <w:szCs w:val="28"/>
        </w:rPr>
        <w:t>ур.</w:t>
      </w:r>
    </w:p>
    <w:p w:rsidR="000A0C60" w:rsidRDefault="00697078" w:rsidP="002D1A90">
      <w:pPr>
        <w:ind w:firstLine="709"/>
        <w:jc w:val="both"/>
        <w:rPr>
          <w:rFonts w:eastAsia="Droid Sans Fallback"/>
          <w:color w:val="auto"/>
          <w:sz w:val="28"/>
          <w:szCs w:val="28"/>
        </w:rPr>
      </w:pPr>
      <w:r>
        <w:rPr>
          <w:sz w:val="28"/>
          <w:szCs w:val="28"/>
        </w:rPr>
        <w:t xml:space="preserve">7. Начальнику </w:t>
      </w:r>
      <w:r w:rsidR="00E24D8C">
        <w:rPr>
          <w:sz w:val="28"/>
          <w:szCs w:val="28"/>
        </w:rPr>
        <w:t>управления муниципальной службы, кадровой работы, архивного дела Баженовой И.Ф.</w:t>
      </w:r>
      <w:r>
        <w:rPr>
          <w:sz w:val="28"/>
          <w:szCs w:val="28"/>
        </w:rPr>
        <w:t xml:space="preserve"> довести настоящее постановление до лиц, указанных в пунктах </w:t>
      </w:r>
      <w:r w:rsidRPr="004F3785">
        <w:rPr>
          <w:sz w:val="28"/>
          <w:szCs w:val="28"/>
        </w:rPr>
        <w:t>2.1</w:t>
      </w:r>
      <w:r w:rsidRPr="004F3785">
        <w:rPr>
          <w:rFonts w:eastAsia="Droid Sans Fallback"/>
          <w:color w:val="auto"/>
          <w:sz w:val="28"/>
          <w:szCs w:val="28"/>
        </w:rPr>
        <w:t>.</w:t>
      </w:r>
      <w:r>
        <w:rPr>
          <w:rFonts w:eastAsia="Droid Sans Fallback"/>
          <w:color w:val="auto"/>
          <w:sz w:val="28"/>
          <w:szCs w:val="28"/>
        </w:rPr>
        <w:t xml:space="preserve"> – 2.4</w:t>
      </w:r>
      <w:r w:rsidR="002D1A90">
        <w:rPr>
          <w:rFonts w:eastAsia="Droid Sans Fallback"/>
          <w:color w:val="auto"/>
          <w:sz w:val="28"/>
          <w:szCs w:val="28"/>
        </w:rPr>
        <w:t>.</w:t>
      </w:r>
    </w:p>
    <w:p w:rsidR="000A0C60" w:rsidRDefault="000A0C60" w:rsidP="00A852C6">
      <w:pPr>
        <w:ind w:firstLine="709"/>
        <w:jc w:val="both"/>
        <w:rPr>
          <w:rFonts w:eastAsia="Droid Sans Fallback"/>
          <w:color w:val="auto"/>
          <w:sz w:val="28"/>
          <w:szCs w:val="28"/>
        </w:rPr>
      </w:pPr>
    </w:p>
    <w:p w:rsidR="00443053" w:rsidRDefault="00443053" w:rsidP="00A852C6">
      <w:pPr>
        <w:ind w:firstLine="709"/>
        <w:jc w:val="both"/>
        <w:rPr>
          <w:rFonts w:eastAsia="Droid Sans Fallback"/>
          <w:color w:val="auto"/>
          <w:sz w:val="28"/>
          <w:szCs w:val="28"/>
        </w:rPr>
      </w:pPr>
    </w:p>
    <w:p w:rsidR="00697078" w:rsidRPr="000D6385" w:rsidRDefault="00697078" w:rsidP="0069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D6385">
        <w:rPr>
          <w:sz w:val="28"/>
          <w:szCs w:val="28"/>
        </w:rPr>
        <w:t xml:space="preserve">Признать утратившими силу: </w:t>
      </w:r>
    </w:p>
    <w:p w:rsidR="00697078" w:rsidRDefault="00697078" w:rsidP="0069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D638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rFonts w:eastAsia="Droid Sans Fallback"/>
          <w:color w:val="auto"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="00443053">
        <w:rPr>
          <w:sz w:val="28"/>
          <w:szCs w:val="28"/>
        </w:rPr>
        <w:t>Юрьевецкого муниципального района от 18.10.2019 № 397</w:t>
      </w:r>
      <w:r>
        <w:rPr>
          <w:sz w:val="28"/>
          <w:szCs w:val="28"/>
        </w:rPr>
        <w:t xml:space="preserve"> «Об  организации и осуществлении регистрации (учета) избирателей, участников референдума</w:t>
      </w:r>
      <w:r w:rsidR="00443053">
        <w:rPr>
          <w:sz w:val="28"/>
          <w:szCs w:val="28"/>
        </w:rPr>
        <w:t xml:space="preserve"> на территории Юрьевецкого</w:t>
      </w:r>
      <w:r>
        <w:rPr>
          <w:sz w:val="28"/>
          <w:szCs w:val="28"/>
        </w:rPr>
        <w:t xml:space="preserve"> муниципального района»;</w:t>
      </w:r>
    </w:p>
    <w:p w:rsidR="00697078" w:rsidRDefault="00697078" w:rsidP="0069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rFonts w:eastAsia="Droid Sans Fallback"/>
          <w:color w:val="auto"/>
          <w:sz w:val="28"/>
          <w:szCs w:val="28"/>
        </w:rPr>
        <w:t xml:space="preserve">постановление </w:t>
      </w:r>
      <w:r w:rsidR="00443053" w:rsidRPr="00443053">
        <w:rPr>
          <w:sz w:val="28"/>
          <w:szCs w:val="28"/>
        </w:rPr>
        <w:t>администрации Юрьевецкого муниципал</w:t>
      </w:r>
      <w:r w:rsidR="00443053">
        <w:rPr>
          <w:sz w:val="28"/>
          <w:szCs w:val="28"/>
        </w:rPr>
        <w:t xml:space="preserve">ьного района от 28.05.2021 № 167 «О внесении изменений в </w:t>
      </w:r>
      <w:r w:rsidR="00443053">
        <w:rPr>
          <w:rFonts w:eastAsia="Droid Sans Fallback"/>
          <w:color w:val="auto"/>
          <w:sz w:val="28"/>
          <w:szCs w:val="28"/>
        </w:rPr>
        <w:t xml:space="preserve">постановление </w:t>
      </w:r>
      <w:r w:rsidR="00443053">
        <w:rPr>
          <w:sz w:val="28"/>
          <w:szCs w:val="28"/>
        </w:rPr>
        <w:t xml:space="preserve">администрации Юрьевецкого муниципального района от 18.10.2019 № 397 </w:t>
      </w:r>
      <w:r w:rsidR="00443053" w:rsidRPr="00443053">
        <w:rPr>
          <w:sz w:val="28"/>
          <w:szCs w:val="28"/>
        </w:rPr>
        <w:t>«Об  организации и осуществлении регистрации (учета) избирателей, участников референдума на территории Юрьевецкого муниципал</w:t>
      </w:r>
      <w:r w:rsidR="00443053">
        <w:rPr>
          <w:sz w:val="28"/>
          <w:szCs w:val="28"/>
        </w:rPr>
        <w:t>ьного района».</w:t>
      </w:r>
    </w:p>
    <w:p w:rsidR="00697078" w:rsidRDefault="00697078" w:rsidP="004430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</w:t>
      </w:r>
      <w:r w:rsidR="00443053">
        <w:rPr>
          <w:sz w:val="28"/>
          <w:szCs w:val="28"/>
        </w:rPr>
        <w:t>ановление подлежит опубликованию</w:t>
      </w:r>
      <w:r>
        <w:rPr>
          <w:sz w:val="28"/>
          <w:szCs w:val="28"/>
        </w:rPr>
        <w:t xml:space="preserve"> на официальном сайте администрации </w:t>
      </w:r>
      <w:r w:rsidR="00443053">
        <w:rPr>
          <w:sz w:val="28"/>
          <w:szCs w:val="28"/>
        </w:rPr>
        <w:t>Юрьевецкого  муниципального района</w:t>
      </w:r>
      <w:r w:rsidR="00C2239D">
        <w:rPr>
          <w:sz w:val="28"/>
          <w:szCs w:val="28"/>
        </w:rPr>
        <w:t xml:space="preserve"> в сети И</w:t>
      </w:r>
      <w:r w:rsidR="008F1CB9">
        <w:rPr>
          <w:sz w:val="28"/>
          <w:szCs w:val="28"/>
        </w:rPr>
        <w:t>нтернет</w:t>
      </w:r>
      <w:r w:rsidR="00AD0C23">
        <w:rPr>
          <w:sz w:val="28"/>
          <w:szCs w:val="28"/>
        </w:rPr>
        <w:t>.</w:t>
      </w:r>
    </w:p>
    <w:p w:rsidR="00697078" w:rsidRDefault="00697078" w:rsidP="0069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настоящего постановления оставляю за собой.</w:t>
      </w:r>
    </w:p>
    <w:p w:rsidR="00697078" w:rsidRPr="00697078" w:rsidRDefault="00697078" w:rsidP="00697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Настоящее постановление вступает в силу с даты подписания.</w:t>
      </w:r>
    </w:p>
    <w:p w:rsidR="00A852C6" w:rsidRDefault="00A852C6" w:rsidP="00A852C6">
      <w:pPr>
        <w:ind w:firstLine="709"/>
        <w:jc w:val="both"/>
        <w:rPr>
          <w:sz w:val="28"/>
          <w:szCs w:val="28"/>
        </w:rPr>
      </w:pPr>
    </w:p>
    <w:p w:rsidR="00697078" w:rsidRDefault="00697078" w:rsidP="00A852C6">
      <w:pPr>
        <w:ind w:firstLine="709"/>
        <w:jc w:val="both"/>
        <w:rPr>
          <w:sz w:val="28"/>
          <w:szCs w:val="28"/>
        </w:rPr>
      </w:pPr>
    </w:p>
    <w:p w:rsidR="00443053" w:rsidRDefault="00443053" w:rsidP="00A852C6">
      <w:pPr>
        <w:ind w:firstLine="709"/>
        <w:jc w:val="both"/>
        <w:rPr>
          <w:sz w:val="28"/>
          <w:szCs w:val="28"/>
        </w:rPr>
      </w:pPr>
    </w:p>
    <w:p w:rsidR="001B78C0" w:rsidRPr="00A852C6" w:rsidRDefault="001B78C0" w:rsidP="00A852C6">
      <w:pPr>
        <w:ind w:firstLine="709"/>
        <w:jc w:val="both"/>
        <w:rPr>
          <w:sz w:val="28"/>
          <w:szCs w:val="28"/>
        </w:rPr>
      </w:pPr>
    </w:p>
    <w:p w:rsidR="00AC09F5" w:rsidRDefault="00AC09F5" w:rsidP="00311C0B">
      <w:pPr>
        <w:autoSpaceDE w:val="0"/>
        <w:autoSpaceDN w:val="0"/>
        <w:adjustRightInd w:val="0"/>
        <w:rPr>
          <w:sz w:val="28"/>
          <w:szCs w:val="28"/>
        </w:rPr>
      </w:pPr>
    </w:p>
    <w:p w:rsidR="00443053" w:rsidRPr="00443053" w:rsidRDefault="00443053" w:rsidP="00311C0B">
      <w:pPr>
        <w:autoSpaceDE w:val="0"/>
        <w:autoSpaceDN w:val="0"/>
        <w:adjustRightInd w:val="0"/>
        <w:rPr>
          <w:b/>
          <w:sz w:val="28"/>
          <w:szCs w:val="28"/>
        </w:rPr>
      </w:pPr>
      <w:r w:rsidRPr="00443053">
        <w:rPr>
          <w:b/>
          <w:sz w:val="28"/>
          <w:szCs w:val="28"/>
        </w:rPr>
        <w:t xml:space="preserve">Глава Юрьевецкого </w:t>
      </w:r>
    </w:p>
    <w:p w:rsidR="00443053" w:rsidRDefault="00443053" w:rsidP="00311C0B">
      <w:pPr>
        <w:autoSpaceDE w:val="0"/>
        <w:autoSpaceDN w:val="0"/>
        <w:adjustRightInd w:val="0"/>
      </w:pPr>
      <w:r w:rsidRPr="00443053">
        <w:rPr>
          <w:b/>
          <w:sz w:val="28"/>
          <w:szCs w:val="28"/>
        </w:rPr>
        <w:t xml:space="preserve">муниципального района </w:t>
      </w:r>
      <w:r w:rsidRPr="00443053">
        <w:rPr>
          <w:b/>
          <w:sz w:val="28"/>
          <w:szCs w:val="28"/>
        </w:rPr>
        <w:tab/>
      </w:r>
      <w:r w:rsidRPr="00443053">
        <w:rPr>
          <w:b/>
          <w:sz w:val="28"/>
          <w:szCs w:val="28"/>
        </w:rPr>
        <w:tab/>
      </w:r>
      <w:r w:rsidRPr="00443053">
        <w:rPr>
          <w:b/>
          <w:sz w:val="28"/>
          <w:szCs w:val="28"/>
        </w:rPr>
        <w:tab/>
      </w:r>
      <w:r w:rsidRPr="004430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443053">
        <w:rPr>
          <w:b/>
          <w:sz w:val="28"/>
          <w:szCs w:val="28"/>
        </w:rPr>
        <w:t>А. С. Масленников</w:t>
      </w:r>
      <w:r w:rsidRPr="00443053">
        <w:rPr>
          <w:b/>
          <w:sz w:val="28"/>
          <w:szCs w:val="28"/>
        </w:rPr>
        <w:tab/>
      </w:r>
      <w:r w:rsidRPr="00443053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8F1CB9" w:rsidRDefault="008F1CB9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AC09F5" w:rsidRDefault="00AC09F5" w:rsidP="00311C0B">
      <w:pPr>
        <w:autoSpaceDE w:val="0"/>
        <w:autoSpaceDN w:val="0"/>
        <w:adjustRightInd w:val="0"/>
      </w:pPr>
    </w:p>
    <w:p w:rsidR="001B78C0" w:rsidRDefault="001B78C0" w:rsidP="00311C0B">
      <w:pPr>
        <w:autoSpaceDE w:val="0"/>
        <w:autoSpaceDN w:val="0"/>
        <w:adjustRightInd w:val="0"/>
      </w:pPr>
    </w:p>
    <w:sectPr w:rsidR="001B78C0" w:rsidSect="00DA6ACD">
      <w:pgSz w:w="11906" w:h="16838"/>
      <w:pgMar w:top="709" w:right="850" w:bottom="993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15" w:rsidRDefault="000F0415">
      <w:r>
        <w:separator/>
      </w:r>
    </w:p>
  </w:endnote>
  <w:endnote w:type="continuationSeparator" w:id="0">
    <w:p w:rsidR="000F0415" w:rsidRDefault="000F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15" w:rsidRDefault="000F0415">
      <w:r>
        <w:separator/>
      </w:r>
    </w:p>
  </w:footnote>
  <w:footnote w:type="continuationSeparator" w:id="0">
    <w:p w:rsidR="000F0415" w:rsidRDefault="000F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D9"/>
    <w:rsid w:val="00020E98"/>
    <w:rsid w:val="00025FD4"/>
    <w:rsid w:val="000446A8"/>
    <w:rsid w:val="0005307F"/>
    <w:rsid w:val="000A0C60"/>
    <w:rsid w:val="000B4729"/>
    <w:rsid w:val="000C5F3A"/>
    <w:rsid w:val="000D3D2E"/>
    <w:rsid w:val="000F0415"/>
    <w:rsid w:val="000F7324"/>
    <w:rsid w:val="00102676"/>
    <w:rsid w:val="00147573"/>
    <w:rsid w:val="00174A85"/>
    <w:rsid w:val="00186153"/>
    <w:rsid w:val="00195AE4"/>
    <w:rsid w:val="001A1DD5"/>
    <w:rsid w:val="001A48B4"/>
    <w:rsid w:val="001B78C0"/>
    <w:rsid w:val="001C47DC"/>
    <w:rsid w:val="001D02B1"/>
    <w:rsid w:val="001E6DF0"/>
    <w:rsid w:val="001F1D18"/>
    <w:rsid w:val="002029BA"/>
    <w:rsid w:val="00215ED9"/>
    <w:rsid w:val="0021716C"/>
    <w:rsid w:val="00225B18"/>
    <w:rsid w:val="0022696E"/>
    <w:rsid w:val="00243380"/>
    <w:rsid w:val="00245FA3"/>
    <w:rsid w:val="002473A6"/>
    <w:rsid w:val="00254988"/>
    <w:rsid w:val="00262D69"/>
    <w:rsid w:val="0027082A"/>
    <w:rsid w:val="002749D5"/>
    <w:rsid w:val="00282831"/>
    <w:rsid w:val="00286A3E"/>
    <w:rsid w:val="002922DD"/>
    <w:rsid w:val="0029761C"/>
    <w:rsid w:val="002C34C8"/>
    <w:rsid w:val="002D1A90"/>
    <w:rsid w:val="002D6974"/>
    <w:rsid w:val="002F19CF"/>
    <w:rsid w:val="002F27E1"/>
    <w:rsid w:val="002F7899"/>
    <w:rsid w:val="00305714"/>
    <w:rsid w:val="0030650F"/>
    <w:rsid w:val="00311C0B"/>
    <w:rsid w:val="003229A1"/>
    <w:rsid w:val="0032548B"/>
    <w:rsid w:val="0032657D"/>
    <w:rsid w:val="00366DF7"/>
    <w:rsid w:val="00376E3C"/>
    <w:rsid w:val="003D109D"/>
    <w:rsid w:val="003D2A88"/>
    <w:rsid w:val="003E32A7"/>
    <w:rsid w:val="00422CAB"/>
    <w:rsid w:val="00426FC8"/>
    <w:rsid w:val="00432687"/>
    <w:rsid w:val="00443053"/>
    <w:rsid w:val="00451358"/>
    <w:rsid w:val="00461F90"/>
    <w:rsid w:val="00482CD0"/>
    <w:rsid w:val="00491E9D"/>
    <w:rsid w:val="004A0662"/>
    <w:rsid w:val="004B001E"/>
    <w:rsid w:val="004F3785"/>
    <w:rsid w:val="00500CFF"/>
    <w:rsid w:val="00537EF2"/>
    <w:rsid w:val="005410A4"/>
    <w:rsid w:val="00550954"/>
    <w:rsid w:val="005561B4"/>
    <w:rsid w:val="005B447F"/>
    <w:rsid w:val="005B5376"/>
    <w:rsid w:val="005E059E"/>
    <w:rsid w:val="005E1549"/>
    <w:rsid w:val="005E790E"/>
    <w:rsid w:val="005F18B8"/>
    <w:rsid w:val="005F3D83"/>
    <w:rsid w:val="00600B5B"/>
    <w:rsid w:val="00612753"/>
    <w:rsid w:val="00626548"/>
    <w:rsid w:val="006321BB"/>
    <w:rsid w:val="00650895"/>
    <w:rsid w:val="00673444"/>
    <w:rsid w:val="00691A55"/>
    <w:rsid w:val="006939E9"/>
    <w:rsid w:val="00697078"/>
    <w:rsid w:val="006A1C17"/>
    <w:rsid w:val="006B0ABD"/>
    <w:rsid w:val="006B650D"/>
    <w:rsid w:val="00723F48"/>
    <w:rsid w:val="007513EF"/>
    <w:rsid w:val="00753AD1"/>
    <w:rsid w:val="00794144"/>
    <w:rsid w:val="007A23C0"/>
    <w:rsid w:val="007B4E08"/>
    <w:rsid w:val="007D7BD0"/>
    <w:rsid w:val="007E674B"/>
    <w:rsid w:val="007F12DB"/>
    <w:rsid w:val="007F1B4F"/>
    <w:rsid w:val="007F7895"/>
    <w:rsid w:val="008143BF"/>
    <w:rsid w:val="008260F2"/>
    <w:rsid w:val="008305BF"/>
    <w:rsid w:val="00834B14"/>
    <w:rsid w:val="00840FCB"/>
    <w:rsid w:val="008440B4"/>
    <w:rsid w:val="00862899"/>
    <w:rsid w:val="00862A2C"/>
    <w:rsid w:val="008719D3"/>
    <w:rsid w:val="00885237"/>
    <w:rsid w:val="008A508F"/>
    <w:rsid w:val="008C280B"/>
    <w:rsid w:val="008D1207"/>
    <w:rsid w:val="008F1CB9"/>
    <w:rsid w:val="00911BD1"/>
    <w:rsid w:val="0092658D"/>
    <w:rsid w:val="0095286E"/>
    <w:rsid w:val="00954C66"/>
    <w:rsid w:val="009938CC"/>
    <w:rsid w:val="0099511B"/>
    <w:rsid w:val="009A38E9"/>
    <w:rsid w:val="009A3AA4"/>
    <w:rsid w:val="009D0DDE"/>
    <w:rsid w:val="009E23C8"/>
    <w:rsid w:val="00A109D6"/>
    <w:rsid w:val="00A423A0"/>
    <w:rsid w:val="00A57508"/>
    <w:rsid w:val="00A649D1"/>
    <w:rsid w:val="00A71497"/>
    <w:rsid w:val="00A74642"/>
    <w:rsid w:val="00A74908"/>
    <w:rsid w:val="00A852C6"/>
    <w:rsid w:val="00A860B9"/>
    <w:rsid w:val="00A94881"/>
    <w:rsid w:val="00AA006F"/>
    <w:rsid w:val="00AC09F5"/>
    <w:rsid w:val="00AD0C23"/>
    <w:rsid w:val="00B01746"/>
    <w:rsid w:val="00B2212B"/>
    <w:rsid w:val="00B2676A"/>
    <w:rsid w:val="00B309E5"/>
    <w:rsid w:val="00B33BFC"/>
    <w:rsid w:val="00B50246"/>
    <w:rsid w:val="00B86909"/>
    <w:rsid w:val="00B92C85"/>
    <w:rsid w:val="00BA5073"/>
    <w:rsid w:val="00BB1A7F"/>
    <w:rsid w:val="00C02035"/>
    <w:rsid w:val="00C2239D"/>
    <w:rsid w:val="00C32412"/>
    <w:rsid w:val="00C4625F"/>
    <w:rsid w:val="00C547EC"/>
    <w:rsid w:val="00C742F4"/>
    <w:rsid w:val="00C974B8"/>
    <w:rsid w:val="00CA0040"/>
    <w:rsid w:val="00CB1E1E"/>
    <w:rsid w:val="00CC3598"/>
    <w:rsid w:val="00CC5DFE"/>
    <w:rsid w:val="00CD0233"/>
    <w:rsid w:val="00CE1D34"/>
    <w:rsid w:val="00CF44E7"/>
    <w:rsid w:val="00D153D8"/>
    <w:rsid w:val="00D239CA"/>
    <w:rsid w:val="00D46C7E"/>
    <w:rsid w:val="00D73027"/>
    <w:rsid w:val="00D737BB"/>
    <w:rsid w:val="00D8642A"/>
    <w:rsid w:val="00DA1BDE"/>
    <w:rsid w:val="00DA6ACD"/>
    <w:rsid w:val="00DF61EA"/>
    <w:rsid w:val="00DF6B9A"/>
    <w:rsid w:val="00E24D8C"/>
    <w:rsid w:val="00E300F9"/>
    <w:rsid w:val="00E340D5"/>
    <w:rsid w:val="00E50BBC"/>
    <w:rsid w:val="00E70119"/>
    <w:rsid w:val="00E737BD"/>
    <w:rsid w:val="00E920FA"/>
    <w:rsid w:val="00E94F6F"/>
    <w:rsid w:val="00EA21FA"/>
    <w:rsid w:val="00EA37FB"/>
    <w:rsid w:val="00EA4089"/>
    <w:rsid w:val="00EC4AD9"/>
    <w:rsid w:val="00ED42C7"/>
    <w:rsid w:val="00ED6954"/>
    <w:rsid w:val="00EF1915"/>
    <w:rsid w:val="00EF2ED7"/>
    <w:rsid w:val="00EF6046"/>
    <w:rsid w:val="00F1421A"/>
    <w:rsid w:val="00F314F6"/>
    <w:rsid w:val="00F328A6"/>
    <w:rsid w:val="00F750C0"/>
    <w:rsid w:val="00F86A3D"/>
    <w:rsid w:val="00F93157"/>
    <w:rsid w:val="00FA55A3"/>
    <w:rsid w:val="00FA6A01"/>
    <w:rsid w:val="00FC1D68"/>
    <w:rsid w:val="00FC7429"/>
    <w:rsid w:val="00FE1E80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F111E-DFA0-47DD-A9FE-6236721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8D5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C0203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qFormat/>
    <w:rsid w:val="00C0203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02035"/>
  </w:style>
  <w:style w:type="character" w:customStyle="1" w:styleId="-">
    <w:name w:val="Интернет-ссылка"/>
    <w:rsid w:val="00C02035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D5BC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8D5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4">
    <w:name w:val="Нижний колонтитул Знак"/>
    <w:uiPriority w:val="99"/>
    <w:qFormat/>
    <w:rsid w:val="00D833B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ListLabel1">
    <w:name w:val="ListLabel 1"/>
    <w:qFormat/>
    <w:rsid w:val="00C02035"/>
    <w:rPr>
      <w:rFonts w:cs="Symbol"/>
    </w:rPr>
  </w:style>
  <w:style w:type="paragraph" w:customStyle="1" w:styleId="a5">
    <w:name w:val="Заголовок"/>
    <w:basedOn w:val="a"/>
    <w:next w:val="a6"/>
    <w:qFormat/>
    <w:rsid w:val="00C0203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C02035"/>
    <w:pPr>
      <w:spacing w:after="140" w:line="288" w:lineRule="auto"/>
    </w:pPr>
  </w:style>
  <w:style w:type="paragraph" w:styleId="a7">
    <w:name w:val="List"/>
    <w:basedOn w:val="a6"/>
    <w:rsid w:val="00C02035"/>
    <w:rPr>
      <w:rFonts w:cs="FreeSans"/>
    </w:rPr>
  </w:style>
  <w:style w:type="paragraph" w:styleId="a8">
    <w:name w:val="caption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C02035"/>
    <w:pPr>
      <w:suppressLineNumbers/>
    </w:pPr>
    <w:rPr>
      <w:rFonts w:cs="FreeSans"/>
    </w:rPr>
  </w:style>
  <w:style w:type="paragraph" w:customStyle="1" w:styleId="11">
    <w:name w:val="Название1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aa">
    <w:name w:val="Balloon Text"/>
    <w:basedOn w:val="a"/>
    <w:qFormat/>
    <w:rsid w:val="00C0203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C02035"/>
    <w:pPr>
      <w:suppressLineNumbers/>
    </w:pPr>
  </w:style>
  <w:style w:type="paragraph" w:customStyle="1" w:styleId="ac">
    <w:name w:val="Заголовок таблицы"/>
    <w:basedOn w:val="ab"/>
    <w:qFormat/>
    <w:rsid w:val="00C02035"/>
    <w:pPr>
      <w:jc w:val="center"/>
    </w:pPr>
    <w:rPr>
      <w:b/>
      <w:bCs/>
    </w:rPr>
  </w:style>
  <w:style w:type="paragraph" w:styleId="ad">
    <w:name w:val="footer"/>
    <w:basedOn w:val="a"/>
    <w:uiPriority w:val="99"/>
    <w:rsid w:val="00C02035"/>
  </w:style>
  <w:style w:type="paragraph" w:styleId="ae">
    <w:name w:val="header"/>
    <w:basedOn w:val="a"/>
    <w:uiPriority w:val="99"/>
    <w:unhideWhenUsed/>
    <w:rsid w:val="008D5BCC"/>
    <w:pPr>
      <w:tabs>
        <w:tab w:val="center" w:pos="4677"/>
        <w:tab w:val="right" w:pos="9355"/>
      </w:tabs>
    </w:pPr>
  </w:style>
  <w:style w:type="paragraph" w:customStyle="1" w:styleId="af">
    <w:name w:val="Ñîäåðæ"/>
    <w:basedOn w:val="a"/>
    <w:rsid w:val="00311C0B"/>
    <w:pPr>
      <w:widowControl w:val="0"/>
      <w:suppressAutoHyphens w:val="0"/>
      <w:autoSpaceDE w:val="0"/>
      <w:autoSpaceDN w:val="0"/>
      <w:spacing w:after="120"/>
      <w:jc w:val="center"/>
    </w:pPr>
    <w:rPr>
      <w:color w:val="auto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6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227A762153F0E8F10EAB9FE2B8DF2953687655D1B6F93FB4F7DCBDCAA17ABAB0913FE2BEA8A47F0AFE0PFE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717E-29BC-41BC-877B-07871AB7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dc:description/>
  <cp:lastModifiedBy>Инна</cp:lastModifiedBy>
  <cp:revision>2</cp:revision>
  <cp:lastPrinted>2025-01-27T13:16:00Z</cp:lastPrinted>
  <dcterms:created xsi:type="dcterms:W3CDTF">2025-02-03T07:26:00Z</dcterms:created>
  <dcterms:modified xsi:type="dcterms:W3CDTF">2025-02-03T07:26:00Z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