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FA" w:rsidRPr="006E73F9" w:rsidRDefault="006077FA" w:rsidP="006E73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E73F9">
        <w:rPr>
          <w:rFonts w:ascii="Times New Roman" w:hAnsi="Times New Roman" w:cs="Times New Roman"/>
          <w:noProof/>
          <w:sz w:val="24"/>
          <w:szCs w:val="24"/>
        </w:rPr>
        <w:t>АДМИНИСТРАЦИЯ ЮРЬЕВЕЦКОГО МУНИЦИПАЛЬНОГО РАЙОНА</w:t>
      </w:r>
    </w:p>
    <w:p w:rsidR="006077FA" w:rsidRPr="006E73F9" w:rsidRDefault="006077FA" w:rsidP="006E73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E73F9">
        <w:rPr>
          <w:rFonts w:ascii="Times New Roman" w:hAnsi="Times New Roman" w:cs="Times New Roman"/>
          <w:noProof/>
          <w:sz w:val="24"/>
          <w:szCs w:val="24"/>
        </w:rPr>
        <w:t>ИВАНОВСКОЙ ОБЛАСТИ</w:t>
      </w:r>
    </w:p>
    <w:p w:rsidR="006077FA" w:rsidRPr="006E73F9" w:rsidRDefault="006077FA" w:rsidP="006E73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077FA" w:rsidRPr="006E73F9" w:rsidRDefault="006077FA" w:rsidP="006E73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077FA" w:rsidRPr="006E73F9" w:rsidRDefault="006077FA" w:rsidP="006E73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E73F9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6077FA" w:rsidRPr="006E73F9" w:rsidRDefault="006077FA" w:rsidP="006E73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077FA" w:rsidRPr="006E73F9" w:rsidRDefault="002701E9" w:rsidP="006E73F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E73F9">
        <w:rPr>
          <w:rFonts w:ascii="Times New Roman" w:hAnsi="Times New Roman" w:cs="Times New Roman"/>
          <w:noProof/>
          <w:sz w:val="24"/>
          <w:szCs w:val="24"/>
        </w:rPr>
        <w:t>от 17.04.2025  № 156а</w:t>
      </w:r>
      <w:r w:rsidR="006077FA" w:rsidRPr="006E73F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</w:p>
    <w:p w:rsidR="006077FA" w:rsidRPr="006E73F9" w:rsidRDefault="006077FA" w:rsidP="006E73F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E73F9">
        <w:rPr>
          <w:rFonts w:ascii="Times New Roman" w:hAnsi="Times New Roman" w:cs="Times New Roman"/>
          <w:noProof/>
          <w:sz w:val="24"/>
          <w:szCs w:val="24"/>
        </w:rPr>
        <w:t xml:space="preserve">          г. Юрьевец</w:t>
      </w:r>
    </w:p>
    <w:p w:rsidR="005C28C0" w:rsidRPr="006E73F9" w:rsidRDefault="005C28C0" w:rsidP="006E73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77FA" w:rsidRPr="006E73F9" w:rsidRDefault="004A7DD8" w:rsidP="006E7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Градостроительном совете </w:t>
      </w:r>
      <w:r w:rsidR="006077FA" w:rsidRPr="006E73F9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</w:p>
    <w:p w:rsidR="004A7DD8" w:rsidRPr="006E73F9" w:rsidRDefault="004A0072" w:rsidP="006E7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r w:rsidR="006077FA"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области 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072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: от 17.11.1995 N 169-ФЗ (ред. от 10.07.2023) "Об архитектурной деятельности в Российской Федерации"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ерации", руководствуясь Уставом Юрьевецкого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ления, администрация Юрьевецкого муниципального района,</w:t>
      </w:r>
    </w:p>
    <w:p w:rsidR="006077FA" w:rsidRPr="006E73F9" w:rsidRDefault="006077FA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7FA" w:rsidRPr="006E73F9" w:rsidRDefault="006077FA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077FA" w:rsidRPr="006E73F9" w:rsidRDefault="006077FA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Утвердить: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Градостроительном совете 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6E73F9">
        <w:rPr>
          <w:rFonts w:ascii="Times New Roman" w:eastAsia="Times New Roman" w:hAnsi="Times New Roman" w:cs="Times New Roman"/>
          <w:sz w:val="24"/>
          <w:szCs w:val="24"/>
        </w:rPr>
        <w:t>приложение № 1).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состав Градостроительного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6E73F9">
        <w:rPr>
          <w:rFonts w:ascii="Times New Roman" w:eastAsia="Times New Roman" w:hAnsi="Times New Roman" w:cs="Times New Roman"/>
          <w:sz w:val="24"/>
          <w:szCs w:val="24"/>
        </w:rPr>
        <w:t>приложение № 2).</w:t>
      </w:r>
    </w:p>
    <w:p w:rsidR="004A7DD8" w:rsidRPr="006E73F9" w:rsidRDefault="002701E9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A7DD8"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разместить на официальном сайте администрации Юрьевецкого муниципального района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2701E9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A7DD8"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</w:t>
      </w:r>
      <w:proofErr w:type="gramStart"/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 xml:space="preserve"> оставляю</w:t>
      </w:r>
      <w:proofErr w:type="gramEnd"/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 xml:space="preserve"> за собой.</w:t>
      </w:r>
    </w:p>
    <w:p w:rsidR="00D804AF" w:rsidRPr="006E73F9" w:rsidRDefault="00D804AF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51E" w:rsidRPr="006E73F9" w:rsidRDefault="00D4551E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51E" w:rsidRPr="006E73F9" w:rsidRDefault="00D4551E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51E" w:rsidRPr="006E73F9" w:rsidRDefault="00D4551E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Глава Юрьевецкого </w:t>
      </w:r>
    </w:p>
    <w:p w:rsidR="00D4551E" w:rsidRPr="006E73F9" w:rsidRDefault="00D4551E" w:rsidP="006E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3F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А.С. Масленников </w:t>
      </w:r>
    </w:p>
    <w:p w:rsidR="00D4551E" w:rsidRPr="006E73F9" w:rsidRDefault="00D4551E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551E" w:rsidRPr="006E73F9" w:rsidRDefault="00D4551E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4551E" w:rsidRPr="006E73F9" w:rsidRDefault="006077FA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84458" w:rsidRPr="006E73F9" w:rsidRDefault="006077FA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Юрьевецкого муниципального района</w:t>
      </w:r>
    </w:p>
    <w:p w:rsidR="00E84458" w:rsidRPr="006E73F9" w:rsidRDefault="00E84458" w:rsidP="006E7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01E9" w:rsidRPr="006E73F9">
        <w:rPr>
          <w:rFonts w:ascii="Times New Roman" w:eastAsia="Times New Roman" w:hAnsi="Times New Roman" w:cs="Times New Roman"/>
          <w:sz w:val="24"/>
          <w:szCs w:val="24"/>
        </w:rPr>
        <w:t xml:space="preserve"> 17.04.2025</w:t>
      </w:r>
      <w:proofErr w:type="gramEnd"/>
      <w:r w:rsidR="002701E9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701E9" w:rsidRPr="006E73F9">
        <w:rPr>
          <w:rFonts w:ascii="Times New Roman" w:eastAsia="Times New Roman" w:hAnsi="Times New Roman" w:cs="Times New Roman"/>
          <w:sz w:val="24"/>
          <w:szCs w:val="24"/>
        </w:rPr>
        <w:t>156а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51E" w:rsidRPr="006E73F9" w:rsidRDefault="00D4551E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458" w:rsidRPr="006E73F9" w:rsidRDefault="004A7DD8" w:rsidP="006E7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</w:t>
      </w:r>
    </w:p>
    <w:p w:rsidR="004A7DD8" w:rsidRPr="006E73F9" w:rsidRDefault="00214D6D" w:rsidP="006E7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о Градостроительном с</w:t>
      </w:r>
      <w:r w:rsidR="00E84458"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овете 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r w:rsidR="00981EB9"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</w:p>
    <w:p w:rsidR="00D4551E" w:rsidRPr="006E73F9" w:rsidRDefault="00D4551E" w:rsidP="006E7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4A7DD8" w:rsidRPr="006E73F9" w:rsidRDefault="004A7DD8" w:rsidP="006E7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Градостроительный совет </w:t>
      </w:r>
      <w:r w:rsidR="006077FA" w:rsidRPr="006E73F9">
        <w:rPr>
          <w:rFonts w:ascii="Times New Roman" w:eastAsia="Times New Roman" w:hAnsi="Times New Roman" w:cs="Times New Roman"/>
          <w:sz w:val="24"/>
          <w:szCs w:val="24"/>
        </w:rPr>
        <w:t>Юрьевецкого городского поселения Ивановской области</w:t>
      </w:r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 xml:space="preserve"> (далее - с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овет) строит свою работу в соответствии с Градостроительным кодексом Российской Федерации, Федеральными законами "Об архитектурной деятельности в Российской Федерации", "Об общих принципах организации местного самоуправления в Российской Федерации", законами Российской Федерации и 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в области архитектуры и градостроительства, строительными нормами и правилами, нормативно- правовыми актами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 касающимися компетенции и деятельности органов архитектуры и градостроительства, а также настоящим Положением.</w:t>
      </w:r>
    </w:p>
    <w:p w:rsidR="004A7DD8" w:rsidRPr="006E73F9" w:rsidRDefault="004A7DD8" w:rsidP="006E7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Совет создается для коллегиального рассмотрения, обсуждения и оценки: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градостроительной политики по формированию гармоничной благоприятной среды жизнедеятельности граждан;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региональных градостроительных программ и проектов, реализуемых на территории 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содействия охране памятников истории и культуры, природных ландшафтов;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рациональности использования земельных ресурсов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защиты населения от непрофессиональных действий в области архитектуры и градостроительства;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градостроительных и архитектурных решений;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проектов строительства (независимо от ведомственной подчиненности и форм собственности) на территории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проектов малых архитектурных форм их комплексов, формирующих городскую среду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проектов благоустройства и озеленения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других вопросов, имеющих градостроительное значение.</w:t>
      </w:r>
    </w:p>
    <w:p w:rsidR="004A7DD8" w:rsidRPr="006E73F9" w:rsidRDefault="004A7DD8" w:rsidP="006E7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Совет является </w:t>
      </w:r>
      <w:proofErr w:type="spellStart"/>
      <w:r w:rsidRPr="006E73F9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84458" w:rsidRPr="006E73F9">
        <w:rPr>
          <w:rFonts w:ascii="Times New Roman" w:eastAsia="Times New Roman" w:hAnsi="Times New Roman" w:cs="Times New Roman"/>
          <w:sz w:val="24"/>
          <w:szCs w:val="24"/>
        </w:rPr>
        <w:t>гласовател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ьно</w:t>
      </w:r>
      <w:proofErr w:type="spellEnd"/>
      <w:r w:rsidRPr="006E73F9">
        <w:rPr>
          <w:rFonts w:ascii="Times New Roman" w:eastAsia="Times New Roman" w:hAnsi="Times New Roman" w:cs="Times New Roman"/>
          <w:sz w:val="24"/>
          <w:szCs w:val="24"/>
        </w:rPr>
        <w:t>-рекомендательным органом.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1.4.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Совет образуется из </w:t>
      </w:r>
      <w:r w:rsidR="00265C4D" w:rsidRPr="006E73F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265C4D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265C4D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администрации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265C4D" w:rsidRPr="006E73F9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представителей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265C4D" w:rsidRPr="006E73F9">
        <w:rPr>
          <w:rFonts w:ascii="Times New Roman" w:eastAsia="Times New Roman" w:hAnsi="Times New Roman" w:cs="Times New Roman"/>
          <w:sz w:val="24"/>
          <w:szCs w:val="24"/>
        </w:rPr>
        <w:t xml:space="preserve"> музея-заповедника, представителей общественности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1.5.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состав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</w:t>
      </w:r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носят рекомендательный характер при принятии решений органами государственной власти и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самоуправления; а также для юридических и физических лиц, осуществляющих финансирование, проектирование, экспертизу, согласование и реа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 xml:space="preserve">лизацию проектов на территории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1.7.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Работа членов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общественных началах.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Основные задачи 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Выработка рекомендаций и предложений по представленным на рассмотрение проектам для органов государственной власти и </w:t>
      </w:r>
      <w:r w:rsidR="00157E4A" w:rsidRPr="006E73F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 юридических и физических лиц.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Проведение единой градостроительной политики, определенной градостроительной документацией о застройке 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981EB9" w:rsidRPr="006E73F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соблюдения прав граждан и юридических лиц, интересы которых затрагиваются при проектировании и строительстве.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981EB9" w:rsidRPr="006E73F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Содействие регулированию землепользования градостроительными методами.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981EB9" w:rsidRPr="006E73F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Содействие охране памятников истории и культуры, природных ландшафтов.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Основные функции 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Совет рассматривает и рекомендует для утверждения (или отклонения от дальнейшей разработки) в установленном порядке: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роектно-планировочную документацию все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х видов и стадий проектирования;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роекты застройки и реконструкции районов, объектов, име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ющих градостроительное значение;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E73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редпроектные</w:t>
      </w:r>
      <w:proofErr w:type="spellEnd"/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и предложения по объектам, особо ответственны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м в градостроительном отношении;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э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кспериментальные и индивидуаль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ные проекты зданий и сооружений;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роекты реставрации, реконструкции памятников истории и культуры, а также других и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сторических зданий и сооружений;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роекты инженерных, транспортных сооружений и коммуникаций.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Научно-исследовательские работы по архитектуре и градостроительству.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</w:t>
      </w:r>
      <w:r w:rsidR="00D4551E" w:rsidRPr="006E73F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учитываются при оформлении исходно- разрешительной документации заказчику, инвестору на дальнейшую разработку проекта в установленном порядке.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4. Организация работы 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Заседания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заявке заказчиков, проектировщиков, надзорных органов, общественных организаций, а также по поручению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CA0CA8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4.2.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Основными формами работы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заседания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выездные заседания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на строящихся или выстроенных объектах с целью оценки качества строительства и оказания творческой помощи заказчикам, проектировщикам и строителям, а также для рекомендаций по выдвижению авторов проектов на соискание государственных и иных премий и поощрений.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A0CA8" w:rsidRPr="006E73F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считается состоявшимся при наличии кворума не менее 50% его членов.</w:t>
      </w:r>
    </w:p>
    <w:p w:rsidR="00981EB9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A0CA8" w:rsidRPr="006E73F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В случае постановки вопросов на голосование решение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простым большинством голосов. 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A0CA8" w:rsidRPr="006E73F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Для ведения протокола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или его Заместитель назначает ответственного секретаря из числа квалифицированных сотрудников </w:t>
      </w:r>
      <w:r w:rsidR="00081E47" w:rsidRPr="006E73F9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</w:t>
      </w:r>
      <w:proofErr w:type="gramStart"/>
      <w:r w:rsidR="00081E47" w:rsidRPr="006E73F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gramEnd"/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D8" w:rsidRPr="006E73F9" w:rsidRDefault="004A7DD8" w:rsidP="006E7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5. Права членов 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1) Запрашивать от органов власти и </w:t>
      </w:r>
      <w:proofErr w:type="gramStart"/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</w:t>
      </w:r>
      <w:proofErr w:type="gramEnd"/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и их структурных подразделений, проектных, строительных и других организаций, заказчиков строительства, независимо от их ведомственной подчиненности и форм собственности, необходимый материал для всестороннего изучения проекта или объекта строительства;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2) привлекать в необходимых случаях для проведения экспертиз и составления заключений другие организации или ведущих специалистов из других организаций;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3) н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аправлять проекты на доработку для повторного рассмотрения;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4) и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спользовать в своей работе средства массовой информации, выставки, конкурсы;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lastRenderedPageBreak/>
        <w:t>5) р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екомендовать кандидатуру к включению в персональный состав на основании автобиографических и профессиональных данных и личного согласия кандидата.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имеют право: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1) высказывать и отстаивать свою точку зрения по рассматриваемым вопросам и в случае несогласия с нею большинства членов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требовать записи своего особого мнения по тому или иному вопросу;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2) вносить на рассмотрение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вопросы, требующие обсуждения и принятия соответствующего решения;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3) давать письменные заключения или рекомендации по рассматриваемым вопросам и проектам и рекомендовать их выполнение.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5.3.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имеет право: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1) отстаивать </w:t>
      </w:r>
      <w:r w:rsidR="00B60C5B" w:rsidRPr="006E73F9">
        <w:rPr>
          <w:rFonts w:ascii="Times New Roman" w:eastAsia="Times New Roman" w:hAnsi="Times New Roman" w:cs="Times New Roman"/>
          <w:sz w:val="24"/>
          <w:szCs w:val="24"/>
        </w:rPr>
        <w:t>точку зрения</w:t>
      </w:r>
      <w:r w:rsidR="00EA3A24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EA3A24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заседаниях в Администрации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981EB9"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2) созывать внеочередные заседания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3) определять перечень приглашенных на заседание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представителей заказчика, проектных, строительных и других организаций, принимающих участие в разработке и реализации проекта, а также представителей общественности, граждан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, интересы которых при этом затрагиваются;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4) определять регламент выступлений конкретно на каждом заседании;</w:t>
      </w:r>
    </w:p>
    <w:p w:rsidR="004A7DD8" w:rsidRPr="006E73F9" w:rsidRDefault="00EA3A24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) вносить в соответствующие органы предложения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решений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о приостановке строительства на основании грубых отступлений от проектных решений, привлечении к административной и уголовной ответственности лиц, виновных в нарушении градостроительной дисциплины, действующего законодательства, строительных норм и правил, а также о самовольном строительстве.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5.4.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Председателя имеет право: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1) исполнять обязанности Председателя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отсутствия;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2) согласовывать перечень материалов, представляемых для рассмотрения на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овет, до его проведения.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6. Обязанности членов 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ринимать участие в работе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накомиться с проектом до его рассмотрения на Градостроительном совете;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ыполнять поручения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и его Председателя, связанные с рассматриваемым вопросом;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ормировать и проводить единую градостроительную политику по реализации генерального плана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обиваться совершенствования архитектуры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, создания архитектурных ансамблей, разработки прогрессивных и гармоничных проектов;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облюдать законы Российской Федерации,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 и решения органов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в области архитектуры и градостроительства;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хранить государственную, служебную, коммерческую и иную охраняемую законом тайну, а также не разглашать ставших ему известными в связи с участием в деятельности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сведений, затрагивающих частную жизнь, честь и достоинство граждан, а также интересы третьих лиц.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6.2.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обязан обеспечивать корректное и уважительное обсуждение рассматриваемых проектов, исключающее навязывание автору точки зрения членов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. Не допускается использовать мнение членов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как средство давления на заказчика с целью передачи заказа на проектирование другому архитектору или проектной организации.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6.3.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Секретарь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lastRenderedPageBreak/>
        <w:t>- о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существлять контроль за подготовкой проведения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со стороны Председателя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воевременно информировать Председателя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о поступивших заявках и согласовывать дату и время проведения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DD8" w:rsidRPr="006E73F9" w:rsidRDefault="00D4551E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воевременно готовить протоколы заседания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4A7DD8" w:rsidRPr="006E73F9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обеспечивать их рассылку заинтересованным организациям.</w:t>
      </w:r>
    </w:p>
    <w:p w:rsidR="004A7DD8" w:rsidRPr="006E73F9" w:rsidRDefault="004A7DD8" w:rsidP="006E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 xml:space="preserve">7. Ответственность членов 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:rsidR="00D4551E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За систематическое неисполнение своих обязанностей члены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могут быть исключены из состава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, простым большинством голосов (определяется голосованием). На вакантное место </w:t>
      </w:r>
      <w:r w:rsidR="00EA3A24" w:rsidRPr="006E73F9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назначается новый представитель. Изменение состава Градостроительного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в соответствии с п. 1.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4A7DD8" w:rsidRPr="006E73F9" w:rsidRDefault="004A7DD8" w:rsidP="006E73F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8. Порядок подготовк</w:t>
      </w:r>
      <w:r w:rsidR="00214D6D" w:rsidRPr="006E73F9">
        <w:rPr>
          <w:rFonts w:ascii="Times New Roman" w:eastAsia="Times New Roman" w:hAnsi="Times New Roman" w:cs="Times New Roman"/>
          <w:bCs/>
          <w:sz w:val="24"/>
          <w:szCs w:val="24"/>
        </w:rPr>
        <w:t>и документации, представляемой с</w:t>
      </w: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овету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8.1.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Демонстрационные и графические материалы представляются на рассмотрение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C5B" w:rsidRPr="006E73F9">
        <w:rPr>
          <w:rFonts w:ascii="Times New Roman" w:eastAsia="Times New Roman" w:hAnsi="Times New Roman" w:cs="Times New Roman"/>
          <w:sz w:val="24"/>
          <w:szCs w:val="24"/>
        </w:rPr>
        <w:t xml:space="preserve">в начальной стадии проектирования 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в объеме, достаточном для раскрытия творческого замысла. Их состав определяется автором совместно с заказчиком, в соответствии с перечнем, утвержденным Председателем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, и согласовывается перед его проведением.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8.2.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материалы должны соответствовать следующим требованиям: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соответствовать генеральному плану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раскрывать разрабатываемую тему;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иметь градостроительный анализ места строительства в масштабе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>, жилого района (градостроительная документация), микрорайона (отдельный объект);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- иметь отдельные чертежи, схемы, детально показывающие все виды ограничений и регламентов, которые существуют на данном участке (инженерные сети, их охранные и защитные зоны, санитарно-защитные зоны предприятий и объектов обслуживания транспорта, </w:t>
      </w:r>
      <w:proofErr w:type="spellStart"/>
      <w:r w:rsidRPr="006E73F9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зоны, условия, которые необходимо учесть при соблюдении прав третьих лиц и т.д.);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содержать принципиальные решения и предложения;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отражать взаимосвязь с другими вопросами;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- отражать принципиальную позицию по отношению к ранее разработанным по представленной тематике материалам (если таковые имеются);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>раскрывать соответствие градостроительным и другим основополагающим документам, программам и проектам.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материалы (по объему, составу, условиям и регламенту разработки, квалификационному составу специалистов и т.п.) должны соответствовать исходно-разрешительным и инструктивно-нормативным документам, государственным стандартам в области проектирования и строительства, законодательству Российской Федерации и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, а также нормативно-правовым актам органов </w:t>
      </w:r>
      <w:r w:rsidR="004A0072" w:rsidRPr="006E73F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в области архитектуры и градостроительства.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8.3.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подготовку вопроса несет заказчик, в том числе за полноту материалов и монтаж экспозиции, своевременное приглашение и явку представителей авторского коллектива.</w:t>
      </w:r>
    </w:p>
    <w:p w:rsidR="004A7DD8" w:rsidRPr="006E73F9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8.4.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проектов возможно на любой стадии проектирования.</w:t>
      </w:r>
    </w:p>
    <w:p w:rsidR="00081E47" w:rsidRDefault="004A7DD8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F9">
        <w:rPr>
          <w:rFonts w:ascii="Times New Roman" w:eastAsia="Times New Roman" w:hAnsi="Times New Roman" w:cs="Times New Roman"/>
          <w:bCs/>
          <w:sz w:val="24"/>
          <w:szCs w:val="24"/>
        </w:rPr>
        <w:t>8.5.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а с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овете допускается повторное рассмотрение проектов. При этом должны быть в первую очередь рассмотрены рекомендации предыдущего </w:t>
      </w:r>
      <w:r w:rsidR="00214D6D" w:rsidRPr="006E73F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3F9">
        <w:rPr>
          <w:rFonts w:ascii="Times New Roman" w:eastAsia="Times New Roman" w:hAnsi="Times New Roman" w:cs="Times New Roman"/>
          <w:sz w:val="24"/>
          <w:szCs w:val="24"/>
        </w:rPr>
        <w:t xml:space="preserve"> и степень учета автором проекта этих рекомендаций. Внесение новых замечаний и предложений по ранее рассмотренным материалам не допускается.</w:t>
      </w:r>
    </w:p>
    <w:p w:rsidR="006E73F9" w:rsidRDefault="006E73F9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Default="006E73F9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3F9" w:rsidRPr="006E73F9" w:rsidRDefault="006E73F9" w:rsidP="006E73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73F9" w:rsidRPr="006E73F9" w:rsidSect="006E73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D8"/>
    <w:rsid w:val="000224F8"/>
    <w:rsid w:val="00081E47"/>
    <w:rsid w:val="000854EB"/>
    <w:rsid w:val="00093822"/>
    <w:rsid w:val="000A69DD"/>
    <w:rsid w:val="0014313F"/>
    <w:rsid w:val="00155CF9"/>
    <w:rsid w:val="00157E4A"/>
    <w:rsid w:val="00162151"/>
    <w:rsid w:val="001C0240"/>
    <w:rsid w:val="001E6650"/>
    <w:rsid w:val="00206424"/>
    <w:rsid w:val="00214D6D"/>
    <w:rsid w:val="00250C5A"/>
    <w:rsid w:val="00265C4D"/>
    <w:rsid w:val="002701E9"/>
    <w:rsid w:val="00390E73"/>
    <w:rsid w:val="003E64F8"/>
    <w:rsid w:val="004528E0"/>
    <w:rsid w:val="00473E81"/>
    <w:rsid w:val="00475585"/>
    <w:rsid w:val="004924FA"/>
    <w:rsid w:val="004A0072"/>
    <w:rsid w:val="004A7DD8"/>
    <w:rsid w:val="00530287"/>
    <w:rsid w:val="005A5240"/>
    <w:rsid w:val="005C28C0"/>
    <w:rsid w:val="005C5505"/>
    <w:rsid w:val="005D527C"/>
    <w:rsid w:val="00605FB6"/>
    <w:rsid w:val="006077FA"/>
    <w:rsid w:val="006570AA"/>
    <w:rsid w:val="00697FA5"/>
    <w:rsid w:val="006E73F9"/>
    <w:rsid w:val="00731967"/>
    <w:rsid w:val="00750CAD"/>
    <w:rsid w:val="00762BD3"/>
    <w:rsid w:val="00785E7B"/>
    <w:rsid w:val="0079123E"/>
    <w:rsid w:val="007B0BF3"/>
    <w:rsid w:val="007B69AF"/>
    <w:rsid w:val="00865220"/>
    <w:rsid w:val="008B7853"/>
    <w:rsid w:val="0096435A"/>
    <w:rsid w:val="00981EB9"/>
    <w:rsid w:val="00A32A82"/>
    <w:rsid w:val="00A55A5F"/>
    <w:rsid w:val="00B46B99"/>
    <w:rsid w:val="00B60C5B"/>
    <w:rsid w:val="00B7713D"/>
    <w:rsid w:val="00B951FE"/>
    <w:rsid w:val="00C46AD1"/>
    <w:rsid w:val="00CA0CA8"/>
    <w:rsid w:val="00CA7DE5"/>
    <w:rsid w:val="00CB42D6"/>
    <w:rsid w:val="00D17C68"/>
    <w:rsid w:val="00D20AA7"/>
    <w:rsid w:val="00D4551E"/>
    <w:rsid w:val="00D804AF"/>
    <w:rsid w:val="00E84458"/>
    <w:rsid w:val="00EA306A"/>
    <w:rsid w:val="00EA3A24"/>
    <w:rsid w:val="00F02250"/>
    <w:rsid w:val="00F1063D"/>
    <w:rsid w:val="00F25DAF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A2988-DA2E-4622-BC26-53829E88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DD8"/>
    <w:rPr>
      <w:color w:val="0000FF"/>
      <w:u w:val="single"/>
    </w:rPr>
  </w:style>
  <w:style w:type="paragraph" w:styleId="a4">
    <w:name w:val="Revision"/>
    <w:hidden/>
    <w:uiPriority w:val="99"/>
    <w:semiHidden/>
    <w:rsid w:val="007B0B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52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036">
                  <w:marLeft w:val="51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9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FBFB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704">
          <w:marLeft w:val="4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8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69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8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64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6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69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92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94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49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7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42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9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71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8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27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28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87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7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02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0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46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73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9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63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77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04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27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06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33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60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91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17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34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77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10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96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4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42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4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64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5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9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39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9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42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45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94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8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37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03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5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49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63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83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4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1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83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80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6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12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4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12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6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0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05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04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04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1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8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58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03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4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22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5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4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14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37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1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54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27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04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04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16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9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45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99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55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9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41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59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94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55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81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6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41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0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38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35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31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72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8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63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6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42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36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6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32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2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32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A589-2282-4203-B057-58F534A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</dc:creator>
  <cp:keywords/>
  <dc:description/>
  <cp:lastModifiedBy>Учетная запись Майкрософт</cp:lastModifiedBy>
  <cp:revision>3</cp:revision>
  <cp:lastPrinted>2025-05-06T07:21:00Z</cp:lastPrinted>
  <dcterms:created xsi:type="dcterms:W3CDTF">2025-05-06T07:41:00Z</dcterms:created>
  <dcterms:modified xsi:type="dcterms:W3CDTF">2025-05-06T07:41:00Z</dcterms:modified>
</cp:coreProperties>
</file>