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48" w:rsidRPr="00F075A4" w:rsidRDefault="00FC7F48" w:rsidP="00FC7F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75A4">
        <w:rPr>
          <w:rFonts w:ascii="Times New Roman" w:hAnsi="Times New Roman"/>
          <w:b/>
          <w:sz w:val="24"/>
          <w:szCs w:val="24"/>
        </w:rPr>
        <w:t>АДМИНИСТРАЦИЯ ЮРЬЕВЕЦКОГО МУНИЦИПАЛЬНОГО РАЙОНА</w:t>
      </w:r>
      <w:r w:rsidR="00EC3ADF" w:rsidRPr="00F075A4">
        <w:rPr>
          <w:rFonts w:ascii="Times New Roman" w:hAnsi="Times New Roman"/>
          <w:b/>
          <w:sz w:val="24"/>
          <w:szCs w:val="24"/>
        </w:rPr>
        <w:t xml:space="preserve"> </w:t>
      </w:r>
      <w:r w:rsidRPr="00F075A4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FC7F48" w:rsidRPr="00F075A4" w:rsidRDefault="00FC7F48" w:rsidP="00FC7F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5A4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4E1450" wp14:editId="146E40F8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C8A9A6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FC7F48" w:rsidRPr="00F075A4" w:rsidRDefault="00FC7F48" w:rsidP="00FC7F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75A4">
        <w:rPr>
          <w:rFonts w:ascii="Times New Roman" w:hAnsi="Times New Roman"/>
          <w:b/>
          <w:sz w:val="24"/>
          <w:szCs w:val="24"/>
        </w:rPr>
        <w:t>ПОСТАНОВЛЕНИЕ</w:t>
      </w:r>
    </w:p>
    <w:p w:rsidR="00FC7F48" w:rsidRPr="00F075A4" w:rsidRDefault="00FC7F48" w:rsidP="00FC7F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7F48" w:rsidRPr="00F075A4" w:rsidRDefault="00FC7F48" w:rsidP="00FC7F4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075A4">
        <w:rPr>
          <w:rFonts w:ascii="Times New Roman" w:hAnsi="Times New Roman"/>
          <w:sz w:val="24"/>
          <w:szCs w:val="24"/>
        </w:rPr>
        <w:t xml:space="preserve">от </w:t>
      </w:r>
      <w:r w:rsidR="00F075A4">
        <w:rPr>
          <w:rFonts w:ascii="Times New Roman" w:hAnsi="Times New Roman"/>
          <w:sz w:val="24"/>
          <w:szCs w:val="24"/>
        </w:rPr>
        <w:t>25.12.2020</w:t>
      </w:r>
      <w:r w:rsidRPr="00F075A4">
        <w:rPr>
          <w:rFonts w:ascii="Times New Roman" w:hAnsi="Times New Roman"/>
          <w:sz w:val="24"/>
          <w:szCs w:val="24"/>
        </w:rPr>
        <w:t xml:space="preserve"> №</w:t>
      </w:r>
      <w:r w:rsidR="00F075A4">
        <w:rPr>
          <w:rFonts w:ascii="Times New Roman" w:hAnsi="Times New Roman"/>
          <w:sz w:val="24"/>
          <w:szCs w:val="24"/>
        </w:rPr>
        <w:t>449</w:t>
      </w:r>
      <w:r w:rsidRPr="00F075A4">
        <w:rPr>
          <w:rFonts w:ascii="Times New Roman" w:hAnsi="Times New Roman"/>
          <w:sz w:val="24"/>
          <w:szCs w:val="24"/>
        </w:rPr>
        <w:t xml:space="preserve">           .   </w:t>
      </w:r>
    </w:p>
    <w:p w:rsidR="00FC7F48" w:rsidRPr="00F075A4" w:rsidRDefault="00FC7F48" w:rsidP="00FC7F4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F075A4">
        <w:rPr>
          <w:rFonts w:ascii="Times New Roman" w:hAnsi="Times New Roman"/>
          <w:sz w:val="24"/>
          <w:szCs w:val="24"/>
        </w:rPr>
        <w:t>г</w:t>
      </w:r>
      <w:proofErr w:type="gramStart"/>
      <w:r w:rsidRPr="00F075A4">
        <w:rPr>
          <w:rFonts w:ascii="Times New Roman" w:hAnsi="Times New Roman"/>
          <w:sz w:val="24"/>
          <w:szCs w:val="24"/>
        </w:rPr>
        <w:t>.Ю</w:t>
      </w:r>
      <w:proofErr w:type="gramEnd"/>
      <w:r w:rsidRPr="00F075A4">
        <w:rPr>
          <w:rFonts w:ascii="Times New Roman" w:hAnsi="Times New Roman"/>
          <w:sz w:val="24"/>
          <w:szCs w:val="24"/>
        </w:rPr>
        <w:t>рьевец</w:t>
      </w:r>
      <w:proofErr w:type="spellEnd"/>
    </w:p>
    <w:p w:rsidR="00FC7F48" w:rsidRPr="00F075A4" w:rsidRDefault="00FC7F48" w:rsidP="00FC7F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7F48" w:rsidRPr="00F075A4" w:rsidRDefault="00FC7F48" w:rsidP="00FC7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5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075A4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14.03.201</w:t>
      </w:r>
      <w:r w:rsidR="00954EC1">
        <w:rPr>
          <w:rFonts w:ascii="Times New Roman" w:hAnsi="Times New Roman" w:cs="Times New Roman"/>
          <w:b/>
          <w:sz w:val="24"/>
          <w:szCs w:val="24"/>
        </w:rPr>
        <w:t>7</w:t>
      </w:r>
      <w:r w:rsidRPr="00F075A4">
        <w:rPr>
          <w:rFonts w:ascii="Times New Roman" w:hAnsi="Times New Roman" w:cs="Times New Roman"/>
          <w:b/>
          <w:sz w:val="24"/>
          <w:szCs w:val="24"/>
        </w:rPr>
        <w:t xml:space="preserve"> №83 </w:t>
      </w:r>
      <w:r w:rsidRPr="00F075A4">
        <w:rPr>
          <w:rFonts w:ascii="Times New Roman" w:eastAsia="Times New Roman" w:hAnsi="Times New Roman"/>
          <w:b/>
          <w:sz w:val="24"/>
          <w:szCs w:val="24"/>
        </w:rPr>
        <w:t>«</w:t>
      </w:r>
      <w:r w:rsidRPr="00F075A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«Организация проведения общественных обсуждений, проведения опросов, референдумов среди населения о намечаемой хозяйственной и иной деятельности, которая подлежит экологической экспертизе»» </w:t>
      </w:r>
    </w:p>
    <w:p w:rsidR="00FC7F48" w:rsidRPr="00F075A4" w:rsidRDefault="00FC7F48" w:rsidP="00FC7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F48" w:rsidRPr="00F075A4" w:rsidRDefault="00FC7F48" w:rsidP="00FC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5A4">
        <w:rPr>
          <w:rFonts w:ascii="Times New Roman" w:hAnsi="Times New Roman"/>
          <w:sz w:val="24"/>
          <w:szCs w:val="24"/>
        </w:rPr>
        <w:tab/>
        <w:t xml:space="preserve">В целях приведения нормативного правового акта в соответствие с действующим законодательством и в соответствии с протестом Прокуратуры </w:t>
      </w:r>
      <w:proofErr w:type="spellStart"/>
      <w:r w:rsidRPr="00F075A4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/>
          <w:sz w:val="24"/>
          <w:szCs w:val="24"/>
        </w:rPr>
        <w:t xml:space="preserve"> района от 29.06.2020г. № 02-15-20, администрация </w:t>
      </w:r>
      <w:proofErr w:type="spellStart"/>
      <w:r w:rsidRPr="00F075A4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FC7F48" w:rsidRPr="00F075A4" w:rsidRDefault="00FC7F48" w:rsidP="00FC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F48" w:rsidRPr="00F075A4" w:rsidRDefault="00FC7F48" w:rsidP="00FC7F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75A4">
        <w:rPr>
          <w:rFonts w:ascii="Times New Roman" w:hAnsi="Times New Roman"/>
          <w:b/>
          <w:sz w:val="24"/>
          <w:szCs w:val="24"/>
        </w:rPr>
        <w:t>постановляет:</w:t>
      </w:r>
    </w:p>
    <w:p w:rsidR="00FC7F48" w:rsidRPr="00F075A4" w:rsidRDefault="00FC7F48" w:rsidP="00FC7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F48" w:rsidRPr="00F075A4" w:rsidRDefault="00FC7F48" w:rsidP="00FC7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075A4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F075A4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 w:cs="Times New Roman"/>
          <w:sz w:val="24"/>
          <w:szCs w:val="24"/>
        </w:rPr>
        <w:t xml:space="preserve"> муниципального района от 14.03.201</w:t>
      </w:r>
      <w:r w:rsidR="00077A2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F075A4">
        <w:rPr>
          <w:rFonts w:ascii="Times New Roman" w:hAnsi="Times New Roman" w:cs="Times New Roman"/>
          <w:sz w:val="24"/>
          <w:szCs w:val="24"/>
        </w:rPr>
        <w:t xml:space="preserve"> г. № 83 </w:t>
      </w:r>
      <w:r w:rsidRPr="00F075A4">
        <w:rPr>
          <w:rFonts w:ascii="Times New Roman" w:eastAsia="Times New Roman" w:hAnsi="Times New Roman"/>
          <w:sz w:val="24"/>
          <w:szCs w:val="24"/>
        </w:rPr>
        <w:t>«</w:t>
      </w:r>
      <w:r w:rsidRPr="00F075A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«Организация проведения общественных обсуждений, проведения опросов, референдумов среди населения о намечаемой хозяйственной и иной деятельности, которая подлежит экологической экспертизе»</w:t>
      </w:r>
      <w:r w:rsidRPr="00F075A4">
        <w:rPr>
          <w:rFonts w:ascii="Times New Roman" w:hAnsi="Times New Roman" w:cs="Times New Roman"/>
          <w:spacing w:val="2"/>
          <w:sz w:val="24"/>
          <w:szCs w:val="24"/>
        </w:rPr>
        <w:t xml:space="preserve"> следующие изменения и дополнений:</w:t>
      </w:r>
    </w:p>
    <w:p w:rsidR="006A411E" w:rsidRPr="00F075A4" w:rsidRDefault="006A411E" w:rsidP="006A41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75A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075A4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F075A4">
        <w:rPr>
          <w:rFonts w:ascii="Times New Roman" w:hAnsi="Times New Roman" w:cs="Times New Roman"/>
          <w:sz w:val="24"/>
          <w:szCs w:val="24"/>
        </w:rPr>
        <w:t xml:space="preserve"> 3 Административного регламента  пункт 3.3.3. дополнить в следующей редакции: </w:t>
      </w:r>
    </w:p>
    <w:p w:rsidR="006A411E" w:rsidRPr="00F075A4" w:rsidRDefault="006A411E" w:rsidP="006A4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75A4">
        <w:rPr>
          <w:rFonts w:ascii="Times New Roman" w:hAnsi="Times New Roman" w:cs="Times New Roman"/>
          <w:bCs/>
          <w:sz w:val="24"/>
          <w:szCs w:val="24"/>
        </w:rPr>
        <w:t xml:space="preserve">«3.3.3. Заявитель обеспечивает 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в течение 30   дней, но не </w:t>
      </w:r>
      <w:proofErr w:type="gramStart"/>
      <w:r w:rsidRPr="00F075A4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F075A4">
        <w:rPr>
          <w:rFonts w:ascii="Times New Roman" w:hAnsi="Times New Roman" w:cs="Times New Roman"/>
          <w:bCs/>
          <w:sz w:val="24"/>
          <w:szCs w:val="24"/>
        </w:rPr>
        <w:t xml:space="preserve"> чем за 2 недели до окончания общественных обсуждений (проведения общественных слушаний).»</w:t>
      </w:r>
    </w:p>
    <w:p w:rsidR="006A411E" w:rsidRPr="00F075A4" w:rsidRDefault="006A411E" w:rsidP="006A411E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75A4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Pr="00F075A4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ч.10 ст. 8 Устава </w:t>
      </w:r>
      <w:proofErr w:type="spellStart"/>
      <w:r w:rsidRPr="00F075A4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 w:cs="Times New Roman"/>
          <w:sz w:val="24"/>
          <w:szCs w:val="24"/>
        </w:rPr>
        <w:t xml:space="preserve"> муниципального района и разместить на официальном сайте администрации </w:t>
      </w:r>
      <w:proofErr w:type="spellStart"/>
      <w:r w:rsidRPr="00F075A4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A411E" w:rsidRPr="00F075A4" w:rsidRDefault="006A411E" w:rsidP="006A41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5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075A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начальника отдела развития инфраструктуры и муниципального контроля </w:t>
      </w:r>
      <w:proofErr w:type="spellStart"/>
      <w:r w:rsidRPr="00F075A4">
        <w:rPr>
          <w:rFonts w:ascii="Times New Roman" w:hAnsi="Times New Roman" w:cs="Times New Roman"/>
          <w:sz w:val="24"/>
          <w:szCs w:val="24"/>
        </w:rPr>
        <w:t>Плисова</w:t>
      </w:r>
      <w:proofErr w:type="spellEnd"/>
      <w:r w:rsidRPr="00F075A4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6A411E" w:rsidRDefault="006A411E" w:rsidP="006A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40E" w:rsidRPr="00F075A4" w:rsidRDefault="00A3040E" w:rsidP="006A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DF" w:rsidRPr="00F075A4" w:rsidRDefault="00EC3ADF" w:rsidP="006A4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5A4">
        <w:rPr>
          <w:rFonts w:ascii="Times New Roman" w:hAnsi="Times New Roman" w:cs="Times New Roman"/>
          <w:b/>
          <w:sz w:val="24"/>
          <w:szCs w:val="24"/>
        </w:rPr>
        <w:t>Исполняющий</w:t>
      </w:r>
      <w:proofErr w:type="gramEnd"/>
      <w:r w:rsidRPr="00F075A4">
        <w:rPr>
          <w:rFonts w:ascii="Times New Roman" w:hAnsi="Times New Roman" w:cs="Times New Roman"/>
          <w:b/>
          <w:sz w:val="24"/>
          <w:szCs w:val="24"/>
        </w:rPr>
        <w:t xml:space="preserve"> обязанности г</w:t>
      </w:r>
      <w:r w:rsidR="006A411E" w:rsidRPr="00F075A4">
        <w:rPr>
          <w:rFonts w:ascii="Times New Roman" w:hAnsi="Times New Roman" w:cs="Times New Roman"/>
          <w:b/>
          <w:sz w:val="24"/>
          <w:szCs w:val="24"/>
        </w:rPr>
        <w:t>лав</w:t>
      </w:r>
      <w:r w:rsidRPr="00F075A4">
        <w:rPr>
          <w:rFonts w:ascii="Times New Roman" w:hAnsi="Times New Roman" w:cs="Times New Roman"/>
          <w:b/>
          <w:sz w:val="24"/>
          <w:szCs w:val="24"/>
        </w:rPr>
        <w:t>ы</w:t>
      </w:r>
      <w:r w:rsidR="006A411E" w:rsidRPr="00F07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11E" w:rsidRPr="00F075A4" w:rsidRDefault="006A411E" w:rsidP="006A4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75A4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F075A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          </w:t>
      </w:r>
      <w:r w:rsidR="00A3040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075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3ADF" w:rsidRPr="00F075A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EC3ADF" w:rsidRPr="00F075A4">
        <w:rPr>
          <w:rFonts w:ascii="Times New Roman" w:hAnsi="Times New Roman" w:cs="Times New Roman"/>
          <w:b/>
          <w:sz w:val="24"/>
          <w:szCs w:val="24"/>
        </w:rPr>
        <w:t>С.В.Жубаркин</w:t>
      </w:r>
      <w:proofErr w:type="spellEnd"/>
      <w:r w:rsidR="00247453" w:rsidRPr="00F07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A411E" w:rsidRPr="00F075A4" w:rsidSect="006A411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3"/>
    <w:rsid w:val="00077A23"/>
    <w:rsid w:val="00153B1C"/>
    <w:rsid w:val="00247453"/>
    <w:rsid w:val="004A4143"/>
    <w:rsid w:val="006A411E"/>
    <w:rsid w:val="00954EC1"/>
    <w:rsid w:val="009B1911"/>
    <w:rsid w:val="00A3040E"/>
    <w:rsid w:val="00C3010E"/>
    <w:rsid w:val="00C36303"/>
    <w:rsid w:val="00E02823"/>
    <w:rsid w:val="00EC3ADF"/>
    <w:rsid w:val="00F075A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A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1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A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Николай Тютин</cp:lastModifiedBy>
  <cp:revision>12</cp:revision>
  <cp:lastPrinted>2021-01-06T09:22:00Z</cp:lastPrinted>
  <dcterms:created xsi:type="dcterms:W3CDTF">2021-01-06T08:49:00Z</dcterms:created>
  <dcterms:modified xsi:type="dcterms:W3CDTF">2021-01-14T10:50:00Z</dcterms:modified>
</cp:coreProperties>
</file>