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15" w:rsidRPr="00891704" w:rsidRDefault="00855415" w:rsidP="00855415">
      <w:pPr>
        <w:pStyle w:val="ConsPlusNormal"/>
        <w:jc w:val="right"/>
        <w:outlineLvl w:val="0"/>
        <w:rPr>
          <w:rFonts w:asciiTheme="minorHAnsi" w:hAnsiTheme="minorHAnsi" w:cstheme="minorHAnsi"/>
          <w:szCs w:val="24"/>
        </w:rPr>
      </w:pPr>
      <w:r w:rsidRPr="00891704">
        <w:rPr>
          <w:rFonts w:asciiTheme="minorHAnsi" w:hAnsiTheme="minorHAnsi" w:cstheme="minorHAnsi"/>
          <w:szCs w:val="24"/>
        </w:rPr>
        <w:t>Утвержден</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постановлением</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администрации Юрьевецкого</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муниципального района</w:t>
      </w:r>
    </w:p>
    <w:p w:rsidR="00855415"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 xml:space="preserve">от </w:t>
      </w:r>
      <w:r w:rsidR="00527E43">
        <w:rPr>
          <w:rFonts w:asciiTheme="minorHAnsi" w:hAnsiTheme="minorHAnsi" w:cstheme="minorHAnsi"/>
          <w:szCs w:val="24"/>
        </w:rPr>
        <w:t>27.03.2020</w:t>
      </w:r>
      <w:r w:rsidR="0072302D">
        <w:rPr>
          <w:rFonts w:asciiTheme="minorHAnsi" w:hAnsiTheme="minorHAnsi" w:cstheme="minorHAnsi"/>
          <w:szCs w:val="24"/>
        </w:rPr>
        <w:t xml:space="preserve">г. </w:t>
      </w:r>
      <w:r w:rsidR="00527E43">
        <w:rPr>
          <w:rFonts w:asciiTheme="minorHAnsi" w:hAnsiTheme="minorHAnsi" w:cstheme="minorHAnsi"/>
          <w:szCs w:val="24"/>
        </w:rPr>
        <w:t>№104</w:t>
      </w:r>
    </w:p>
    <w:p w:rsidR="0072302D" w:rsidRPr="00891704" w:rsidRDefault="0072302D" w:rsidP="00855415">
      <w:pPr>
        <w:pStyle w:val="ConsPlusNormal"/>
        <w:jc w:val="right"/>
        <w:rPr>
          <w:rFonts w:asciiTheme="minorHAnsi" w:hAnsiTheme="minorHAnsi" w:cstheme="minorHAnsi"/>
          <w:szCs w:val="24"/>
        </w:rPr>
      </w:pPr>
      <w:r>
        <w:rPr>
          <w:rFonts w:asciiTheme="minorHAnsi" w:hAnsiTheme="minorHAnsi" w:cstheme="minorHAnsi"/>
          <w:szCs w:val="24"/>
        </w:rPr>
        <w:t>(ред. №312 от 30.09.2021г.)</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center"/>
        <w:rPr>
          <w:rFonts w:asciiTheme="minorHAnsi" w:hAnsiTheme="minorHAnsi" w:cstheme="minorHAnsi"/>
          <w:szCs w:val="24"/>
        </w:rPr>
      </w:pPr>
    </w:p>
    <w:p w:rsidR="00855415" w:rsidRPr="00891704" w:rsidRDefault="00855415" w:rsidP="00855415">
      <w:pPr>
        <w:pStyle w:val="ConsPlusTitle"/>
        <w:jc w:val="center"/>
        <w:rPr>
          <w:rFonts w:asciiTheme="minorHAnsi" w:hAnsiTheme="minorHAnsi" w:cstheme="minorHAnsi"/>
          <w:szCs w:val="24"/>
        </w:rPr>
      </w:pPr>
      <w:bookmarkStart w:id="0" w:name="P38"/>
      <w:bookmarkEnd w:id="0"/>
      <w:r w:rsidRPr="00891704">
        <w:rPr>
          <w:rFonts w:asciiTheme="minorHAnsi" w:hAnsiTheme="minorHAnsi" w:cstheme="minorHAnsi"/>
          <w:szCs w:val="24"/>
        </w:rPr>
        <w:t>ОБ УТВЕРЖДЕНИИ АДМИНИСТРАТИВНОГО РЕГЛАМЕНТА</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ПРЕДОСТАВЛЕНИЯ МУНИЦИПАЛЬНОЙ УСЛУГИ "ПРЕДОСТАВЛЕНИЕ</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АДМИНИСТРАЦИЕЙ ЮРЬЕВЕЦКОГО МУНИЦИПАЛЬНОГО РАЙОНА РАЗРЕШЕНИЯ НА ОТКЛОНЕНИЕ ОТ ПРЕДЕЛЬНЫХ ПАРАМЕТРОВ</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РАЗРЕШЕННОГО СТРОИТЕЛЬСТВА, РЕКОНСТРУКЦИИ</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ОБЪЕКТОВ КАПИТАЛЬНОГО СТРОИТЕЛЬСТВА"</w:t>
      </w:r>
    </w:p>
    <w:p w:rsidR="00C40D0A" w:rsidRPr="00891704" w:rsidRDefault="00C40D0A">
      <w:pPr>
        <w:pStyle w:val="ConsPlusNormal"/>
        <w:jc w:val="center"/>
        <w:rPr>
          <w:rFonts w:asciiTheme="minorHAnsi" w:hAnsiTheme="minorHAnsi" w:cstheme="minorHAnsi"/>
          <w:szCs w:val="24"/>
        </w:rPr>
      </w:pPr>
    </w:p>
    <w:p w:rsidR="00C40D0A" w:rsidRPr="00891704" w:rsidRDefault="00C40D0A">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1. Общие положения</w:t>
      </w:r>
    </w:p>
    <w:p w:rsidR="00C40D0A" w:rsidRPr="00891704" w:rsidRDefault="00C40D0A" w:rsidP="00855415">
      <w:pPr>
        <w:pStyle w:val="ConsPlusNormal"/>
        <w:ind w:firstLine="539"/>
        <w:jc w:val="both"/>
        <w:rPr>
          <w:rFonts w:asciiTheme="minorHAnsi" w:hAnsiTheme="minorHAnsi" w:cstheme="minorHAnsi"/>
          <w:szCs w:val="24"/>
        </w:rPr>
      </w:pP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1.1. Административный регламент предоставления муниципальной услуги "Предоставление </w:t>
      </w:r>
      <w:r w:rsidR="00855415" w:rsidRPr="00891704">
        <w:rPr>
          <w:rFonts w:asciiTheme="minorHAnsi" w:hAnsiTheme="minorHAnsi" w:cstheme="minorHAnsi"/>
          <w:szCs w:val="24"/>
        </w:rPr>
        <w:t xml:space="preserve">администрацией Юрьевецкого муниципального района </w:t>
      </w:r>
      <w:r w:rsidRPr="00891704">
        <w:rPr>
          <w:rFonts w:asciiTheme="minorHAnsi" w:hAnsiTheme="minorHAnsi" w:cstheme="minorHAnsi"/>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(далее по тексту - Регламент) разработан в соответствии с Федеральным </w:t>
      </w:r>
      <w:hyperlink r:id="rId4" w:history="1">
        <w:r w:rsidRPr="00891704">
          <w:rPr>
            <w:rFonts w:asciiTheme="minorHAnsi" w:hAnsiTheme="minorHAnsi" w:cstheme="minorHAnsi"/>
            <w:szCs w:val="24"/>
          </w:rPr>
          <w:t>законом</w:t>
        </w:r>
      </w:hyperlink>
      <w:r w:rsidRPr="00891704">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w:t>
      </w:r>
      <w:r w:rsidR="009613CF"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1.3. Настоящий Регламент устанавливает требования к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1.4. Правом на получение муниципальной услуги, указанной в настоящем Регламенте, обладают 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 (далее - заявитель).</w:t>
      </w:r>
    </w:p>
    <w:p w:rsidR="00C40D0A" w:rsidRPr="00891704" w:rsidRDefault="00C40D0A" w:rsidP="00855415">
      <w:pPr>
        <w:pStyle w:val="ConsPlusNormal"/>
        <w:ind w:firstLine="539"/>
        <w:jc w:val="both"/>
        <w:rPr>
          <w:rFonts w:asciiTheme="minorHAnsi" w:hAnsiTheme="minorHAnsi" w:cstheme="minorHAnsi"/>
          <w:szCs w:val="24"/>
        </w:rPr>
      </w:pPr>
      <w:bookmarkStart w:id="1" w:name="P57"/>
      <w:bookmarkEnd w:id="1"/>
      <w:r w:rsidRPr="00891704">
        <w:rPr>
          <w:rFonts w:asciiTheme="minorHAnsi" w:hAnsiTheme="minorHAnsi" w:cstheme="minorHAnsi"/>
          <w:szCs w:val="24"/>
        </w:rPr>
        <w:t>1.5.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0D0A" w:rsidRPr="00891704" w:rsidRDefault="00C40D0A">
      <w:pPr>
        <w:pStyle w:val="ConsPlusNormal"/>
        <w:ind w:firstLine="540"/>
        <w:jc w:val="both"/>
        <w:rPr>
          <w:rFonts w:asciiTheme="minorHAnsi" w:hAnsiTheme="minorHAnsi" w:cstheme="minorHAnsi"/>
          <w:szCs w:val="24"/>
        </w:rPr>
      </w:pPr>
    </w:p>
    <w:p w:rsidR="00C40D0A" w:rsidRPr="00891704" w:rsidRDefault="00C40D0A">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2. Стандарт предоставления муниципальной услуги</w:t>
      </w:r>
    </w:p>
    <w:p w:rsidR="00C40D0A" w:rsidRPr="00891704" w:rsidRDefault="00C40D0A">
      <w:pPr>
        <w:pStyle w:val="ConsPlusNormal"/>
        <w:ind w:firstLine="540"/>
        <w:jc w:val="both"/>
        <w:rPr>
          <w:rFonts w:asciiTheme="minorHAnsi" w:hAnsiTheme="minorHAnsi" w:cstheme="minorHAnsi"/>
          <w:szCs w:val="24"/>
        </w:rPr>
      </w:pP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 Наименование муниципальной услуги, порядок предоставления которой определяется настоящим Регламентом: предоставление разрешения на отклонение от </w:t>
      </w:r>
      <w:r w:rsidRPr="00891704">
        <w:rPr>
          <w:rFonts w:asciiTheme="minorHAnsi" w:hAnsiTheme="minorHAnsi" w:cstheme="minorHAnsi"/>
          <w:szCs w:val="24"/>
        </w:rPr>
        <w:lastRenderedPageBreak/>
        <w:t>предельных параметров разрешенного строительства, реконструкции объектов капитального строительства (далее по тексту - муниципальная услуга).</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2.2. Наименование органа, предоставляющего муниципальную услугу: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Администрация Юрьевецкого муниципального района, в лице </w:t>
      </w:r>
      <w:r w:rsidR="00ED2CA9">
        <w:rPr>
          <w:rFonts w:asciiTheme="minorHAnsi" w:hAnsiTheme="minorHAnsi" w:cstheme="minorHAnsi"/>
          <w:szCs w:val="24"/>
        </w:rPr>
        <w:t>Управления архитектуры, строительства и развития инфраструктуры</w:t>
      </w:r>
      <w:r w:rsidR="00ED2CA9" w:rsidRPr="00891704">
        <w:rPr>
          <w:rFonts w:asciiTheme="minorHAnsi" w:hAnsiTheme="minorHAnsi" w:cstheme="minorHAnsi"/>
          <w:szCs w:val="24"/>
        </w:rPr>
        <w:t xml:space="preserve"> (</w:t>
      </w:r>
      <w:r w:rsidRPr="00891704">
        <w:rPr>
          <w:rFonts w:asciiTheme="minorHAnsi" w:hAnsiTheme="minorHAnsi" w:cstheme="minorHAnsi"/>
          <w:szCs w:val="24"/>
        </w:rPr>
        <w:t xml:space="preserve">далее по тексту - </w:t>
      </w:r>
      <w:r w:rsidR="00ED2CA9">
        <w:rPr>
          <w:rFonts w:asciiTheme="minorHAnsi" w:hAnsiTheme="minorHAnsi" w:cstheme="minorHAnsi"/>
          <w:szCs w:val="24"/>
        </w:rPr>
        <w:t>Управление</w:t>
      </w:r>
      <w:r w:rsidRPr="00891704">
        <w:rPr>
          <w:rFonts w:asciiTheme="minorHAnsi" w:hAnsiTheme="minorHAnsi" w:cstheme="minorHAnsi"/>
          <w:szCs w:val="24"/>
        </w:rPr>
        <w:t>).</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Место нахождения и почтовый адрес </w:t>
      </w:r>
      <w:r w:rsidR="00ED2CA9">
        <w:rPr>
          <w:rFonts w:asciiTheme="minorHAnsi" w:hAnsiTheme="minorHAnsi" w:cstheme="minorHAnsi"/>
          <w:szCs w:val="24"/>
        </w:rPr>
        <w:t>Управления</w:t>
      </w:r>
      <w:r w:rsidRPr="00891704">
        <w:rPr>
          <w:rFonts w:asciiTheme="minorHAnsi" w:hAnsiTheme="minorHAnsi" w:cstheme="minorHAnsi"/>
          <w:szCs w:val="24"/>
        </w:rPr>
        <w:t>:</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155450, г. Юрьевец, ул. Советская, д. 37, каб</w:t>
      </w:r>
      <w:r w:rsidR="00ED2CA9">
        <w:rPr>
          <w:rFonts w:asciiTheme="minorHAnsi" w:hAnsiTheme="minorHAnsi" w:cstheme="minorHAnsi"/>
          <w:szCs w:val="24"/>
        </w:rPr>
        <w:t>.</w:t>
      </w:r>
      <w:r w:rsidRPr="00891704">
        <w:rPr>
          <w:rFonts w:asciiTheme="minorHAnsi" w:hAnsiTheme="minorHAnsi" w:cstheme="minorHAnsi"/>
          <w:szCs w:val="24"/>
        </w:rPr>
        <w:t xml:space="preserve"> 1</w:t>
      </w:r>
      <w:r w:rsidR="00ED2CA9">
        <w:rPr>
          <w:rFonts w:asciiTheme="minorHAnsi" w:hAnsiTheme="minorHAnsi" w:cstheme="minorHAnsi"/>
          <w:szCs w:val="24"/>
        </w:rPr>
        <w:t>4</w:t>
      </w:r>
      <w:r w:rsidRPr="00891704">
        <w:rPr>
          <w:rFonts w:asciiTheme="minorHAnsi" w:hAnsiTheme="minorHAnsi" w:cstheme="minorHAnsi"/>
          <w:szCs w:val="24"/>
        </w:rPr>
        <w:t>;</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адрес электронной почты: </w:t>
      </w:r>
      <w:hyperlink r:id="rId5" w:history="1">
        <w:proofErr w:type="gramStart"/>
        <w:r w:rsidR="00ED2CA9" w:rsidRPr="00B60093">
          <w:rPr>
            <w:rStyle w:val="af3"/>
            <w:rFonts w:asciiTheme="minorHAnsi" w:hAnsiTheme="minorHAnsi" w:cstheme="minorHAnsi"/>
            <w:szCs w:val="24"/>
            <w:lang w:val="en-US"/>
          </w:rPr>
          <w:t>yurevets</w:t>
        </w:r>
        <w:r w:rsidR="00ED2CA9" w:rsidRPr="00B60093">
          <w:rPr>
            <w:rStyle w:val="af3"/>
            <w:rFonts w:asciiTheme="minorHAnsi" w:hAnsiTheme="minorHAnsi" w:cstheme="minorHAnsi"/>
            <w:szCs w:val="24"/>
          </w:rPr>
          <w:t>@</w:t>
        </w:r>
        <w:proofErr w:type="spellStart"/>
        <w:r w:rsidR="00ED2CA9" w:rsidRPr="00B60093">
          <w:rPr>
            <w:rStyle w:val="af3"/>
            <w:rFonts w:asciiTheme="minorHAnsi" w:hAnsiTheme="minorHAnsi" w:cstheme="minorHAnsi"/>
            <w:szCs w:val="24"/>
            <w:lang w:val="en-US"/>
          </w:rPr>
          <w:t>ivreg</w:t>
        </w:r>
        <w:proofErr w:type="spellEnd"/>
        <w:r w:rsidR="00ED2CA9" w:rsidRPr="00B60093">
          <w:rPr>
            <w:rStyle w:val="af3"/>
            <w:rFonts w:asciiTheme="minorHAnsi" w:hAnsiTheme="minorHAnsi" w:cstheme="minorHAnsi"/>
            <w:szCs w:val="24"/>
          </w:rPr>
          <w:t>.</w:t>
        </w:r>
        <w:r w:rsidR="00ED2CA9" w:rsidRPr="00B60093">
          <w:rPr>
            <w:rStyle w:val="af3"/>
            <w:rFonts w:asciiTheme="minorHAnsi" w:hAnsiTheme="minorHAnsi" w:cstheme="minorHAnsi"/>
            <w:szCs w:val="24"/>
            <w:lang w:val="en-US"/>
          </w:rPr>
          <w:t>ru</w:t>
        </w:r>
      </w:hyperlink>
      <w:r w:rsidRPr="00891704">
        <w:rPr>
          <w:rFonts w:asciiTheme="minorHAnsi" w:hAnsiTheme="minorHAnsi" w:cstheme="minorHAnsi"/>
          <w:szCs w:val="24"/>
        </w:rPr>
        <w:t xml:space="preserve"> ;</w:t>
      </w:r>
      <w:proofErr w:type="gramEnd"/>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адрес сайта в сети Интернет: http://</w:t>
      </w:r>
      <w:r w:rsidRPr="00891704">
        <w:rPr>
          <w:rFonts w:asciiTheme="minorHAnsi" w:hAnsiTheme="minorHAnsi" w:cstheme="minorHAnsi"/>
          <w:szCs w:val="24"/>
          <w:lang w:val="en-US"/>
        </w:rPr>
        <w:t>yurevets</w:t>
      </w:r>
      <w:r w:rsidRPr="00891704">
        <w:rPr>
          <w:rFonts w:asciiTheme="minorHAnsi" w:hAnsiTheme="minorHAnsi" w:cstheme="minorHAnsi"/>
          <w:szCs w:val="24"/>
        </w:rPr>
        <w:t>.</w:t>
      </w:r>
      <w:r w:rsidRPr="00891704">
        <w:rPr>
          <w:rFonts w:asciiTheme="minorHAnsi" w:hAnsiTheme="minorHAnsi" w:cstheme="minorHAnsi"/>
          <w:szCs w:val="24"/>
          <w:lang w:val="en-US"/>
        </w:rPr>
        <w:t>ru</w:t>
      </w:r>
      <w:r w:rsidRPr="00891704">
        <w:rPr>
          <w:rFonts w:asciiTheme="minorHAnsi" w:hAnsiTheme="minorHAnsi" w:cstheme="minorHAnsi"/>
          <w:szCs w:val="24"/>
        </w:rPr>
        <w:t>/.</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График консультативного приема граждан специалистами </w:t>
      </w:r>
      <w:r w:rsidR="0072302D">
        <w:rPr>
          <w:rFonts w:asciiTheme="minorHAnsi" w:hAnsiTheme="minorHAnsi" w:cstheme="minorHAnsi"/>
          <w:szCs w:val="24"/>
        </w:rPr>
        <w:t>Управление</w:t>
      </w:r>
      <w:r w:rsidRPr="00891704">
        <w:rPr>
          <w:rFonts w:asciiTheme="minorHAnsi" w:hAnsiTheme="minorHAnsi" w:cstheme="minorHAnsi"/>
          <w:szCs w:val="24"/>
        </w:rPr>
        <w:t xml:space="preserve"> по </w:t>
      </w:r>
      <w:proofErr w:type="gramStart"/>
      <w:r w:rsidRPr="00891704">
        <w:rPr>
          <w:rFonts w:asciiTheme="minorHAnsi" w:hAnsiTheme="minorHAnsi" w:cstheme="minorHAnsi"/>
          <w:szCs w:val="24"/>
        </w:rPr>
        <w:t>адресу:  г.</w:t>
      </w:r>
      <w:proofErr w:type="gramEnd"/>
      <w:r w:rsidRPr="00891704">
        <w:rPr>
          <w:rFonts w:asciiTheme="minorHAnsi" w:hAnsiTheme="minorHAnsi" w:cstheme="minorHAnsi"/>
          <w:szCs w:val="24"/>
        </w:rPr>
        <w:t xml:space="preserve"> Юрьевец, ул. Советская,</w:t>
      </w:r>
      <w:r w:rsidR="00ED2CA9">
        <w:rPr>
          <w:rFonts w:asciiTheme="minorHAnsi" w:hAnsiTheme="minorHAnsi" w:cstheme="minorHAnsi"/>
          <w:szCs w:val="24"/>
        </w:rPr>
        <w:t xml:space="preserve"> д. 37, 1 этаж, в кабинете N 14</w:t>
      </w:r>
      <w:r w:rsidRPr="00891704">
        <w:rPr>
          <w:rFonts w:asciiTheme="minorHAnsi" w:hAnsiTheme="minorHAnsi" w:cstheme="minorHAnsi"/>
          <w:szCs w:val="24"/>
        </w:rPr>
        <w:t xml:space="preserve"> (телефоны для справок: 8 (49337) 2-16-40):</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График (режим) работы Администрации:</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891704" w:rsidRPr="00891704" w:rsidTr="00855415">
        <w:tc>
          <w:tcPr>
            <w:tcW w:w="3118"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Дни недели</w:t>
            </w:r>
          </w:p>
        </w:tc>
        <w:tc>
          <w:tcPr>
            <w:tcW w:w="5952"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Режим работы</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понедельник - четверг</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08:30 до 17:15, перерыв на обед - с 12:30 до 13:15</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пятница</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08:30 до 17:15, перерыв на обед - с 12:30 до 13:15</w:t>
            </w:r>
          </w:p>
        </w:tc>
      </w:tr>
      <w:tr w:rsidR="00855415"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суббота, воскресенье</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выходные дни</w:t>
            </w:r>
          </w:p>
        </w:tc>
      </w:tr>
    </w:tbl>
    <w:p w:rsidR="00855415" w:rsidRPr="00891704" w:rsidRDefault="00855415" w:rsidP="00855415">
      <w:pPr>
        <w:pStyle w:val="ConsPlusNormal"/>
        <w:ind w:firstLine="540"/>
        <w:jc w:val="both"/>
        <w:rPr>
          <w:rFonts w:asciiTheme="minorHAnsi" w:hAnsiTheme="minorHAnsi" w:cstheme="minorHAnsi"/>
          <w:szCs w:val="24"/>
        </w:rPr>
      </w:pP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Прием посетителей осуществляется в соответствии со следующим графиком:</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891704" w:rsidRPr="00891704" w:rsidTr="00855415">
        <w:tc>
          <w:tcPr>
            <w:tcW w:w="3118"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Приемные дни</w:t>
            </w:r>
          </w:p>
        </w:tc>
        <w:tc>
          <w:tcPr>
            <w:tcW w:w="5952"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Приемные часы</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понедельник - пятница</w:t>
            </w:r>
          </w:p>
        </w:tc>
        <w:tc>
          <w:tcPr>
            <w:tcW w:w="5952" w:type="dxa"/>
          </w:tcPr>
          <w:p w:rsidR="00855415" w:rsidRPr="00891704" w:rsidRDefault="00855415" w:rsidP="0072302D">
            <w:pPr>
              <w:pStyle w:val="ConsPlusNormal"/>
              <w:jc w:val="both"/>
              <w:rPr>
                <w:rFonts w:asciiTheme="minorHAnsi" w:hAnsiTheme="minorHAnsi" w:cstheme="minorHAnsi"/>
                <w:szCs w:val="24"/>
              </w:rPr>
            </w:pPr>
            <w:r w:rsidRPr="00891704">
              <w:rPr>
                <w:rFonts w:asciiTheme="minorHAnsi" w:hAnsiTheme="minorHAnsi" w:cstheme="minorHAnsi"/>
                <w:szCs w:val="24"/>
              </w:rPr>
              <w:t>с 08:30 до 12:</w:t>
            </w:r>
            <w:r w:rsidR="0072302D">
              <w:rPr>
                <w:rFonts w:asciiTheme="minorHAnsi" w:hAnsiTheme="minorHAnsi" w:cstheme="minorHAnsi"/>
                <w:szCs w:val="24"/>
              </w:rPr>
              <w:t>3</w:t>
            </w:r>
            <w:r w:rsidRPr="00891704">
              <w:rPr>
                <w:rFonts w:asciiTheme="minorHAnsi" w:hAnsiTheme="minorHAnsi" w:cstheme="minorHAnsi"/>
                <w:szCs w:val="24"/>
              </w:rPr>
              <w:t>0</w:t>
            </w:r>
          </w:p>
        </w:tc>
      </w:tr>
    </w:tbl>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Телефон для справок: 8(49337) 2-19-01</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График приема граждан специалистами многофункционального центра:</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891704" w:rsidRPr="00891704" w:rsidTr="00855415">
        <w:tc>
          <w:tcPr>
            <w:tcW w:w="3890"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Дни недели</w:t>
            </w:r>
          </w:p>
        </w:tc>
        <w:tc>
          <w:tcPr>
            <w:tcW w:w="5180"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Режим работы</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понедельник,  вторник,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четверг</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17:00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среда </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19:00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пятница</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16:00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суббота</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 до 13</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воскресенье</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выходной день </w:t>
            </w:r>
          </w:p>
        </w:tc>
      </w:tr>
    </w:tbl>
    <w:p w:rsidR="00855415" w:rsidRPr="00891704" w:rsidRDefault="00855415"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Адрес сайта МФЦ в сети Интернет: mfcivanovo.ru; адрес электронной почты МФЦ: </w:t>
      </w:r>
      <w:proofErr w:type="spellStart"/>
      <w:r w:rsidRPr="00891704">
        <w:rPr>
          <w:rFonts w:asciiTheme="minorHAnsi" w:hAnsiTheme="minorHAnsi" w:cstheme="minorHAnsi"/>
          <w:szCs w:val="24"/>
        </w:rPr>
        <w:t>mfc</w:t>
      </w:r>
      <w:proofErr w:type="spellEnd"/>
      <w:r w:rsidRPr="00891704">
        <w:rPr>
          <w:rFonts w:asciiTheme="minorHAnsi" w:hAnsiTheme="minorHAnsi" w:cstheme="minorHAnsi"/>
          <w:szCs w:val="24"/>
        </w:rPr>
        <w:t>-</w:t>
      </w:r>
      <w:r w:rsidRPr="00891704">
        <w:rPr>
          <w:rFonts w:asciiTheme="minorHAnsi" w:hAnsiTheme="minorHAnsi" w:cstheme="minorHAnsi"/>
          <w:szCs w:val="24"/>
          <w:lang w:val="en-US"/>
        </w:rPr>
        <w:t>yurevets</w:t>
      </w:r>
      <w:r w:rsidRPr="00891704">
        <w:rPr>
          <w:rFonts w:asciiTheme="minorHAnsi" w:hAnsiTheme="minorHAnsi" w:cstheme="minorHAnsi"/>
          <w:szCs w:val="24"/>
        </w:rPr>
        <w:t>@mail.ru.</w:t>
      </w:r>
    </w:p>
    <w:p w:rsidR="00E07AC1" w:rsidRPr="00891704" w:rsidRDefault="00E07AC1" w:rsidP="00E07AC1">
      <w:pPr>
        <w:autoSpaceDE w:val="0"/>
        <w:autoSpaceDN w:val="0"/>
        <w:adjustRightInd w:val="0"/>
        <w:ind w:firstLine="540"/>
        <w:jc w:val="both"/>
        <w:rPr>
          <w:rFonts w:cstheme="minorHAnsi"/>
        </w:rPr>
      </w:pPr>
      <w:r w:rsidRPr="00891704">
        <w:rPr>
          <w:rFonts w:cstheme="minorHAnsi"/>
        </w:rPr>
        <w:t xml:space="preserve">2.2.1. Муниципальная услуга предоставляется на основании поступившего в </w:t>
      </w:r>
      <w:r w:rsidR="00835FBF" w:rsidRPr="00891704">
        <w:rPr>
          <w:rFonts w:cstheme="minorHAnsi"/>
        </w:rPr>
        <w:t xml:space="preserve">Администрацию </w:t>
      </w:r>
      <w:r w:rsidRPr="00891704">
        <w:rPr>
          <w:rFonts w:cstheme="minorHAnsi"/>
        </w:rPr>
        <w:t>заявления, поданного заявителем лично, направленного по почте или поданного в электронной форме через единый</w:t>
      </w:r>
      <w:r w:rsidR="00ED2CA9">
        <w:rPr>
          <w:rFonts w:cstheme="minorHAnsi"/>
        </w:rPr>
        <w:t xml:space="preserve"> сайт </w:t>
      </w:r>
      <w:hyperlink r:id="rId6" w:history="1">
        <w:r w:rsidR="00835FBF" w:rsidRPr="00891704">
          <w:rPr>
            <w:rStyle w:val="af3"/>
            <w:rFonts w:cstheme="minorHAnsi"/>
            <w:color w:val="auto"/>
            <w:u w:val="none"/>
          </w:rPr>
          <w:t>www.gosuslugi.ru</w:t>
        </w:r>
      </w:hyperlink>
      <w:r w:rsidR="00ED2CA9">
        <w:rPr>
          <w:rStyle w:val="af3"/>
          <w:rFonts w:cstheme="minorHAnsi"/>
          <w:color w:val="auto"/>
          <w:u w:val="none"/>
        </w:rPr>
        <w:t xml:space="preserve"> </w:t>
      </w:r>
      <w:r w:rsidRPr="00891704">
        <w:rPr>
          <w:rFonts w:cstheme="minorHAnsi"/>
        </w:rPr>
        <w:t>и (или) региональный порталы государственных и муниципальных услуг по адресам</w:t>
      </w:r>
      <w:r w:rsidR="00835FBF" w:rsidRPr="00891704">
        <w:rPr>
          <w:rFonts w:cstheme="minorHAnsi"/>
        </w:rPr>
        <w:t xml:space="preserve">: </w:t>
      </w:r>
      <w:r w:rsidR="00430CED" w:rsidRPr="00891704">
        <w:rPr>
          <w:rFonts w:cstheme="minorHAnsi"/>
          <w:lang w:val="en-US"/>
        </w:rPr>
        <w:t>https</w:t>
      </w:r>
      <w:r w:rsidR="00430CED" w:rsidRPr="00891704">
        <w:rPr>
          <w:rFonts w:cstheme="minorHAnsi"/>
        </w:rPr>
        <w:t>:</w:t>
      </w:r>
      <w:r w:rsidRPr="00891704">
        <w:rPr>
          <w:rFonts w:cstheme="minorHAnsi"/>
        </w:rPr>
        <w:t>pgu.ivanovoobl.ru</w:t>
      </w:r>
      <w:r w:rsidR="0072302D">
        <w:rPr>
          <w:rFonts w:cstheme="minorHAnsi"/>
        </w:rPr>
        <w:t xml:space="preserve"> </w:t>
      </w:r>
      <w:r w:rsidR="00430CED" w:rsidRPr="00891704">
        <w:rPr>
          <w:rFonts w:cstheme="minorHAnsi"/>
        </w:rPr>
        <w:t xml:space="preserve">и </w:t>
      </w:r>
      <w:proofErr w:type="gramStart"/>
      <w:r w:rsidR="00430CED" w:rsidRPr="00891704">
        <w:rPr>
          <w:rFonts w:cstheme="minorHAnsi"/>
          <w:lang w:val="en-US"/>
        </w:rPr>
        <w:t>https</w:t>
      </w:r>
      <w:r w:rsidR="00430CED" w:rsidRPr="00891704">
        <w:rPr>
          <w:rFonts w:cstheme="minorHAnsi"/>
        </w:rPr>
        <w:t>:</w:t>
      </w:r>
      <w:proofErr w:type="spellStart"/>
      <w:r w:rsidR="00430CED" w:rsidRPr="00891704">
        <w:rPr>
          <w:rFonts w:cstheme="minorHAnsi"/>
          <w:lang w:val="en-US"/>
        </w:rPr>
        <w:t>gmus</w:t>
      </w:r>
      <w:proofErr w:type="spellEnd"/>
      <w:r w:rsidR="00430CED" w:rsidRPr="00891704">
        <w:rPr>
          <w:rFonts w:cstheme="minorHAnsi"/>
        </w:rPr>
        <w:t>.ivanovoobl.ru</w:t>
      </w:r>
      <w:r w:rsidRPr="00891704">
        <w:rPr>
          <w:rFonts w:cstheme="minorHAnsi"/>
        </w:rPr>
        <w:t>(</w:t>
      </w:r>
      <w:proofErr w:type="gramEnd"/>
      <w:r w:rsidRPr="00891704">
        <w:rPr>
          <w:rFonts w:cstheme="minorHAnsi"/>
        </w:rPr>
        <w:t>далее - Порталы).</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2.3. Результатом предоставления муниципальной услуги является издание постановления Администрации </w:t>
      </w:r>
      <w:r w:rsidR="001D5AAA" w:rsidRPr="00891704">
        <w:rPr>
          <w:rFonts w:asciiTheme="minorHAnsi" w:hAnsiTheme="minorHAnsi" w:cstheme="minorHAnsi"/>
          <w:szCs w:val="24"/>
        </w:rPr>
        <w:t xml:space="preserve">Юрьевецкого муниципального района </w:t>
      </w:r>
      <w:r w:rsidRPr="00891704">
        <w:rPr>
          <w:rFonts w:asciiTheme="minorHAnsi" w:hAnsiTheme="minorHAnsi" w:cstheme="minorHAnsi"/>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2.4. Общий срок предоставления муниципальной услуги:</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45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2.5. Правовые основания для предоставления муниципальной услуги: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Земельный </w:t>
      </w:r>
      <w:hyperlink r:id="rId7" w:history="1">
        <w:r w:rsidRPr="00891704">
          <w:rPr>
            <w:rFonts w:asciiTheme="minorHAnsi" w:hAnsiTheme="minorHAnsi" w:cstheme="minorHAnsi"/>
            <w:szCs w:val="24"/>
          </w:rPr>
          <w:t>кодекс</w:t>
        </w:r>
      </w:hyperlink>
      <w:r w:rsidRPr="00891704">
        <w:rPr>
          <w:rFonts w:asciiTheme="minorHAnsi" w:hAnsiTheme="minorHAnsi" w:cstheme="minorHAnsi"/>
          <w:szCs w:val="24"/>
        </w:rPr>
        <w:t xml:space="preserve">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Градостроительный </w:t>
      </w:r>
      <w:hyperlink r:id="rId8" w:history="1">
        <w:r w:rsidRPr="00891704">
          <w:rPr>
            <w:rFonts w:asciiTheme="minorHAnsi" w:hAnsiTheme="minorHAnsi" w:cstheme="minorHAnsi"/>
            <w:szCs w:val="24"/>
          </w:rPr>
          <w:t>кодекс</w:t>
        </w:r>
      </w:hyperlink>
      <w:r w:rsidRPr="00891704">
        <w:rPr>
          <w:rFonts w:asciiTheme="minorHAnsi" w:hAnsiTheme="minorHAnsi" w:cstheme="minorHAnsi"/>
          <w:szCs w:val="24"/>
        </w:rPr>
        <w:t xml:space="preserve">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9"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17.11.1995 N 169-ФЗ "Об архитектурной деятельности в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0"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06.10.2003 N 131-ФЗ "Об общих принципах организации местного самоуправления в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1"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24.07.2007 N 221-ФЗ "О кадастровой деятельности";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2"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3"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4"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06.04.2011 N 63-ФЗ "Об электронной подписи";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5"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13.07.2015 N 218-ФЗ "О государственной регистрации недвижимости";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hyperlink r:id="rId16" w:history="1">
        <w:r w:rsidRPr="00891704">
          <w:rPr>
            <w:rFonts w:asciiTheme="minorHAnsi" w:hAnsiTheme="minorHAnsi" w:cstheme="minorHAnsi"/>
            <w:szCs w:val="24"/>
          </w:rPr>
          <w:t>постановление</w:t>
        </w:r>
      </w:hyperlink>
      <w:r w:rsidRPr="00891704">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hyperlink r:id="rId17"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Ивановской области от 14.07.2008 N 82-ОЗ "О градостроительной деятельности на территории Ивановской области";</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18" w:history="1">
        <w:r w:rsidRPr="00891704">
          <w:rPr>
            <w:rFonts w:asciiTheme="minorHAnsi" w:hAnsiTheme="minorHAnsi" w:cstheme="minorHAnsi"/>
            <w:szCs w:val="24"/>
          </w:rPr>
          <w:t>Устав</w:t>
        </w:r>
      </w:hyperlink>
      <w:r w:rsidR="001D5AAA"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19" w:history="1">
        <w:r w:rsidRPr="00891704">
          <w:rPr>
            <w:rFonts w:asciiTheme="minorHAnsi" w:hAnsiTheme="minorHAnsi" w:cstheme="minorHAnsi"/>
            <w:szCs w:val="24"/>
          </w:rPr>
          <w:t>решение</w:t>
        </w:r>
      </w:hyperlink>
      <w:r w:rsidR="0055250D" w:rsidRPr="00891704">
        <w:rPr>
          <w:rFonts w:asciiTheme="minorHAnsi" w:hAnsiTheme="minorHAnsi" w:cstheme="minorHAnsi"/>
          <w:szCs w:val="24"/>
        </w:rPr>
        <w:t xml:space="preserve">Совета Юрьевецкого городского поселения </w:t>
      </w:r>
      <w:r w:rsidRPr="00891704">
        <w:rPr>
          <w:rFonts w:asciiTheme="minorHAnsi" w:hAnsiTheme="minorHAnsi" w:cstheme="minorHAnsi"/>
          <w:szCs w:val="24"/>
        </w:rPr>
        <w:t>от 2</w:t>
      </w:r>
      <w:r w:rsidR="0055250D" w:rsidRPr="00891704">
        <w:rPr>
          <w:rFonts w:asciiTheme="minorHAnsi" w:hAnsiTheme="minorHAnsi" w:cstheme="minorHAnsi"/>
          <w:szCs w:val="24"/>
        </w:rPr>
        <w:t>7</w:t>
      </w:r>
      <w:r w:rsidRPr="00891704">
        <w:rPr>
          <w:rFonts w:asciiTheme="minorHAnsi" w:hAnsiTheme="minorHAnsi" w:cstheme="minorHAnsi"/>
          <w:szCs w:val="24"/>
        </w:rPr>
        <w:t>.0</w:t>
      </w:r>
      <w:r w:rsidR="0055250D" w:rsidRPr="00891704">
        <w:rPr>
          <w:rFonts w:asciiTheme="minorHAnsi" w:hAnsiTheme="minorHAnsi" w:cstheme="minorHAnsi"/>
          <w:szCs w:val="24"/>
        </w:rPr>
        <w:t>9</w:t>
      </w:r>
      <w:r w:rsidRPr="00891704">
        <w:rPr>
          <w:rFonts w:asciiTheme="minorHAnsi" w:hAnsiTheme="minorHAnsi" w:cstheme="minorHAnsi"/>
          <w:szCs w:val="24"/>
        </w:rPr>
        <w:t>.20</w:t>
      </w:r>
      <w:r w:rsidR="0055250D" w:rsidRPr="00891704">
        <w:rPr>
          <w:rFonts w:asciiTheme="minorHAnsi" w:hAnsiTheme="minorHAnsi" w:cstheme="minorHAnsi"/>
          <w:szCs w:val="24"/>
        </w:rPr>
        <w:t>12</w:t>
      </w:r>
      <w:r w:rsidRPr="00891704">
        <w:rPr>
          <w:rFonts w:asciiTheme="minorHAnsi" w:hAnsiTheme="minorHAnsi" w:cstheme="minorHAnsi"/>
          <w:szCs w:val="24"/>
        </w:rPr>
        <w:t xml:space="preserve"> N </w:t>
      </w:r>
      <w:r w:rsidR="0055250D" w:rsidRPr="00891704">
        <w:rPr>
          <w:rFonts w:asciiTheme="minorHAnsi" w:hAnsiTheme="minorHAnsi" w:cstheme="minorHAnsi"/>
          <w:szCs w:val="24"/>
        </w:rPr>
        <w:t>92</w:t>
      </w:r>
      <w:r w:rsidRPr="00891704">
        <w:rPr>
          <w:rFonts w:asciiTheme="minorHAnsi" w:hAnsiTheme="minorHAnsi" w:cstheme="minorHAnsi"/>
          <w:szCs w:val="24"/>
        </w:rPr>
        <w:t xml:space="preserve"> "Об утверждении Положения о порядке организации и проведения публичных слушаний в </w:t>
      </w:r>
      <w:r w:rsidR="0055250D" w:rsidRPr="00891704">
        <w:rPr>
          <w:rFonts w:asciiTheme="minorHAnsi" w:hAnsiTheme="minorHAnsi" w:cstheme="minorHAnsi"/>
          <w:szCs w:val="24"/>
        </w:rPr>
        <w:t>Юрьевецком городском поселении</w:t>
      </w:r>
      <w:r w:rsidRPr="00891704">
        <w:rPr>
          <w:rFonts w:asciiTheme="minorHAnsi" w:hAnsiTheme="minorHAnsi" w:cstheme="minorHAnsi"/>
          <w:szCs w:val="24"/>
        </w:rPr>
        <w:t>";</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0" w:history="1">
        <w:r w:rsidRPr="00891704">
          <w:rPr>
            <w:rFonts w:asciiTheme="minorHAnsi" w:hAnsiTheme="minorHAnsi" w:cstheme="minorHAnsi"/>
            <w:szCs w:val="24"/>
          </w:rPr>
          <w:t>решение</w:t>
        </w:r>
      </w:hyperlink>
      <w:r w:rsidRPr="00891704">
        <w:rPr>
          <w:rFonts w:asciiTheme="minorHAnsi" w:hAnsiTheme="minorHAnsi" w:cstheme="minorHAnsi"/>
          <w:szCs w:val="24"/>
        </w:rPr>
        <w:t>Совета Юрьевецкого городского поселения  от 29.11.2012 N112"Об утверждении Генерального плана города Юрьевец";</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1" w:history="1">
        <w:r w:rsidRPr="00891704">
          <w:rPr>
            <w:rFonts w:asciiTheme="minorHAnsi" w:hAnsiTheme="minorHAnsi" w:cstheme="minorHAnsi"/>
            <w:szCs w:val="24"/>
          </w:rPr>
          <w:t>решение</w:t>
        </w:r>
      </w:hyperlink>
      <w:r w:rsidRPr="00891704">
        <w:rPr>
          <w:rFonts w:asciiTheme="minorHAnsi" w:hAnsiTheme="minorHAnsi" w:cstheme="minorHAnsi"/>
          <w:szCs w:val="24"/>
        </w:rPr>
        <w:t>Совета Юрьевецкого городского поселения  от 28.06.2017 N22 "Об утверждении Правил землепользования и застройки Юрьевецкого городского поселения";</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2"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Елнатского сельского поселения от 29.10.2019 N246 "Об утверждении Правил землепользования и застройки Елнатского сельского поселения ";</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3"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4"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5" w:history="1">
        <w:r w:rsidRPr="00891704">
          <w:rPr>
            <w:rFonts w:asciiTheme="minorHAnsi" w:hAnsiTheme="minorHAnsi" w:cstheme="minorHAnsi"/>
            <w:szCs w:val="24"/>
          </w:rPr>
          <w:t>распоряжение</w:t>
        </w:r>
      </w:hyperlink>
      <w:r w:rsidRPr="00891704">
        <w:rPr>
          <w:rFonts w:asciiTheme="minorHAnsi" w:hAnsiTheme="minorHAnsi" w:cstheme="minorHAnsi"/>
          <w:szCs w:val="24"/>
        </w:rPr>
        <w:t xml:space="preserve"> Администрации </w:t>
      </w:r>
      <w:r w:rsidR="0055250D"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от </w:t>
      </w:r>
      <w:r w:rsidR="0055250D" w:rsidRPr="00891704">
        <w:rPr>
          <w:rFonts w:asciiTheme="minorHAnsi" w:hAnsiTheme="minorHAnsi" w:cstheme="minorHAnsi"/>
          <w:szCs w:val="24"/>
        </w:rPr>
        <w:t>31</w:t>
      </w:r>
      <w:r w:rsidRPr="00891704">
        <w:rPr>
          <w:rFonts w:asciiTheme="minorHAnsi" w:hAnsiTheme="minorHAnsi" w:cstheme="minorHAnsi"/>
          <w:szCs w:val="24"/>
        </w:rPr>
        <w:t>.</w:t>
      </w:r>
      <w:r w:rsidR="0055250D" w:rsidRPr="00891704">
        <w:rPr>
          <w:rFonts w:asciiTheme="minorHAnsi" w:hAnsiTheme="minorHAnsi" w:cstheme="minorHAnsi"/>
          <w:szCs w:val="24"/>
        </w:rPr>
        <w:t>07</w:t>
      </w:r>
      <w:r w:rsidRPr="00891704">
        <w:rPr>
          <w:rFonts w:asciiTheme="minorHAnsi" w:hAnsiTheme="minorHAnsi" w:cstheme="minorHAnsi"/>
          <w:szCs w:val="24"/>
        </w:rPr>
        <w:t>.201</w:t>
      </w:r>
      <w:r w:rsidR="0055250D" w:rsidRPr="00891704">
        <w:rPr>
          <w:rFonts w:asciiTheme="minorHAnsi" w:hAnsiTheme="minorHAnsi" w:cstheme="minorHAnsi"/>
          <w:szCs w:val="24"/>
        </w:rPr>
        <w:t xml:space="preserve">9 N 416-а </w:t>
      </w:r>
      <w:r w:rsidRPr="00891704">
        <w:rPr>
          <w:rFonts w:asciiTheme="minorHAnsi" w:hAnsiTheme="minorHAnsi" w:cstheme="minorHAnsi"/>
          <w:szCs w:val="24"/>
        </w:rPr>
        <w:t xml:space="preserve">"О </w:t>
      </w:r>
      <w:r w:rsidR="0055250D" w:rsidRPr="00891704">
        <w:rPr>
          <w:rFonts w:asciiTheme="minorHAnsi" w:hAnsiTheme="minorHAnsi" w:cstheme="minorHAnsi"/>
          <w:szCs w:val="24"/>
        </w:rPr>
        <w:t xml:space="preserve">создании </w:t>
      </w:r>
      <w:r w:rsidRPr="00891704">
        <w:rPr>
          <w:rFonts w:asciiTheme="minorHAnsi" w:hAnsiTheme="minorHAnsi" w:cstheme="minorHAnsi"/>
          <w:szCs w:val="24"/>
        </w:rPr>
        <w:t>комиссии по землепользовани</w:t>
      </w:r>
      <w:r w:rsidR="0055250D" w:rsidRPr="00891704">
        <w:rPr>
          <w:rFonts w:asciiTheme="minorHAnsi" w:hAnsiTheme="minorHAnsi" w:cstheme="minorHAnsi"/>
          <w:szCs w:val="24"/>
        </w:rPr>
        <w:t xml:space="preserve">ю </w:t>
      </w:r>
      <w:r w:rsidRPr="00891704">
        <w:rPr>
          <w:rFonts w:asciiTheme="minorHAnsi" w:hAnsiTheme="minorHAnsi" w:cstheme="minorHAnsi"/>
          <w:szCs w:val="24"/>
        </w:rPr>
        <w:t>и застройки</w:t>
      </w:r>
      <w:r w:rsidR="0055250D" w:rsidRPr="00891704">
        <w:rPr>
          <w:rFonts w:asciiTheme="minorHAnsi" w:hAnsiTheme="minorHAnsi" w:cstheme="minorHAnsi"/>
          <w:szCs w:val="24"/>
        </w:rPr>
        <w:t xml:space="preserve"> Юрьевецкого муниципального района</w:t>
      </w:r>
      <w:r w:rsidRPr="00891704">
        <w:rPr>
          <w:rFonts w:asciiTheme="minorHAnsi" w:hAnsiTheme="minorHAnsi" w:cstheme="minorHAnsi"/>
          <w:szCs w:val="24"/>
        </w:rPr>
        <w:t>".</w:t>
      </w:r>
    </w:p>
    <w:p w:rsidR="00C40D0A" w:rsidRPr="00891704" w:rsidRDefault="00C40D0A" w:rsidP="00E07AC1">
      <w:pPr>
        <w:pStyle w:val="ConsPlusNormal"/>
        <w:ind w:firstLine="540"/>
        <w:jc w:val="both"/>
        <w:rPr>
          <w:rFonts w:asciiTheme="minorHAnsi" w:hAnsiTheme="minorHAnsi" w:cstheme="minorHAnsi"/>
          <w:szCs w:val="24"/>
        </w:rPr>
      </w:pPr>
      <w:bookmarkStart w:id="2" w:name="P109"/>
      <w:bookmarkEnd w:id="2"/>
      <w:r w:rsidRPr="00891704">
        <w:rPr>
          <w:rFonts w:asciiTheme="minorHAnsi" w:hAnsiTheme="minorHAnsi" w:cstheme="minorHAnsi"/>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2.6.1. </w:t>
      </w:r>
      <w:hyperlink w:anchor="P398" w:history="1">
        <w:r w:rsidRPr="00891704">
          <w:rPr>
            <w:rFonts w:asciiTheme="minorHAnsi" w:hAnsiTheme="minorHAnsi" w:cstheme="minorHAnsi"/>
            <w:szCs w:val="24"/>
          </w:rPr>
          <w:t>Заявление</w:t>
        </w:r>
      </w:hyperlink>
      <w:r w:rsidRPr="00891704">
        <w:rPr>
          <w:rFonts w:asciiTheme="minorHAnsi" w:hAnsiTheme="minorHAnsi" w:cstheme="minorHAnsi"/>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к настоящему Регламенту (далее - заявление).</w:t>
      </w:r>
    </w:p>
    <w:p w:rsidR="00C40D0A" w:rsidRPr="00891704" w:rsidRDefault="00C40D0A" w:rsidP="001D5AAA">
      <w:pPr>
        <w:pStyle w:val="ConsPlusNormal"/>
        <w:ind w:firstLine="540"/>
        <w:jc w:val="both"/>
        <w:rPr>
          <w:rFonts w:asciiTheme="minorHAnsi" w:hAnsiTheme="minorHAnsi" w:cstheme="minorHAnsi"/>
          <w:szCs w:val="24"/>
        </w:rPr>
      </w:pPr>
      <w:bookmarkStart w:id="3" w:name="P111"/>
      <w:bookmarkEnd w:id="3"/>
      <w:r w:rsidRPr="00891704">
        <w:rPr>
          <w:rFonts w:asciiTheme="minorHAnsi" w:hAnsiTheme="minorHAnsi" w:cstheme="minorHAnsi"/>
          <w:szCs w:val="24"/>
        </w:rPr>
        <w:t>2.6.2.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свободного от застройки, к заявлению прилагаются: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2.6.2.3.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(размеры земельного участка меньше установленных градостроительным регламентом минимальных размеров либо его конфигурация, инженерно-геологические или иные характеристики неблагоприятны для застройки), за исключением случая, указанного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Заявитель представляет материалы, содержащие сведения о запрашиваемых предельных параметрах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с предоставлением расчетов такого отклонения не более чем на десять процентов.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2.6.2.4.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w:t>
      </w:r>
      <w:hyperlink r:id="rId26" w:history="1">
        <w:r w:rsidRPr="00891704">
          <w:rPr>
            <w:rFonts w:asciiTheme="minorHAnsi" w:hAnsiTheme="minorHAnsi" w:cstheme="minorHAnsi"/>
            <w:szCs w:val="24"/>
          </w:rPr>
          <w:t>кодексу</w:t>
        </w:r>
      </w:hyperlink>
      <w:r w:rsidRPr="00891704">
        <w:rPr>
          <w:rFonts w:asciiTheme="minorHAnsi" w:hAnsiTheme="minorHAnsi" w:cstheme="minorHAnsi"/>
          <w:szCs w:val="24"/>
        </w:rPr>
        <w:t xml:space="preserve"> Российской Федерации).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2.6.3.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 к заявлению помимо документов, указанных в </w:t>
      </w:r>
      <w:hyperlink w:anchor="P111" w:history="1">
        <w:r w:rsidRPr="00891704">
          <w:rPr>
            <w:rFonts w:asciiTheme="minorHAnsi" w:hAnsiTheme="minorHAnsi" w:cstheme="minorHAnsi"/>
            <w:szCs w:val="24"/>
          </w:rPr>
          <w:t>пункте 2.6.2</w:t>
        </w:r>
      </w:hyperlink>
      <w:r w:rsidRPr="00891704">
        <w:rPr>
          <w:rFonts w:asciiTheme="minorHAnsi" w:hAnsiTheme="minorHAnsi" w:cstheme="minorHAnsi"/>
          <w:szCs w:val="24"/>
        </w:rPr>
        <w:t xml:space="preserve"> настоящего Регламента, прилагаются: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2.6.3.1. Правоустанавливающие (</w:t>
      </w:r>
      <w:proofErr w:type="spellStart"/>
      <w:r w:rsidRPr="00891704">
        <w:rPr>
          <w:rFonts w:asciiTheme="minorHAnsi" w:hAnsiTheme="minorHAnsi" w:cstheme="minorHAnsi"/>
          <w:szCs w:val="24"/>
        </w:rPr>
        <w:t>правоподтверждающие</w:t>
      </w:r>
      <w:proofErr w:type="spellEnd"/>
      <w:r w:rsidRPr="00891704">
        <w:rPr>
          <w:rFonts w:asciiTheme="minorHAnsi" w:hAnsiTheme="minorHAnsi" w:cstheme="minorHAnsi"/>
          <w:szCs w:val="24"/>
        </w:rPr>
        <w:t>) документы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сведения о которых отсутствуют в Едином государственном реестре недвижимости.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40D0A" w:rsidRPr="00891704" w:rsidRDefault="00C40D0A" w:rsidP="001D5AAA">
      <w:pPr>
        <w:pStyle w:val="ConsPlusNormal"/>
        <w:ind w:firstLine="540"/>
        <w:jc w:val="both"/>
        <w:rPr>
          <w:rFonts w:asciiTheme="minorHAnsi" w:hAnsiTheme="minorHAnsi" w:cstheme="minorHAnsi"/>
          <w:szCs w:val="24"/>
        </w:rPr>
      </w:pPr>
      <w:bookmarkStart w:id="4" w:name="P122"/>
      <w:bookmarkEnd w:id="4"/>
      <w:r w:rsidRPr="00891704">
        <w:rPr>
          <w:rFonts w:asciiTheme="minorHAnsi" w:hAnsiTheme="minorHAnsi" w:cstheme="minorHAnsi"/>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C40D0A" w:rsidRPr="00891704" w:rsidRDefault="00C40D0A" w:rsidP="001D5AAA">
      <w:pPr>
        <w:pStyle w:val="ConsPlusNormal"/>
        <w:ind w:firstLine="540"/>
        <w:jc w:val="both"/>
        <w:rPr>
          <w:rFonts w:asciiTheme="minorHAnsi" w:hAnsiTheme="minorHAnsi" w:cstheme="minorHAnsi"/>
          <w:szCs w:val="24"/>
        </w:rPr>
      </w:pPr>
      <w:bookmarkStart w:id="5" w:name="P123"/>
      <w:bookmarkEnd w:id="5"/>
      <w:r w:rsidRPr="00891704">
        <w:rPr>
          <w:rFonts w:asciiTheme="minorHAnsi" w:hAnsiTheme="minorHAnsi" w:cstheme="minorHAnsi"/>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C40D0A" w:rsidRPr="00891704" w:rsidRDefault="00C40D0A" w:rsidP="001D5AAA">
      <w:pPr>
        <w:pStyle w:val="ConsPlusNormal"/>
        <w:ind w:firstLine="540"/>
        <w:jc w:val="both"/>
        <w:rPr>
          <w:rFonts w:asciiTheme="minorHAnsi" w:hAnsiTheme="minorHAnsi" w:cstheme="minorHAnsi"/>
          <w:szCs w:val="24"/>
        </w:rPr>
      </w:pPr>
      <w:bookmarkStart w:id="6" w:name="P124"/>
      <w:bookmarkEnd w:id="6"/>
      <w:r w:rsidRPr="00891704">
        <w:rPr>
          <w:rFonts w:asciiTheme="minorHAnsi" w:hAnsiTheme="minorHAnsi" w:cstheme="minorHAnsi"/>
          <w:szCs w:val="24"/>
        </w:rPr>
        <w:t>2.7.3. Кадастровый план территории.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2.7.4.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w:t>
      </w:r>
    </w:p>
    <w:p w:rsidR="00C40D0A" w:rsidRPr="00891704" w:rsidRDefault="00C40D0A" w:rsidP="001D5AAA">
      <w:pPr>
        <w:pStyle w:val="ConsPlusNormal"/>
        <w:ind w:firstLine="540"/>
        <w:jc w:val="both"/>
        <w:rPr>
          <w:rFonts w:asciiTheme="minorHAnsi" w:hAnsiTheme="minorHAnsi" w:cstheme="minorHAnsi"/>
          <w:szCs w:val="24"/>
        </w:rPr>
      </w:pPr>
      <w:bookmarkStart w:id="7" w:name="P126"/>
      <w:bookmarkEnd w:id="7"/>
      <w:r w:rsidRPr="00891704">
        <w:rPr>
          <w:rFonts w:asciiTheme="minorHAnsi" w:hAnsiTheme="minorHAnsi" w:cstheme="minorHAnsi"/>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2.8. Документы (их копии или сведения, содержащиеся в них), указанные в </w:t>
      </w:r>
      <w:hyperlink w:anchor="P122" w:history="1">
        <w:r w:rsidRPr="00891704">
          <w:rPr>
            <w:rFonts w:asciiTheme="minorHAnsi" w:hAnsiTheme="minorHAnsi" w:cstheme="minorHAnsi"/>
            <w:szCs w:val="24"/>
          </w:rPr>
          <w:t>пунктах 2.7.1</w:t>
        </w:r>
      </w:hyperlink>
      <w:r w:rsidRPr="00891704">
        <w:rPr>
          <w:rFonts w:asciiTheme="minorHAnsi" w:hAnsiTheme="minorHAnsi" w:cstheme="minorHAnsi"/>
          <w:szCs w:val="24"/>
        </w:rPr>
        <w:t xml:space="preserve">, </w:t>
      </w:r>
      <w:hyperlink w:anchor="P123" w:history="1">
        <w:r w:rsidRPr="00891704">
          <w:rPr>
            <w:rFonts w:asciiTheme="minorHAnsi" w:hAnsiTheme="minorHAnsi" w:cstheme="minorHAnsi"/>
            <w:szCs w:val="24"/>
          </w:rPr>
          <w:t>2.7.2</w:t>
        </w:r>
      </w:hyperlink>
      <w:r w:rsidRPr="00891704">
        <w:rPr>
          <w:rFonts w:asciiTheme="minorHAnsi" w:hAnsiTheme="minorHAnsi" w:cstheme="minorHAnsi"/>
          <w:szCs w:val="24"/>
        </w:rPr>
        <w:t xml:space="preserve">, </w:t>
      </w:r>
      <w:hyperlink w:anchor="P124" w:history="1">
        <w:r w:rsidRPr="00891704">
          <w:rPr>
            <w:rFonts w:asciiTheme="minorHAnsi" w:hAnsiTheme="minorHAnsi" w:cstheme="minorHAnsi"/>
            <w:szCs w:val="24"/>
          </w:rPr>
          <w:t>2.7.3</w:t>
        </w:r>
      </w:hyperlink>
      <w:r w:rsidRPr="00891704">
        <w:rPr>
          <w:rFonts w:asciiTheme="minorHAnsi" w:hAnsiTheme="minorHAnsi" w:cstheme="minorHAnsi"/>
          <w:szCs w:val="24"/>
        </w:rPr>
        <w:t xml:space="preserve">, </w:t>
      </w:r>
      <w:hyperlink w:anchor="P126" w:history="1">
        <w:r w:rsidRPr="00891704">
          <w:rPr>
            <w:rFonts w:asciiTheme="minorHAnsi" w:hAnsiTheme="minorHAnsi" w:cstheme="minorHAnsi"/>
            <w:szCs w:val="24"/>
          </w:rPr>
          <w:t>2.7.4.1</w:t>
        </w:r>
      </w:hyperlink>
      <w:r w:rsidRPr="00891704">
        <w:rPr>
          <w:rFonts w:asciiTheme="minorHAnsi" w:hAnsiTheme="minorHAnsi" w:cstheme="minorHAnsi"/>
          <w:szCs w:val="24"/>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C40D0A" w:rsidRPr="00891704" w:rsidRDefault="00C40D0A" w:rsidP="001D5AAA">
      <w:pPr>
        <w:pStyle w:val="ConsPlusNormal"/>
        <w:ind w:firstLine="540"/>
        <w:jc w:val="both"/>
        <w:rPr>
          <w:rFonts w:asciiTheme="minorHAnsi" w:hAnsiTheme="minorHAnsi" w:cstheme="minorHAnsi"/>
          <w:szCs w:val="24"/>
        </w:rPr>
      </w:pPr>
      <w:bookmarkStart w:id="8" w:name="P130"/>
      <w:bookmarkEnd w:id="8"/>
      <w:r w:rsidRPr="00891704">
        <w:rPr>
          <w:rFonts w:asciiTheme="minorHAnsi" w:hAnsiTheme="minorHAnsi" w:cstheme="minorHAnsi"/>
          <w:szCs w:val="24"/>
        </w:rPr>
        <w:t>2.9. Исчерпывающий перечень оснований для отказа в приеме документов, необходимых для предоставления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отсутствие (полное или частичное) в заявлении о предоставлении муниципальной услуги сведений, указание которых предусмотрено формой </w:t>
      </w:r>
      <w:hyperlink w:anchor="P398" w:history="1">
        <w:r w:rsidR="00C40D0A" w:rsidRPr="00891704">
          <w:rPr>
            <w:rFonts w:asciiTheme="minorHAnsi" w:hAnsiTheme="minorHAnsi" w:cstheme="minorHAnsi"/>
            <w:szCs w:val="24"/>
          </w:rPr>
          <w:t>заявления</w:t>
        </w:r>
      </w:hyperlink>
      <w:r w:rsidR="00C40D0A" w:rsidRPr="00891704">
        <w:rPr>
          <w:rFonts w:asciiTheme="minorHAnsi" w:hAnsiTheme="minorHAnsi" w:cstheme="minorHAnsi"/>
          <w:szCs w:val="24"/>
        </w:rPr>
        <w:t xml:space="preserve"> о предоставлении муниципальной услуги, прилагаемой к настоящему Регламенту;</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невозможность прочтения заявления и приложенных документов;</w:t>
      </w:r>
    </w:p>
    <w:p w:rsidR="00C40D0A" w:rsidRPr="00891704" w:rsidRDefault="001D5AAA" w:rsidP="001D5AAA">
      <w:pPr>
        <w:pStyle w:val="ConsPlusNormal"/>
        <w:ind w:firstLine="540"/>
        <w:jc w:val="both"/>
        <w:rPr>
          <w:rFonts w:asciiTheme="minorHAnsi" w:hAnsiTheme="minorHAnsi" w:cstheme="minorHAnsi"/>
          <w:szCs w:val="24"/>
        </w:rPr>
      </w:pPr>
      <w:bookmarkStart w:id="9" w:name="P136"/>
      <w:bookmarkEnd w:id="9"/>
      <w:r w:rsidRPr="00891704">
        <w:rPr>
          <w:rFonts w:asciiTheme="minorHAnsi" w:hAnsiTheme="minorHAnsi" w:cstheme="minorHAnsi"/>
          <w:szCs w:val="24"/>
        </w:rPr>
        <w:t xml:space="preserve">- </w:t>
      </w:r>
      <w:r w:rsidR="00C40D0A" w:rsidRPr="00891704">
        <w:rPr>
          <w:rFonts w:asciiTheme="minorHAnsi" w:hAnsiTheme="minorHAnsi" w:cstheme="minorHAnsi"/>
          <w:szCs w:val="24"/>
        </w:rPr>
        <w:t>заявление, направленное в электронном виде, не подписано электронной подписью в соответствии с требованиями действующего законодательства.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правового и документационного сопровождения Управления, ответственным за делопроизводство, основания такого возврата разъясняются Заявителю уполномоченным сотрудником правового и документационного сопровождения Управления, ответственным за делопроизводство, в письменной форме непосредственно на личном приеме.</w:t>
      </w:r>
    </w:p>
    <w:p w:rsidR="00C40D0A"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Управления Заявителю в письменном ответе с указанием причин такого отказа.</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а)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б)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в) предоставление заявителем документов в ненадлежащий орган;</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г)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 xml:space="preserve">д) несоответствие параметров, от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Правилам землепользования и застройки </w:t>
      </w:r>
      <w:r w:rsidR="00A832DB" w:rsidRPr="00891704">
        <w:rPr>
          <w:rFonts w:asciiTheme="minorHAnsi" w:hAnsiTheme="minorHAnsi" w:cstheme="minorHAnsi"/>
          <w:szCs w:val="24"/>
        </w:rPr>
        <w:t>городского и сельских поселений Юрьевецкого муниципального района</w:t>
      </w:r>
      <w:r w:rsidRPr="00ED2CA9">
        <w:rPr>
          <w:rFonts w:asciiTheme="minorHAnsi" w:hAnsiTheme="minorHAnsi" w:cstheme="minorHAnsi"/>
          <w:szCs w:val="24"/>
        </w:rPr>
        <w:t xml:space="preserve"> и т.д.);</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е) не соблюдаются требования технических регламентов;</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ж) 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пункте 1.5 настоящего Регламента;</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з) 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пункте 1.5 настоящего Регламента;</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и) 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города о проведении публичных слушаний по вопросу предоставления разрешения;</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к)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л) не осуществлена оплата расходов заинтересованным лицом в течение восьми дней со дня подачи заявления в соответствии с частью 4 статьи 40 Градостроительного кодекса Российской Федерации, за исключением случая, указанного в пункте 1.5 настоящего Регламента;</w:t>
      </w:r>
    </w:p>
    <w:p w:rsidR="00ED2CA9" w:rsidRPr="00ED2CA9" w:rsidRDefault="00ED2CA9" w:rsidP="00ED2CA9">
      <w:pPr>
        <w:pStyle w:val="ConsPlusNormal"/>
        <w:ind w:firstLine="540"/>
        <w:jc w:val="both"/>
        <w:rPr>
          <w:rFonts w:asciiTheme="minorHAnsi" w:hAnsiTheme="minorHAnsi" w:cstheme="minorHAnsi"/>
          <w:szCs w:val="24"/>
        </w:rPr>
      </w:pPr>
      <w:r w:rsidRPr="007E1A71">
        <w:rPr>
          <w:rFonts w:asciiTheme="minorHAnsi" w:hAnsiTheme="minorHAnsi" w:cstheme="minorHAnsi"/>
          <w:szCs w:val="24"/>
        </w:rPr>
        <w:t xml:space="preserve">м) поступление в Администрацию Юрьевецкого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w:t>
      </w:r>
      <w:r w:rsidR="0072302D" w:rsidRPr="007E1A71">
        <w:rPr>
          <w:rFonts w:asciiTheme="minorHAnsi" w:hAnsiTheme="minorHAnsi" w:cstheme="minorHAnsi"/>
          <w:szCs w:val="24"/>
        </w:rPr>
        <w:t>Юрьевецкого городского поселения</w:t>
      </w:r>
      <w:r w:rsidRPr="007E1A71">
        <w:rPr>
          <w:rFonts w:asciiTheme="minorHAnsi" w:hAnsiTheme="minorHAnsi" w:cstheme="minorHAnsi"/>
          <w:szCs w:val="24"/>
        </w:rPr>
        <w:t xml:space="preserve"> в исполнительный орган государственной власти, должностному лицу, в государственное учреждение или в Администрацию </w:t>
      </w:r>
      <w:r w:rsidR="0072302D" w:rsidRPr="007E1A71">
        <w:rPr>
          <w:rFonts w:asciiTheme="minorHAnsi" w:hAnsiTheme="minorHAnsi" w:cstheme="minorHAnsi"/>
          <w:szCs w:val="24"/>
        </w:rPr>
        <w:t>Юрьевецкого городского поселения</w:t>
      </w:r>
      <w:r w:rsidRPr="007E1A71">
        <w:rPr>
          <w:rFonts w:asciiTheme="minorHAnsi" w:hAnsiTheme="minorHAnsi" w:cstheme="minorHAnsi"/>
          <w:szCs w:val="24"/>
        </w:rPr>
        <w:t>,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2CA9" w:rsidRPr="00ED2CA9"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н) несоответствие утвержденной документации по планировке территории.</w:t>
      </w:r>
    </w:p>
    <w:p w:rsidR="00ED2CA9" w:rsidRPr="00891704" w:rsidRDefault="00ED2CA9" w:rsidP="00ED2CA9">
      <w:pPr>
        <w:pStyle w:val="ConsPlusNormal"/>
        <w:ind w:firstLine="540"/>
        <w:jc w:val="both"/>
        <w:rPr>
          <w:rFonts w:asciiTheme="minorHAnsi" w:hAnsiTheme="minorHAnsi" w:cstheme="minorHAnsi"/>
          <w:szCs w:val="24"/>
        </w:rPr>
      </w:pPr>
      <w:r w:rsidRPr="00ED2CA9">
        <w:rPr>
          <w:rFonts w:asciiTheme="minorHAnsi" w:hAnsiTheme="minorHAnsi" w:cstheme="minorHAnsi"/>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40D0A" w:rsidRPr="00891704" w:rsidRDefault="00C40D0A" w:rsidP="001D5AAA">
      <w:pPr>
        <w:pStyle w:val="ConsPlusNormal"/>
        <w:ind w:firstLine="540"/>
        <w:jc w:val="both"/>
        <w:rPr>
          <w:rFonts w:asciiTheme="minorHAnsi" w:hAnsiTheme="minorHAnsi" w:cstheme="minorHAnsi"/>
          <w:szCs w:val="24"/>
        </w:rPr>
      </w:pPr>
      <w:bookmarkStart w:id="10" w:name="P142"/>
      <w:bookmarkEnd w:id="10"/>
      <w:r w:rsidRPr="00891704">
        <w:rPr>
          <w:rFonts w:asciiTheme="minorHAnsi" w:hAnsiTheme="minorHAnsi" w:cstheme="minorHAnsi"/>
          <w:szCs w:val="24"/>
        </w:rPr>
        <w:t>2.10. Исчерпывающий перечень оснований для отказа в предоставлении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bookmarkStart w:id="11" w:name="P143"/>
      <w:bookmarkEnd w:id="11"/>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 представлены документы, указанные в </w:t>
      </w:r>
      <w:hyperlink w:anchor="P109" w:history="1">
        <w:r w:rsidR="00C40D0A" w:rsidRPr="00891704">
          <w:rPr>
            <w:rFonts w:asciiTheme="minorHAnsi" w:hAnsiTheme="minorHAnsi" w:cstheme="minorHAnsi"/>
            <w:szCs w:val="24"/>
          </w:rPr>
          <w:t>пункте 2.6</w:t>
        </w:r>
      </w:hyperlink>
      <w:r w:rsidR="00C40D0A" w:rsidRPr="00891704">
        <w:rPr>
          <w:rFonts w:asciiTheme="minorHAnsi" w:hAnsiTheme="minorHAnsi" w:cstheme="minorHAnsi"/>
          <w:szCs w:val="24"/>
        </w:rPr>
        <w:t xml:space="preserve"> настоящего Регламента, которые заявитель в соответствии с настоящим Регламентом обязан предоставить самостоятельно;</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предоставление заявителем документов в ненадлежащий орган;</w:t>
      </w:r>
    </w:p>
    <w:p w:rsidR="00C40D0A" w:rsidRPr="00891704" w:rsidRDefault="001D5AAA" w:rsidP="001D5AAA">
      <w:pPr>
        <w:pStyle w:val="ConsPlusNormal"/>
        <w:ind w:firstLine="540"/>
        <w:jc w:val="both"/>
        <w:rPr>
          <w:rFonts w:asciiTheme="minorHAnsi" w:hAnsiTheme="minorHAnsi" w:cstheme="minorHAnsi"/>
          <w:szCs w:val="24"/>
        </w:rPr>
      </w:pPr>
      <w:bookmarkStart w:id="12" w:name="P146"/>
      <w:bookmarkEnd w:id="12"/>
      <w:r w:rsidRPr="00891704">
        <w:rPr>
          <w:rFonts w:asciiTheme="minorHAnsi" w:hAnsiTheme="minorHAnsi" w:cstheme="minorHAnsi"/>
          <w:szCs w:val="24"/>
        </w:rPr>
        <w:t xml:space="preserve">- </w:t>
      </w:r>
      <w:r w:rsidR="00C40D0A" w:rsidRPr="00891704">
        <w:rPr>
          <w:rFonts w:asciiTheme="minorHAnsi" w:hAnsiTheme="minorHAnsi" w:cstheme="minorHAnsi"/>
          <w:szCs w:val="24"/>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C40D0A" w:rsidRPr="00891704" w:rsidRDefault="001D5AAA" w:rsidP="001D5AAA">
      <w:pPr>
        <w:pStyle w:val="ConsPlusNormal"/>
        <w:ind w:firstLine="540"/>
        <w:jc w:val="both"/>
        <w:rPr>
          <w:rFonts w:asciiTheme="minorHAnsi" w:hAnsiTheme="minorHAnsi" w:cstheme="minorHAnsi"/>
          <w:szCs w:val="24"/>
        </w:rPr>
      </w:pPr>
      <w:bookmarkStart w:id="13" w:name="P147"/>
      <w:bookmarkEnd w:id="13"/>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несоответствие параметров, от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w:t>
      </w:r>
      <w:hyperlink r:id="rId27" w:history="1">
        <w:r w:rsidR="00C40D0A" w:rsidRPr="00891704">
          <w:rPr>
            <w:rFonts w:asciiTheme="minorHAnsi" w:hAnsiTheme="minorHAnsi" w:cstheme="minorHAnsi"/>
            <w:szCs w:val="24"/>
          </w:rPr>
          <w:t>Правилам</w:t>
        </w:r>
      </w:hyperlink>
      <w:r w:rsidR="00C40D0A" w:rsidRPr="00891704">
        <w:rPr>
          <w:rFonts w:asciiTheme="minorHAnsi" w:hAnsiTheme="minorHAnsi" w:cstheme="minorHAnsi"/>
          <w:szCs w:val="24"/>
        </w:rPr>
        <w:t xml:space="preserve"> землепользования и застройки </w:t>
      </w:r>
      <w:r w:rsidR="00E07AC1" w:rsidRPr="00891704">
        <w:rPr>
          <w:rFonts w:asciiTheme="minorHAnsi" w:hAnsiTheme="minorHAnsi" w:cstheme="minorHAnsi"/>
          <w:szCs w:val="24"/>
        </w:rPr>
        <w:t xml:space="preserve">городского и сельских поселений </w:t>
      </w:r>
      <w:r w:rsidR="009613CF" w:rsidRPr="00891704">
        <w:rPr>
          <w:rFonts w:asciiTheme="minorHAnsi" w:hAnsiTheme="minorHAnsi" w:cstheme="minorHAnsi"/>
          <w:szCs w:val="24"/>
        </w:rPr>
        <w:t>Юрьевецкого муниципального района</w:t>
      </w:r>
      <w:r w:rsidR="00A832DB">
        <w:rPr>
          <w:rFonts w:asciiTheme="minorHAnsi" w:hAnsiTheme="minorHAnsi" w:cstheme="minorHAnsi"/>
          <w:szCs w:val="24"/>
        </w:rPr>
        <w:t xml:space="preserve"> </w:t>
      </w:r>
      <w:r w:rsidR="00C40D0A" w:rsidRPr="00891704">
        <w:rPr>
          <w:rFonts w:asciiTheme="minorHAnsi" w:hAnsiTheme="minorHAnsi" w:cstheme="minorHAnsi"/>
          <w:szCs w:val="24"/>
        </w:rPr>
        <w:t>и т.д.);</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 соблюдаются требования технических регламентов;</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bookmarkStart w:id="14" w:name="P154"/>
      <w:bookmarkEnd w:id="14"/>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w:t>
      </w:r>
      <w:r w:rsidR="009613CF" w:rsidRPr="00891704">
        <w:rPr>
          <w:rFonts w:asciiTheme="minorHAnsi" w:hAnsiTheme="minorHAnsi" w:cstheme="minorHAnsi"/>
          <w:szCs w:val="24"/>
        </w:rPr>
        <w:t>Юрьевецкого муниципального района</w:t>
      </w:r>
      <w:r w:rsidR="00C40D0A" w:rsidRPr="00891704">
        <w:rPr>
          <w:rFonts w:asciiTheme="minorHAnsi" w:hAnsiTheme="minorHAnsi" w:cstheme="minorHAnsi"/>
          <w:szCs w:val="24"/>
        </w:rPr>
        <w:t xml:space="preserve"> о проведении публичных слушаний по вопросу предоставления разрешения;</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зоны эксплуатации линий инженерных коммуникаций;</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 осуществлена оплата расходов заинтересованным лицом в течение восьми дней со дня подачи заявления в соответствии с </w:t>
      </w:r>
      <w:hyperlink r:id="rId28" w:history="1">
        <w:r w:rsidR="00C40D0A" w:rsidRPr="00891704">
          <w:rPr>
            <w:rFonts w:asciiTheme="minorHAnsi" w:hAnsiTheme="minorHAnsi" w:cstheme="minorHAnsi"/>
            <w:szCs w:val="24"/>
          </w:rPr>
          <w:t>частью 4 статьи 40</w:t>
        </w:r>
      </w:hyperlink>
      <w:r w:rsidR="00C40D0A" w:rsidRPr="00891704">
        <w:rPr>
          <w:rFonts w:asciiTheme="minorHAnsi" w:hAnsiTheme="minorHAnsi" w:cstheme="minorHAnsi"/>
          <w:szCs w:val="24"/>
        </w:rPr>
        <w:t xml:space="preserve"> Градостроительного кодекса Российской Федерации,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r w:rsidRPr="00E845C0">
        <w:rPr>
          <w:rFonts w:asciiTheme="minorHAnsi" w:hAnsiTheme="minorHAnsi" w:cstheme="minorHAnsi"/>
          <w:szCs w:val="24"/>
        </w:rPr>
        <w:t xml:space="preserve">- </w:t>
      </w:r>
      <w:r w:rsidR="00C40D0A" w:rsidRPr="00E845C0">
        <w:rPr>
          <w:rFonts w:asciiTheme="minorHAnsi" w:hAnsiTheme="minorHAnsi" w:cstheme="minorHAnsi"/>
          <w:szCs w:val="24"/>
        </w:rPr>
        <w:t xml:space="preserve">поступление в Администрацию </w:t>
      </w:r>
      <w:r w:rsidRPr="00E845C0">
        <w:rPr>
          <w:rFonts w:asciiTheme="minorHAnsi" w:hAnsiTheme="minorHAnsi" w:cstheme="minorHAnsi"/>
          <w:szCs w:val="24"/>
        </w:rPr>
        <w:t>Юрьевецкого муниципального района</w:t>
      </w:r>
      <w:r w:rsidR="00C40D0A" w:rsidRPr="00E845C0">
        <w:rPr>
          <w:rFonts w:asciiTheme="minorHAnsi" w:hAnsiTheme="minorHAnsi" w:cstheme="minorHAnsi"/>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w:t>
      </w:r>
      <w:r w:rsidR="009613CF" w:rsidRPr="00E845C0">
        <w:rPr>
          <w:rFonts w:asciiTheme="minorHAnsi" w:hAnsiTheme="minorHAnsi" w:cstheme="minorHAnsi"/>
          <w:szCs w:val="24"/>
        </w:rPr>
        <w:t>Юрьевецкого муниципального района</w:t>
      </w:r>
      <w:r w:rsidR="00C40D0A" w:rsidRPr="00E845C0">
        <w:rPr>
          <w:rFonts w:asciiTheme="minorHAnsi" w:hAnsiTheme="minorHAnsi" w:cstheme="minorHAnsi"/>
          <w:szCs w:val="24"/>
        </w:rPr>
        <w:t xml:space="preserve">, указанных в </w:t>
      </w:r>
      <w:hyperlink r:id="rId29" w:history="1">
        <w:r w:rsidR="00C40D0A" w:rsidRPr="00E845C0">
          <w:rPr>
            <w:rFonts w:asciiTheme="minorHAnsi" w:hAnsiTheme="minorHAnsi" w:cstheme="minorHAnsi"/>
            <w:szCs w:val="24"/>
          </w:rPr>
          <w:t>части 2 статьи 55.32</w:t>
        </w:r>
      </w:hyperlink>
      <w:r w:rsidR="00C40D0A" w:rsidRPr="00E845C0">
        <w:rPr>
          <w:rFonts w:asciiTheme="minorHAnsi" w:hAnsiTheme="minorHAnsi" w:cstheme="minorHAnsi"/>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Администрацию, которые указаныв </w:t>
      </w:r>
      <w:hyperlink r:id="rId30" w:history="1">
        <w:r w:rsidR="00C40D0A" w:rsidRPr="00E845C0">
          <w:rPr>
            <w:rFonts w:asciiTheme="minorHAnsi" w:hAnsiTheme="minorHAnsi" w:cstheme="minorHAnsi"/>
            <w:szCs w:val="24"/>
          </w:rPr>
          <w:t>части 2 статьи 55.32</w:t>
        </w:r>
      </w:hyperlink>
      <w:r w:rsidR="00C40D0A" w:rsidRPr="00E845C0">
        <w:rPr>
          <w:rFonts w:asciiTheme="minorHAnsi" w:hAnsiTheme="minorHAnsi" w:cstheme="minorHAnsi"/>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несоответствие утвержденной документации по планировке территории.</w:t>
      </w:r>
    </w:p>
    <w:p w:rsidR="00C40D0A" w:rsidRPr="00891704" w:rsidRDefault="00E845C0" w:rsidP="001D5AAA">
      <w:pPr>
        <w:pStyle w:val="ConsPlusNormal"/>
        <w:ind w:firstLine="540"/>
        <w:jc w:val="both"/>
        <w:rPr>
          <w:rFonts w:asciiTheme="minorHAnsi" w:hAnsiTheme="minorHAnsi" w:cstheme="minorHAnsi"/>
          <w:szCs w:val="24"/>
        </w:rPr>
      </w:pPr>
      <w:r>
        <w:rPr>
          <w:rFonts w:asciiTheme="minorHAnsi" w:hAnsiTheme="minorHAnsi" w:cstheme="minorHAnsi"/>
          <w:szCs w:val="24"/>
        </w:rPr>
        <w:t>Управление</w:t>
      </w:r>
      <w:r w:rsidR="00C40D0A" w:rsidRPr="00891704">
        <w:rPr>
          <w:rFonts w:asciiTheme="minorHAnsi" w:hAnsiTheme="minorHAnsi" w:cstheme="minorHAnsi"/>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2.10.1. Основания для приостановления предоставления муниципальной услуги отсутствуют.</w:t>
      </w:r>
    </w:p>
    <w:p w:rsidR="00C40D0A" w:rsidRPr="00891704" w:rsidRDefault="00C40D0A" w:rsidP="001D5AAA">
      <w:pPr>
        <w:pStyle w:val="ConsPlusNormal"/>
        <w:ind w:firstLine="540"/>
        <w:jc w:val="both"/>
        <w:rPr>
          <w:rFonts w:asciiTheme="minorHAnsi" w:hAnsiTheme="minorHAnsi" w:cstheme="minorHAnsi"/>
          <w:szCs w:val="24"/>
        </w:rPr>
      </w:pPr>
      <w:bookmarkStart w:id="15" w:name="P167"/>
      <w:bookmarkEnd w:id="15"/>
      <w:r w:rsidRPr="00891704">
        <w:rPr>
          <w:rFonts w:asciiTheme="minorHAnsi" w:hAnsiTheme="minorHAnsi" w:cstheme="minorHAnsi"/>
          <w:szCs w:val="24"/>
        </w:rPr>
        <w:t>2.10.2.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2.10.3. Заявитель несет ответственность за достоверность представленных им сведений, а также документов, в которых они содержатся.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42" w:history="1">
        <w:r w:rsidRPr="00891704">
          <w:rPr>
            <w:rFonts w:asciiTheme="minorHAnsi" w:hAnsiTheme="minorHAnsi" w:cstheme="minorHAnsi"/>
            <w:szCs w:val="24"/>
          </w:rPr>
          <w:t>пунктом 2.10</w:t>
        </w:r>
      </w:hyperlink>
      <w:r w:rsidRPr="00891704">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2.11. Муниципальная услуга предоставляется на безвозмездной основе.</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C40D0A" w:rsidRPr="00891704" w:rsidRDefault="00C40D0A" w:rsidP="001D5AAA">
      <w:pPr>
        <w:pStyle w:val="ConsPlusNormal"/>
        <w:ind w:firstLine="540"/>
        <w:jc w:val="both"/>
        <w:rPr>
          <w:rFonts w:asciiTheme="minorHAnsi" w:hAnsiTheme="minorHAnsi" w:cstheme="minorHAnsi"/>
          <w:szCs w:val="24"/>
        </w:rPr>
      </w:pPr>
      <w:bookmarkStart w:id="16" w:name="P182"/>
      <w:bookmarkEnd w:id="16"/>
      <w:r w:rsidRPr="00891704">
        <w:rPr>
          <w:rFonts w:asciiTheme="minorHAnsi" w:hAnsiTheme="minorHAnsi" w:cstheme="minorHAnsi"/>
          <w:szCs w:val="24"/>
        </w:rPr>
        <w:t xml:space="preserve">2.13. Обращения заявителей о предоставлении муниципальной услуги, поступившие в </w:t>
      </w:r>
      <w:r w:rsidR="00E845C0">
        <w:rPr>
          <w:rFonts w:asciiTheme="minorHAnsi" w:hAnsiTheme="minorHAnsi" w:cstheme="minorHAnsi"/>
          <w:szCs w:val="24"/>
        </w:rPr>
        <w:t>Управления</w:t>
      </w:r>
      <w:r w:rsidRPr="00891704">
        <w:rPr>
          <w:rFonts w:asciiTheme="minorHAnsi" w:hAnsiTheme="minorHAnsi" w:cstheme="minorHAnsi"/>
          <w:szCs w:val="24"/>
        </w:rPr>
        <w:t xml:space="preserve"> регистрируются в день их поступления.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2.14.2. Помещения, в которых предоставляется муниципальная услуга, должны соответствовать санитарно-эпидемиологическим </w:t>
      </w:r>
      <w:hyperlink r:id="rId31" w:history="1">
        <w:r w:rsidRPr="00891704">
          <w:rPr>
            <w:rFonts w:asciiTheme="minorHAnsi" w:hAnsiTheme="minorHAnsi" w:cstheme="minorHAnsi"/>
            <w:szCs w:val="24"/>
          </w:rPr>
          <w:t>правилам</w:t>
        </w:r>
      </w:hyperlink>
      <w:r w:rsidRPr="00891704">
        <w:rPr>
          <w:rFonts w:asciiTheme="minorHAnsi" w:hAnsiTheme="minorHAnsi" w:cstheme="minorHAnsi"/>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w:t>
      </w:r>
      <w:r w:rsidR="0044676D" w:rsidRPr="00891704">
        <w:rPr>
          <w:rFonts w:asciiTheme="minorHAnsi" w:hAnsiTheme="minorHAnsi" w:cstheme="minorHAnsi"/>
          <w:szCs w:val="24"/>
        </w:rPr>
        <w:t xml:space="preserve">.3. Рабочие места специалистов </w:t>
      </w:r>
      <w:r w:rsidR="00A832DB">
        <w:rPr>
          <w:rFonts w:asciiTheme="minorHAnsi" w:hAnsiTheme="minorHAnsi" w:cstheme="minorHAnsi"/>
          <w:szCs w:val="24"/>
        </w:rPr>
        <w:t>Управления</w:t>
      </w:r>
      <w:r w:rsidRPr="00891704">
        <w:rPr>
          <w:rFonts w:asciiTheme="minorHAnsi" w:hAnsiTheme="minorHAnsi" w:cstheme="minorHAnsi"/>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2.14.4. Зал ожидания должен быть оборудован местами для сидения заявителей.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образцы заявлений для предоставления муниципальной услуги;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перечень документов, необходимых для предоставления муниципальной услуги;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текст настоящего Регламента с приложениями;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график приема заявителей для консультаций по вопросам предоставления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2.14.7. В Администрации </w:t>
      </w:r>
      <w:r w:rsidR="0044676D"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инвалидам (включая инвалидов, использующих кресла-коляски и собак-проводников) обеспечиваются: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6) допуск сурдопереводчика и </w:t>
      </w:r>
      <w:proofErr w:type="spellStart"/>
      <w:r w:rsidRPr="00891704">
        <w:rPr>
          <w:rFonts w:asciiTheme="minorHAnsi" w:hAnsiTheme="minorHAnsi" w:cstheme="minorHAnsi"/>
          <w:szCs w:val="24"/>
        </w:rPr>
        <w:t>тифлосурдопереводчика</w:t>
      </w:r>
      <w:proofErr w:type="spellEnd"/>
      <w:r w:rsidRPr="00891704">
        <w:rPr>
          <w:rFonts w:asciiTheme="minorHAnsi" w:hAnsiTheme="minorHAnsi" w:cstheme="minorHAnsi"/>
          <w:szCs w:val="24"/>
        </w:rPr>
        <w:t>;</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 Показатели доступности и качества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2.15.1. Показателями доступности муниципальной услуги являются:</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простота и ясность изложения информационных документов;</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различных каналов получения информации о предоставлении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короткое время ожидания при предоставлении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удобный график работы органа, осуществляющего предоставление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удобное территориальное расположение органа, осуществляющего предоставление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2.15.2. Показателями качества муниципальной услуги являются:</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точность предоставления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профессиональная подготовка специалистов </w:t>
      </w:r>
      <w:r w:rsidR="00A832DB">
        <w:rPr>
          <w:rFonts w:asciiTheme="minorHAnsi" w:hAnsiTheme="minorHAnsi" w:cstheme="minorHAnsi"/>
          <w:szCs w:val="24"/>
        </w:rPr>
        <w:t>Управления</w:t>
      </w:r>
      <w:r w:rsidR="00C40D0A" w:rsidRPr="00891704">
        <w:rPr>
          <w:rFonts w:asciiTheme="minorHAnsi" w:hAnsiTheme="minorHAnsi" w:cstheme="minorHAnsi"/>
          <w:szCs w:val="24"/>
        </w:rPr>
        <w:t>;</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высокая культура обслуживания заявителей;</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строгое соблюдение сроков предоставления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2.16. Иные требования.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использования средств телефонной связи;</w:t>
      </w:r>
    </w:p>
    <w:p w:rsidR="00301C50" w:rsidRPr="00891704" w:rsidRDefault="00301C50" w:rsidP="00301C50">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размещения на интернет-сайте органа, предоставляющего муниципальную услугу (</w:t>
      </w:r>
      <w:hyperlink r:id="rId32" w:history="1">
        <w:r w:rsidRPr="00891704">
          <w:rPr>
            <w:rStyle w:val="af3"/>
            <w:rFonts w:asciiTheme="minorHAnsi" w:hAnsiTheme="minorHAnsi" w:cstheme="minorHAnsi"/>
            <w:color w:val="auto"/>
            <w:szCs w:val="24"/>
            <w:u w:val="none"/>
          </w:rPr>
          <w:t>www.</w:t>
        </w:r>
        <w:r w:rsidRPr="00891704">
          <w:rPr>
            <w:rStyle w:val="af3"/>
            <w:rFonts w:asciiTheme="minorHAnsi" w:hAnsiTheme="minorHAnsi" w:cstheme="minorHAnsi"/>
            <w:color w:val="auto"/>
            <w:szCs w:val="24"/>
            <w:u w:val="none"/>
            <w:lang w:val="en-US"/>
          </w:rPr>
          <w:t>yurevets</w:t>
        </w:r>
        <w:r w:rsidRPr="00891704">
          <w:rPr>
            <w:rStyle w:val="af3"/>
            <w:rFonts w:asciiTheme="minorHAnsi" w:hAnsiTheme="minorHAnsi" w:cstheme="minorHAnsi"/>
            <w:color w:val="auto"/>
            <w:szCs w:val="24"/>
            <w:u w:val="none"/>
          </w:rPr>
          <w:t>.</w:t>
        </w:r>
        <w:r w:rsidRPr="00891704">
          <w:rPr>
            <w:rStyle w:val="af3"/>
            <w:rFonts w:asciiTheme="minorHAnsi" w:hAnsiTheme="minorHAnsi" w:cstheme="minorHAnsi"/>
            <w:color w:val="auto"/>
            <w:szCs w:val="24"/>
            <w:u w:val="none"/>
            <w:lang w:val="en-US"/>
          </w:rPr>
          <w:t>ru</w:t>
        </w:r>
      </w:hyperlink>
      <w:r w:rsidRPr="00891704">
        <w:rPr>
          <w:rFonts w:asciiTheme="minorHAnsi" w:hAnsiTheme="minorHAnsi" w:cstheme="minorHAnsi"/>
          <w:szCs w:val="24"/>
        </w:rPr>
        <w:t xml:space="preserve">  -  раздел "Муниципальные услуги и функции», подраздел "Административные регламенты");</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размещения на информационных стендах, расположенных в здании </w:t>
      </w:r>
      <w:r w:rsidR="00465D0E" w:rsidRPr="00891704">
        <w:rPr>
          <w:rFonts w:asciiTheme="minorHAnsi" w:hAnsiTheme="minorHAnsi" w:cstheme="minorHAnsi"/>
          <w:szCs w:val="24"/>
        </w:rPr>
        <w:t>Ад</w:t>
      </w:r>
      <w:r w:rsidR="00301C50" w:rsidRPr="00891704">
        <w:rPr>
          <w:rFonts w:asciiTheme="minorHAnsi" w:hAnsiTheme="minorHAnsi" w:cstheme="minorHAnsi"/>
          <w:szCs w:val="24"/>
        </w:rPr>
        <w:t>м</w:t>
      </w:r>
      <w:r w:rsidR="00465D0E" w:rsidRPr="00891704">
        <w:rPr>
          <w:rFonts w:asciiTheme="minorHAnsi" w:hAnsiTheme="minorHAnsi" w:cstheme="minorHAnsi"/>
          <w:szCs w:val="24"/>
        </w:rPr>
        <w:t>инистрацииЮрьевецкого муниципального района</w:t>
      </w:r>
      <w:r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размещения на Порталах;</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проведения консультаций на личном приеме специалистами </w:t>
      </w:r>
      <w:r w:rsidR="00A832DB">
        <w:rPr>
          <w:rFonts w:asciiTheme="minorHAnsi" w:hAnsiTheme="minorHAnsi" w:cstheme="minorHAnsi"/>
          <w:szCs w:val="24"/>
        </w:rPr>
        <w:t>Управления</w:t>
      </w:r>
      <w:r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Информация по вопросам предоставления муниципальной услуги представляется специалистами </w:t>
      </w:r>
      <w:r w:rsidR="00A832DB">
        <w:rPr>
          <w:rFonts w:asciiTheme="minorHAnsi" w:hAnsiTheme="minorHAnsi" w:cstheme="minorHAnsi"/>
          <w:szCs w:val="24"/>
        </w:rPr>
        <w:t>Управления</w:t>
      </w:r>
      <w:r w:rsidR="00465D0E" w:rsidRPr="00891704">
        <w:rPr>
          <w:rFonts w:asciiTheme="minorHAnsi" w:hAnsiTheme="minorHAnsi" w:cstheme="minorHAnsi"/>
          <w:szCs w:val="24"/>
        </w:rPr>
        <w:t>,</w:t>
      </w:r>
      <w:r w:rsidRPr="00891704">
        <w:rPr>
          <w:rFonts w:asciiTheme="minorHAnsi" w:hAnsiTheme="minorHAnsi" w:cstheme="minorHAnsi"/>
          <w:szCs w:val="24"/>
        </w:rPr>
        <w:t xml:space="preserve"> уполномоченными на ее исполнение.</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ответах на телефонные звонки и на устные обращения специалисты </w:t>
      </w:r>
      <w:r w:rsidR="00A832DB">
        <w:rPr>
          <w:rFonts w:asciiTheme="minorHAnsi" w:hAnsiTheme="minorHAnsi" w:cstheme="minorHAnsi"/>
          <w:szCs w:val="24"/>
        </w:rPr>
        <w:t>Управления</w:t>
      </w:r>
      <w:r w:rsidRPr="00891704">
        <w:rPr>
          <w:rFonts w:asciiTheme="minorHAnsi" w:hAnsiTheme="minorHAnsi" w:cstheme="minorHAnsi"/>
          <w:szCs w:val="24"/>
        </w:rPr>
        <w:t xml:space="preserve"> подробно информируют обратившихся по вопросам предоставления муниципальной услуги в пределах своей компетенции.</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Максимальное время выполнения действия - 20 минут.</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обращении на личный прием к специалисту </w:t>
      </w:r>
      <w:r w:rsidR="00A832DB">
        <w:rPr>
          <w:rFonts w:asciiTheme="minorHAnsi" w:hAnsiTheme="minorHAnsi" w:cstheme="minorHAnsi"/>
          <w:szCs w:val="24"/>
        </w:rPr>
        <w:t>Управления</w:t>
      </w:r>
      <w:r w:rsidRPr="00891704">
        <w:rPr>
          <w:rFonts w:asciiTheme="minorHAnsi" w:hAnsiTheme="minorHAnsi" w:cstheme="minorHAnsi"/>
          <w:szCs w:val="24"/>
        </w:rPr>
        <w:t xml:space="preserve"> заявитель предоставляет:</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документ, удостоверяющий личность;</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доверенность, в случае если интересы заявителя представляет уполномоченное лицо.</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2.16.2. Заявление о предоставлении муниципальной услуги и документы, предусмотренные </w:t>
      </w:r>
      <w:hyperlink w:anchor="P109" w:history="1">
        <w:r w:rsidRPr="00891704">
          <w:rPr>
            <w:rFonts w:asciiTheme="minorHAnsi" w:hAnsiTheme="minorHAnsi" w:cstheme="minorHAnsi"/>
            <w:szCs w:val="24"/>
          </w:rPr>
          <w:t>пунктом 2.6</w:t>
        </w:r>
      </w:hyperlink>
      <w:r w:rsidRPr="00891704">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заявление удостоверяется простой электронной подписью заявителя;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3" w:history="1">
        <w:r w:rsidRPr="00891704">
          <w:rPr>
            <w:rFonts w:asciiTheme="minorHAnsi" w:hAnsiTheme="minorHAnsi" w:cstheme="minorHAnsi"/>
            <w:szCs w:val="24"/>
          </w:rPr>
          <w:t>постановления</w:t>
        </w:r>
      </w:hyperlink>
      <w:r w:rsidRPr="00891704">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40D0A" w:rsidRPr="00891704" w:rsidRDefault="00C40D0A" w:rsidP="00171EFD">
      <w:pPr>
        <w:pStyle w:val="ConsPlusNormal"/>
        <w:ind w:firstLine="540"/>
        <w:jc w:val="both"/>
        <w:rPr>
          <w:rFonts w:asciiTheme="minorHAnsi" w:hAnsiTheme="minorHAnsi" w:cstheme="minorHAnsi"/>
          <w:szCs w:val="24"/>
        </w:rPr>
      </w:pPr>
    </w:p>
    <w:p w:rsidR="00C40D0A" w:rsidRPr="00891704" w:rsidRDefault="00C40D0A" w:rsidP="00171EFD">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3. Состав, последовательность и сроки выполнения</w:t>
      </w:r>
    </w:p>
    <w:p w:rsidR="00C40D0A" w:rsidRPr="00891704" w:rsidRDefault="00C40D0A" w:rsidP="00171EFD">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административных процедур,</w:t>
      </w:r>
    </w:p>
    <w:p w:rsidR="00C40D0A" w:rsidRPr="00891704" w:rsidRDefault="00C40D0A" w:rsidP="00171EFD">
      <w:pPr>
        <w:pStyle w:val="ConsPlusTitle"/>
        <w:jc w:val="center"/>
        <w:rPr>
          <w:rFonts w:asciiTheme="minorHAnsi" w:hAnsiTheme="minorHAnsi" w:cstheme="minorHAnsi"/>
          <w:szCs w:val="24"/>
        </w:rPr>
      </w:pPr>
      <w:r w:rsidRPr="00891704">
        <w:rPr>
          <w:rFonts w:asciiTheme="minorHAnsi" w:hAnsiTheme="minorHAnsi" w:cstheme="minorHAnsi"/>
          <w:szCs w:val="24"/>
        </w:rPr>
        <w:t>требования к порядку их выполнения</w:t>
      </w:r>
    </w:p>
    <w:p w:rsidR="00C40D0A" w:rsidRPr="00891704" w:rsidRDefault="00C40D0A" w:rsidP="00171EFD">
      <w:pPr>
        <w:pStyle w:val="ConsPlusNormal"/>
        <w:ind w:firstLine="540"/>
        <w:jc w:val="both"/>
        <w:rPr>
          <w:rFonts w:asciiTheme="minorHAnsi" w:hAnsiTheme="minorHAnsi" w:cstheme="minorHAnsi"/>
          <w:szCs w:val="24"/>
        </w:rPr>
      </w:pP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Предоставление муниципальной услуги включает в себя следующие административные процедуры:</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3.1.1. Основанием для начала процедуры предоставления муниципальной услуги является поступление в Администрацию </w:t>
      </w:r>
      <w:r w:rsidR="0044676D"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заявления о предоставлении муниципальной услуги, поданного в письменной форме (лично или по почте) через Управление или в электронной форме через Порталы.</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3.1.2. Ответственным за прием и регистрацию заявлений о предоставлении муниципальной услуги, поступивших через </w:t>
      </w:r>
      <w:r w:rsidR="00A86B9E">
        <w:rPr>
          <w:rFonts w:asciiTheme="minorHAnsi" w:hAnsiTheme="minorHAnsi" w:cstheme="minorHAnsi"/>
          <w:szCs w:val="24"/>
        </w:rPr>
        <w:t>Управление</w:t>
      </w:r>
      <w:r w:rsidRPr="00891704">
        <w:rPr>
          <w:rFonts w:asciiTheme="minorHAnsi" w:hAnsiTheme="minorHAnsi" w:cstheme="minorHAnsi"/>
          <w:szCs w:val="24"/>
        </w:rPr>
        <w:t xml:space="preserve">, является уполномоченный сотрудник </w:t>
      </w:r>
      <w:r w:rsidR="00A86B9E">
        <w:rPr>
          <w:rFonts w:asciiTheme="minorHAnsi" w:hAnsiTheme="minorHAnsi" w:cstheme="minorHAnsi"/>
          <w:szCs w:val="24"/>
        </w:rPr>
        <w:t>Управления.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w:t>
      </w:r>
      <w:r w:rsidR="0044676D" w:rsidRPr="00891704">
        <w:rPr>
          <w:rFonts w:asciiTheme="minorHAnsi" w:hAnsiTheme="minorHAnsi" w:cstheme="minorHAnsi"/>
          <w:szCs w:val="24"/>
        </w:rPr>
        <w:t xml:space="preserve">.1.3. Уполномоченный сотрудник </w:t>
      </w:r>
      <w:r w:rsidR="00A86B9E" w:rsidRPr="00A86B9E">
        <w:rPr>
          <w:rFonts w:asciiTheme="minorHAnsi" w:hAnsiTheme="minorHAnsi" w:cstheme="minorHAnsi"/>
          <w:szCs w:val="24"/>
        </w:rPr>
        <w:t>Управления</w:t>
      </w:r>
      <w:r w:rsidRPr="00891704">
        <w:rPr>
          <w:rFonts w:asciiTheme="minorHAnsi" w:hAnsiTheme="minorHAnsi" w:cstheme="minorHAnsi"/>
          <w:szCs w:val="24"/>
        </w:rPr>
        <w:t xml:space="preserve">, принимает и регистрирует в соответствии с </w:t>
      </w:r>
      <w:hyperlink w:anchor="P182" w:history="1">
        <w:r w:rsidRPr="00891704">
          <w:rPr>
            <w:rFonts w:asciiTheme="minorHAnsi" w:hAnsiTheme="minorHAnsi" w:cstheme="minorHAnsi"/>
            <w:szCs w:val="24"/>
          </w:rPr>
          <w:t>пунктом 2.13</w:t>
        </w:r>
      </w:hyperlink>
      <w:r w:rsidRPr="00891704">
        <w:rPr>
          <w:rFonts w:asciiTheme="minorHAnsi" w:hAnsiTheme="minorHAnsi" w:cstheme="minorHAnsi"/>
          <w:szCs w:val="24"/>
        </w:rPr>
        <w:t xml:space="preserve"> настоящего Регламента заявление о предоставлении муниципальной услуги.</w:t>
      </w:r>
    </w:p>
    <w:p w:rsidR="00C40D0A" w:rsidRPr="00891704" w:rsidRDefault="00C40D0A" w:rsidP="00A86B9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3.1.4. Заявление о предоставлении муниципальной услуги подлежит регистрации в общем порядке регистрации входящей корреспонденции в </w:t>
      </w:r>
      <w:r w:rsidR="00A86B9E">
        <w:rPr>
          <w:rFonts w:asciiTheme="minorHAnsi" w:hAnsiTheme="minorHAnsi" w:cstheme="minorHAnsi"/>
          <w:szCs w:val="24"/>
        </w:rPr>
        <w:t>Управления.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3.1.5. В день регистрации заявления уполномоченный сотрудник </w:t>
      </w:r>
      <w:r w:rsidR="00A832DB">
        <w:rPr>
          <w:rFonts w:asciiTheme="minorHAnsi" w:hAnsiTheme="minorHAnsi" w:cstheme="minorHAnsi"/>
          <w:szCs w:val="24"/>
        </w:rPr>
        <w:t>Управления</w:t>
      </w:r>
      <w:r w:rsidR="0044676D" w:rsidRPr="00891704">
        <w:rPr>
          <w:rFonts w:asciiTheme="minorHAnsi" w:hAnsiTheme="minorHAnsi" w:cstheme="minorHAnsi"/>
          <w:szCs w:val="24"/>
        </w:rPr>
        <w:t>,</w:t>
      </w:r>
      <w:r w:rsidRPr="00891704">
        <w:rPr>
          <w:rFonts w:asciiTheme="minorHAnsi" w:hAnsiTheme="minorHAnsi" w:cstheme="minorHAnsi"/>
          <w:szCs w:val="24"/>
        </w:rPr>
        <w:t xml:space="preserve"> передает его в соответствии с существующими правилами документооборота </w:t>
      </w:r>
      <w:r w:rsidR="00301C50" w:rsidRPr="00891704">
        <w:rPr>
          <w:rFonts w:asciiTheme="minorHAnsi" w:hAnsiTheme="minorHAnsi" w:cstheme="minorHAnsi"/>
          <w:szCs w:val="24"/>
        </w:rPr>
        <w:t>Главе Юрьевецкого муниципального района</w:t>
      </w:r>
      <w:r w:rsidRPr="00891704">
        <w:rPr>
          <w:rFonts w:asciiTheme="minorHAnsi" w:hAnsiTheme="minorHAnsi" w:cstheme="minorHAnsi"/>
          <w:szCs w:val="24"/>
        </w:rPr>
        <w:t>.</w:t>
      </w:r>
    </w:p>
    <w:p w:rsidR="00C40D0A" w:rsidRPr="00891704" w:rsidRDefault="00301C50"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Глава Юрьевецкого муниципального района </w:t>
      </w:r>
      <w:r w:rsidR="00C40D0A" w:rsidRPr="00891704">
        <w:rPr>
          <w:rFonts w:asciiTheme="minorHAnsi" w:hAnsiTheme="minorHAnsi" w:cstheme="minorHAnsi"/>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Pr="00891704">
        <w:rPr>
          <w:rFonts w:asciiTheme="minorHAnsi" w:hAnsiTheme="minorHAnsi" w:cstheme="minorHAnsi"/>
          <w:szCs w:val="24"/>
        </w:rPr>
        <w:t>начальнику</w:t>
      </w:r>
      <w:r w:rsidR="0044676D" w:rsidRPr="00891704">
        <w:rPr>
          <w:rFonts w:asciiTheme="minorHAnsi" w:hAnsiTheme="minorHAnsi" w:cstheme="minorHAnsi"/>
          <w:szCs w:val="24"/>
        </w:rPr>
        <w:t xml:space="preserve"> </w:t>
      </w:r>
      <w:r w:rsidR="00A832DB">
        <w:rPr>
          <w:rFonts w:asciiTheme="minorHAnsi" w:hAnsiTheme="minorHAnsi" w:cstheme="minorHAnsi"/>
          <w:szCs w:val="24"/>
        </w:rPr>
        <w:t>Управления</w:t>
      </w:r>
      <w:r w:rsidR="0044676D"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C40D0A" w:rsidRPr="00891704" w:rsidRDefault="00171EFD"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w:anchor="P136" w:history="1">
        <w:r w:rsidR="00C40D0A" w:rsidRPr="00891704">
          <w:rPr>
            <w:rFonts w:asciiTheme="minorHAnsi" w:hAnsiTheme="minorHAnsi" w:cstheme="minorHAnsi"/>
            <w:szCs w:val="24"/>
          </w:rPr>
          <w:t>абзацем пятым пункта 2.9</w:t>
        </w:r>
      </w:hyperlink>
      <w:r w:rsidR="00C40D0A" w:rsidRPr="00891704">
        <w:rPr>
          <w:rFonts w:asciiTheme="minorHAnsi" w:hAnsiTheme="minorHAnsi" w:cstheme="minorHAnsi"/>
          <w:szCs w:val="24"/>
        </w:rPr>
        <w:t xml:space="preserve"> настоящего Регламента;</w:t>
      </w:r>
    </w:p>
    <w:p w:rsidR="00C40D0A" w:rsidRPr="00891704" w:rsidRDefault="00171EFD"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82" w:history="1">
        <w:r w:rsidR="00C40D0A" w:rsidRPr="00891704">
          <w:rPr>
            <w:rFonts w:asciiTheme="minorHAnsi" w:hAnsiTheme="minorHAnsi" w:cstheme="minorHAnsi"/>
            <w:szCs w:val="24"/>
          </w:rPr>
          <w:t>пунктом 2.13</w:t>
        </w:r>
      </w:hyperlink>
      <w:r w:rsidR="00C40D0A" w:rsidRPr="00891704">
        <w:rPr>
          <w:rFonts w:asciiTheme="minorHAnsi" w:hAnsiTheme="minorHAnsi" w:cstheme="minorHAnsi"/>
          <w:szCs w:val="24"/>
        </w:rPr>
        <w:t xml:space="preserve"> настоящего Регламента, и передаются начальнику Управления для рассмотрения.</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3.1.7. После поступления заявления о предоставлении муниципальной услуги в </w:t>
      </w:r>
      <w:r w:rsidR="00A832DB">
        <w:rPr>
          <w:rFonts w:asciiTheme="minorHAnsi" w:hAnsiTheme="minorHAnsi" w:cstheme="minorHAnsi"/>
          <w:szCs w:val="24"/>
        </w:rPr>
        <w:t>Управление,</w:t>
      </w:r>
      <w:r w:rsidR="00A832DB" w:rsidRPr="00891704">
        <w:rPr>
          <w:rFonts w:asciiTheme="minorHAnsi" w:hAnsiTheme="minorHAnsi" w:cstheme="minorHAnsi"/>
          <w:szCs w:val="24"/>
        </w:rPr>
        <w:t xml:space="preserve"> </w:t>
      </w:r>
      <w:r w:rsidRPr="00891704">
        <w:rPr>
          <w:rFonts w:asciiTheme="minorHAnsi" w:hAnsiTheme="minorHAnsi" w:cstheme="minorHAnsi"/>
          <w:szCs w:val="24"/>
        </w:rPr>
        <w:t xml:space="preserve">начальник </w:t>
      </w:r>
      <w:r w:rsidR="00A832DB">
        <w:rPr>
          <w:rFonts w:asciiTheme="minorHAnsi" w:hAnsiTheme="minorHAnsi" w:cstheme="minorHAnsi"/>
          <w:szCs w:val="24"/>
        </w:rPr>
        <w:t xml:space="preserve">Управления </w:t>
      </w:r>
      <w:r w:rsidR="0044676D" w:rsidRPr="00891704">
        <w:rPr>
          <w:rFonts w:asciiTheme="minorHAnsi" w:hAnsiTheme="minorHAnsi" w:cstheme="minorHAnsi"/>
          <w:szCs w:val="24"/>
        </w:rPr>
        <w:t xml:space="preserve">направляет его на </w:t>
      </w:r>
      <w:r w:rsidR="00A832DB" w:rsidRPr="00891704">
        <w:rPr>
          <w:rFonts w:asciiTheme="minorHAnsi" w:hAnsiTheme="minorHAnsi" w:cstheme="minorHAnsi"/>
          <w:szCs w:val="24"/>
        </w:rPr>
        <w:t>рассмотрение ответственному</w:t>
      </w:r>
      <w:r w:rsidR="0044676D" w:rsidRPr="00891704">
        <w:rPr>
          <w:rFonts w:asciiTheme="minorHAnsi" w:hAnsiTheme="minorHAnsi" w:cstheme="minorHAnsi"/>
          <w:szCs w:val="24"/>
        </w:rPr>
        <w:t xml:space="preserve"> исполнителю</w:t>
      </w:r>
      <w:r w:rsidRPr="00891704">
        <w:rPr>
          <w:rFonts w:asciiTheme="minorHAnsi" w:hAnsiTheme="minorHAnsi" w:cstheme="minorHAnsi"/>
          <w:szCs w:val="24"/>
        </w:rPr>
        <w:t xml:space="preserve"> (специалист</w:t>
      </w:r>
      <w:r w:rsidR="0044676D" w:rsidRPr="00891704">
        <w:rPr>
          <w:rFonts w:asciiTheme="minorHAnsi" w:hAnsiTheme="minorHAnsi" w:cstheme="minorHAnsi"/>
          <w:szCs w:val="24"/>
        </w:rPr>
        <w:t>у</w:t>
      </w:r>
      <w:r w:rsidRPr="00891704">
        <w:rPr>
          <w:rFonts w:asciiTheme="minorHAnsi" w:hAnsiTheme="minorHAnsi" w:cstheme="minorHAnsi"/>
          <w:szCs w:val="24"/>
        </w:rPr>
        <w:t xml:space="preserve"> </w:t>
      </w:r>
      <w:r w:rsidR="00A832DB">
        <w:rPr>
          <w:rFonts w:asciiTheme="minorHAnsi" w:hAnsiTheme="minorHAnsi" w:cstheme="minorHAnsi"/>
          <w:szCs w:val="24"/>
        </w:rPr>
        <w:t>Управления</w:t>
      </w:r>
      <w:r w:rsidR="0044676D" w:rsidRPr="00891704">
        <w:rPr>
          <w:rFonts w:asciiTheme="minorHAnsi" w:hAnsiTheme="minorHAnsi" w:cstheme="minorHAnsi"/>
          <w:szCs w:val="24"/>
        </w:rPr>
        <w:t>,</w:t>
      </w:r>
      <w:r w:rsidRPr="00891704">
        <w:rPr>
          <w:rFonts w:asciiTheme="minorHAnsi" w:hAnsiTheme="minorHAnsi" w:cstheme="minorHAnsi"/>
          <w:szCs w:val="24"/>
        </w:rPr>
        <w:t xml:space="preserve"> в соответствии со своими должностными обязанностями уполномоченного на рассмотрение заявления о предоставлении муниципальной услуги).</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w:t>
      </w:r>
      <w:r w:rsidR="00915660">
        <w:rPr>
          <w:rFonts w:asciiTheme="minorHAnsi" w:hAnsiTheme="minorHAnsi" w:cstheme="minorHAnsi"/>
          <w:szCs w:val="24"/>
        </w:rPr>
        <w:t>Управления</w:t>
      </w:r>
      <w:r w:rsidR="0044676D" w:rsidRPr="00891704">
        <w:rPr>
          <w:rFonts w:asciiTheme="minorHAnsi" w:hAnsiTheme="minorHAnsi" w:cstheme="minorHAnsi"/>
          <w:szCs w:val="24"/>
        </w:rPr>
        <w:t>.</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3.1.8. Максимальный срок выполнения административной процедуры составляет два дня.</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w:t>
      </w:r>
      <w:r w:rsidR="00171EFD" w:rsidRPr="00891704">
        <w:rPr>
          <w:rFonts w:asciiTheme="minorHAnsi" w:hAnsiTheme="minorHAnsi" w:cstheme="minorHAnsi"/>
          <w:szCs w:val="24"/>
        </w:rPr>
        <w:t>ставлении муниципальной услуги.</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3.2.1. Ответственный специалист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рассматривает заявление о предоставлении муниципальной услуги и прилагаемые документы на комплектность и соответствие формальным требованиям. В случае наличия оснований и в порядке, указанных в </w:t>
      </w:r>
      <w:hyperlink w:anchor="P130" w:history="1">
        <w:r w:rsidRPr="00891704">
          <w:rPr>
            <w:rFonts w:asciiTheme="minorHAnsi" w:hAnsiTheme="minorHAnsi" w:cstheme="minorHAnsi"/>
            <w:szCs w:val="24"/>
          </w:rPr>
          <w:t>пункте 2.9</w:t>
        </w:r>
      </w:hyperlink>
      <w:r w:rsidRPr="00891704">
        <w:rPr>
          <w:rFonts w:asciiTheme="minorHAnsi" w:hAnsiTheme="minorHAnsi" w:cstheme="minorHAnsi"/>
          <w:szCs w:val="24"/>
        </w:rPr>
        <w:t xml:space="preserve"> настоящего Регламента, заявителю направляется мотивированный отказ в приеме документов, в предоставлении муниципальной услуги.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Если заявитель не представил необходимые документы в срок, указанный в уведомлении о личной явке, ответственный специалист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направляет письменный отказ в предоставлении муниципальной услуги по основанию, предусмотренному </w:t>
      </w:r>
      <w:hyperlink w:anchor="P143" w:history="1">
        <w:r w:rsidRPr="00891704">
          <w:rPr>
            <w:rFonts w:asciiTheme="minorHAnsi" w:hAnsiTheme="minorHAnsi" w:cstheme="minorHAnsi"/>
            <w:szCs w:val="24"/>
          </w:rPr>
          <w:t>абзацем вторым пункта 2.10</w:t>
        </w:r>
      </w:hyperlink>
      <w:r w:rsidRPr="00891704">
        <w:rPr>
          <w:rFonts w:asciiTheme="minorHAnsi" w:hAnsiTheme="minorHAnsi" w:cstheme="minorHAnsi"/>
          <w:szCs w:val="24"/>
        </w:rPr>
        <w:t xml:space="preserve"> настоящего Регламента.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3.2.2. При отсутствии оснований для отказа в приеме документов или оснований для отказа в предоставлении муниципальной услуги, предусмотренных </w:t>
      </w:r>
      <w:hyperlink w:anchor="P146" w:history="1">
        <w:r w:rsidRPr="00891704">
          <w:rPr>
            <w:rFonts w:asciiTheme="minorHAnsi" w:hAnsiTheme="minorHAnsi" w:cstheme="minorHAnsi"/>
            <w:szCs w:val="24"/>
          </w:rPr>
          <w:t>абзацами пятым</w:t>
        </w:r>
      </w:hyperlink>
      <w:r w:rsidRPr="00891704">
        <w:rPr>
          <w:rFonts w:asciiTheme="minorHAnsi" w:hAnsiTheme="minorHAnsi" w:cstheme="minorHAnsi"/>
          <w:szCs w:val="24"/>
        </w:rPr>
        <w:t xml:space="preserve">, </w:t>
      </w:r>
      <w:hyperlink w:anchor="P147" w:history="1">
        <w:r w:rsidRPr="00891704">
          <w:rPr>
            <w:rFonts w:asciiTheme="minorHAnsi" w:hAnsiTheme="minorHAnsi" w:cstheme="minorHAnsi"/>
            <w:szCs w:val="24"/>
          </w:rPr>
          <w:t>шестым</w:t>
        </w:r>
      </w:hyperlink>
      <w:r w:rsidRPr="00891704">
        <w:rPr>
          <w:rFonts w:asciiTheme="minorHAnsi" w:hAnsiTheme="minorHAnsi" w:cstheme="minorHAnsi"/>
          <w:szCs w:val="24"/>
        </w:rPr>
        <w:t xml:space="preserve">, </w:t>
      </w:r>
      <w:hyperlink w:anchor="P154" w:history="1">
        <w:r w:rsidRPr="00891704">
          <w:rPr>
            <w:rFonts w:asciiTheme="minorHAnsi" w:hAnsiTheme="minorHAnsi" w:cstheme="minorHAnsi"/>
            <w:szCs w:val="24"/>
          </w:rPr>
          <w:t>десятым пункта 2.10</w:t>
        </w:r>
      </w:hyperlink>
      <w:r w:rsidRPr="00891704">
        <w:rPr>
          <w:rFonts w:asciiTheme="minorHAnsi" w:hAnsiTheme="minorHAnsi" w:cstheme="minorHAnsi"/>
          <w:szCs w:val="24"/>
        </w:rPr>
        <w:t xml:space="preserve"> Регламента, на данной стадии</w:t>
      </w:r>
      <w:r w:rsidR="00DF06D9">
        <w:rPr>
          <w:rFonts w:asciiTheme="minorHAnsi" w:hAnsiTheme="minorHAnsi" w:cstheme="minorHAnsi"/>
          <w:szCs w:val="24"/>
        </w:rPr>
        <w:t xml:space="preserve"> в течении 5 рабочих дней </w:t>
      </w:r>
      <w:r w:rsidRPr="00891704">
        <w:rPr>
          <w:rFonts w:asciiTheme="minorHAnsi" w:hAnsiTheme="minorHAnsi" w:cstheme="minorHAnsi"/>
          <w:szCs w:val="24"/>
        </w:rPr>
        <w:t xml:space="preserve">ответственным специалистом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w:t>
      </w:r>
      <w:r w:rsidR="003B531C" w:rsidRPr="00891704">
        <w:rPr>
          <w:rFonts w:asciiTheme="minorHAnsi" w:hAnsiTheme="minorHAnsi" w:cstheme="minorHAnsi"/>
          <w:szCs w:val="24"/>
        </w:rPr>
        <w:t>администрации Юрьевецкого муниципального района</w:t>
      </w:r>
      <w:r w:rsidRPr="00891704">
        <w:rPr>
          <w:rFonts w:asciiTheme="minorHAnsi" w:hAnsiTheme="minorHAnsi" w:cstheme="minorHAnsi"/>
          <w:szCs w:val="24"/>
        </w:rPr>
        <w:t>(далее - Комиссия).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3.2.3. 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а также осуществляет действия, необходимые для проведения общественных обсуждений или публичных слушаний, в соответствии с Положением.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Комиссия по результатам рассмотрения пакета документов направляет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Проект такого решения согласовывается в порядке, установленном для согласования проектов муниципальных правовых актов.</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3.2.4. </w:t>
      </w:r>
      <w:r w:rsidR="00DF06D9">
        <w:rPr>
          <w:rFonts w:asciiTheme="minorHAnsi" w:hAnsiTheme="minorHAnsi" w:cstheme="minorHAnsi"/>
          <w:szCs w:val="24"/>
        </w:rPr>
        <w:t>В течении 2 рабочих дней о</w:t>
      </w:r>
      <w:r w:rsidRPr="00891704">
        <w:rPr>
          <w:rFonts w:asciiTheme="minorHAnsi" w:hAnsiTheme="minorHAnsi" w:cstheme="minorHAnsi"/>
          <w:szCs w:val="24"/>
        </w:rPr>
        <w:t xml:space="preserve">тветственный специалист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готовит проект постановления </w:t>
      </w:r>
      <w:r w:rsidR="003B531C" w:rsidRPr="00891704">
        <w:rPr>
          <w:rFonts w:asciiTheme="minorHAnsi" w:hAnsiTheme="minorHAnsi" w:cstheme="minorHAnsi"/>
          <w:szCs w:val="24"/>
        </w:rPr>
        <w:t xml:space="preserve">администрации </w:t>
      </w:r>
      <w:r w:rsidRPr="00891704">
        <w:rPr>
          <w:rFonts w:asciiTheme="minorHAnsi" w:hAnsiTheme="minorHAnsi" w:cstheme="minorHAnsi"/>
          <w:szCs w:val="24"/>
        </w:rPr>
        <w:t xml:space="preserve">Главы </w:t>
      </w:r>
      <w:r w:rsidR="003B531C" w:rsidRPr="00891704">
        <w:rPr>
          <w:rFonts w:asciiTheme="minorHAnsi" w:hAnsiTheme="minorHAnsi" w:cstheme="minorHAnsi"/>
          <w:szCs w:val="24"/>
        </w:rPr>
        <w:t>Юрьевецкого муниципального района</w:t>
      </w:r>
      <w:r w:rsidR="00DF06D9">
        <w:rPr>
          <w:rFonts w:asciiTheme="minorHAnsi" w:hAnsiTheme="minorHAnsi" w:cstheme="minorHAnsi"/>
          <w:szCs w:val="24"/>
        </w:rPr>
        <w:t xml:space="preserve"> </w:t>
      </w:r>
      <w:r w:rsidRPr="00891704">
        <w:rPr>
          <w:rFonts w:asciiTheme="minorHAnsi" w:hAnsiTheme="minorHAnsi" w:cstheme="minorHAnsi"/>
          <w:szCs w:val="24"/>
        </w:rPr>
        <w:t xml:space="preserve">о назначении и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в установленном порядке обеспечивает его направление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3.2.5. Комиссия не позднее чем через </w:t>
      </w:r>
      <w:r w:rsidR="00DF06D9">
        <w:rPr>
          <w:rFonts w:asciiTheme="minorHAnsi" w:hAnsiTheme="minorHAnsi" w:cstheme="minorHAnsi"/>
          <w:szCs w:val="24"/>
        </w:rPr>
        <w:t>7 рабочих</w:t>
      </w:r>
      <w:r w:rsidRPr="00891704">
        <w:rPr>
          <w:rFonts w:asciiTheme="minorHAnsi" w:hAnsiTheme="minorHAnsi" w:cstheme="minorHAnsi"/>
          <w:szCs w:val="24"/>
        </w:rPr>
        <w:t xml:space="preserve">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3.2.6. Срок проведения общественных обсуждений или публичных слушаний со дня оповещения жителей </w:t>
      </w:r>
      <w:r w:rsidR="003B531C" w:rsidRPr="00891704">
        <w:rPr>
          <w:rFonts w:asciiTheme="minorHAnsi" w:hAnsiTheme="minorHAnsi" w:cstheme="minorHAnsi"/>
          <w:szCs w:val="24"/>
        </w:rPr>
        <w:t xml:space="preserve">района </w:t>
      </w:r>
      <w:r w:rsidRPr="00891704">
        <w:rPr>
          <w:rFonts w:asciiTheme="minorHAnsi" w:hAnsiTheme="minorHAnsi" w:cstheme="minorHAnsi"/>
          <w:szCs w:val="24"/>
        </w:rPr>
        <w:t>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3.2.7.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3.3.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3.3.1. На основании заключения о результатах общественных обсуждений или публичных слушаний,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ответственный специалист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готовит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(далее -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согласовывается в порядке, установленном для согласования проектов муниципальных правовых актов.</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3.3.2. На основании заключения о результатах общественных обсуждений или публичных слушаний, рекомендаций, предоставленных Комиссией, Глава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подписывает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либо отклоняет указанный проект.</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Откорректированный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повторно направляется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на подписание.</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3.3.3. Подготовка проекта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и его издание осуществляются в течение семи дней со дня поступления рекомендаций Комиссии.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3.3.4. Выдача (направление) ответ</w:t>
      </w:r>
      <w:r w:rsidR="003B531C" w:rsidRPr="00891704">
        <w:rPr>
          <w:rFonts w:asciiTheme="minorHAnsi" w:hAnsiTheme="minorHAnsi" w:cstheme="minorHAnsi"/>
          <w:szCs w:val="24"/>
        </w:rPr>
        <w:t xml:space="preserve">ственным специалистом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заявителю заверенной копии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4. Формы контроля за исполнением</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административного регламента</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4.1. Текущий контроль за соблюдением и исполнением </w:t>
      </w:r>
      <w:r w:rsidR="003B531C" w:rsidRPr="00891704">
        <w:rPr>
          <w:rFonts w:asciiTheme="minorHAnsi" w:hAnsiTheme="minorHAnsi" w:cstheme="minorHAnsi"/>
          <w:szCs w:val="24"/>
        </w:rPr>
        <w:t xml:space="preserve">специалистами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последовательности действий, определенных настоящим Регламентом, осуществляется начальником </w:t>
      </w:r>
      <w:r w:rsidR="00915660">
        <w:rPr>
          <w:rFonts w:asciiTheme="minorHAnsi" w:hAnsiTheme="minorHAnsi" w:cstheme="minorHAnsi"/>
          <w:szCs w:val="24"/>
        </w:rPr>
        <w:t>Управления</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4.2. Специалисты </w:t>
      </w:r>
      <w:r w:rsidR="00915660">
        <w:rPr>
          <w:rFonts w:asciiTheme="minorHAnsi" w:hAnsiTheme="minorHAnsi" w:cstheme="minorHAnsi"/>
          <w:szCs w:val="24"/>
        </w:rPr>
        <w:t>Управления</w:t>
      </w:r>
      <w:r w:rsidRPr="00891704">
        <w:rPr>
          <w:rFonts w:asciiTheme="minorHAnsi" w:hAnsiTheme="minorHAnsi" w:cstheme="minorHAnsi"/>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4.3. Контроль за полнотой и качеством предоставления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законодательством Российской Федерации.</w:t>
      </w:r>
    </w:p>
    <w:p w:rsidR="00C40D0A" w:rsidRPr="00891704" w:rsidRDefault="00C40D0A" w:rsidP="003B531C">
      <w:pPr>
        <w:pStyle w:val="ConsPlusNormal"/>
        <w:jc w:val="center"/>
        <w:rPr>
          <w:rFonts w:asciiTheme="minorHAnsi" w:hAnsiTheme="minorHAnsi" w:cstheme="minorHAnsi"/>
          <w:szCs w:val="24"/>
        </w:rPr>
      </w:pPr>
    </w:p>
    <w:p w:rsidR="00C40D0A" w:rsidRPr="00891704" w:rsidRDefault="00C40D0A" w:rsidP="003B531C">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5. Досудебный (внесудебный) порядок обжалования решений</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и действий (бездействия) органа, предоставляющего</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муниципальную услугу, а также должностных лиц</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или муниципальных служащих</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срока регистрации запроса заявителя о предоставлении муниципальной услуги;</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срока предоставления муниципальной услуги;</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нарушение срока или порядка выдачи документов по результатам предоставления муниципальной услуги;</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w:anchor="P167" w:history="1">
        <w:r w:rsidR="00C40D0A" w:rsidRPr="00891704">
          <w:rPr>
            <w:rFonts w:asciiTheme="minorHAnsi" w:hAnsiTheme="minorHAnsi" w:cstheme="minorHAnsi"/>
            <w:szCs w:val="24"/>
          </w:rPr>
          <w:t>пунктом 2.10.2</w:t>
        </w:r>
      </w:hyperlink>
      <w:r w:rsidR="00C40D0A" w:rsidRPr="00891704">
        <w:rPr>
          <w:rFonts w:asciiTheme="minorHAnsi" w:hAnsiTheme="minorHAnsi" w:cstheme="minorHAnsi"/>
          <w:szCs w:val="24"/>
        </w:rPr>
        <w:t xml:space="preserve"> Регламента.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5.2. Жалоба подается в письменной форме на бумажном носителе либо в электронной форме.</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3B531C" w:rsidRPr="00891704">
        <w:rPr>
          <w:rFonts w:asciiTheme="minorHAnsi" w:hAnsiTheme="minorHAnsi" w:cstheme="minorHAnsi"/>
          <w:szCs w:val="24"/>
        </w:rPr>
        <w:t>Администрации Юрьевецкого муниципального района</w:t>
      </w:r>
      <w:r w:rsidRPr="00891704">
        <w:rPr>
          <w:rFonts w:asciiTheme="minorHAnsi" w:hAnsiTheme="minorHAnsi" w:cstheme="minorHAnsi"/>
          <w:szCs w:val="24"/>
        </w:rPr>
        <w:t>, через Порталы, а также может быть принята при личном приеме заявителя в соответствии с графиком личного приема.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жалоба подается на имя </w:t>
      </w:r>
      <w:r w:rsidR="003B531C" w:rsidRPr="00891704">
        <w:rPr>
          <w:rFonts w:asciiTheme="minorHAnsi" w:hAnsiTheme="minorHAnsi" w:cstheme="minorHAnsi"/>
          <w:szCs w:val="24"/>
        </w:rPr>
        <w:t>Главы администрации Юрьевецкого муниципального района</w:t>
      </w:r>
      <w:r w:rsidRPr="00891704">
        <w:rPr>
          <w:rFonts w:asciiTheme="minorHAnsi" w:hAnsiTheme="minorHAnsi" w:cstheme="minorHAnsi"/>
          <w:szCs w:val="24"/>
        </w:rPr>
        <w:t>и рассматривается им.</w:t>
      </w:r>
    </w:p>
    <w:p w:rsidR="00BE07C4"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обжалования решений начальника </w:t>
      </w:r>
      <w:r w:rsidR="00915660">
        <w:rPr>
          <w:rFonts w:asciiTheme="minorHAnsi" w:hAnsiTheme="minorHAnsi" w:cstheme="minorHAnsi"/>
          <w:szCs w:val="24"/>
        </w:rPr>
        <w:t>Управления</w:t>
      </w:r>
      <w:r w:rsidRPr="00891704">
        <w:rPr>
          <w:rFonts w:asciiTheme="minorHAnsi" w:hAnsiTheme="minorHAnsi" w:cstheme="minorHAnsi"/>
          <w:szCs w:val="24"/>
        </w:rPr>
        <w:t xml:space="preserve"> жалоба подается в Администрацию </w:t>
      </w:r>
      <w:r w:rsidR="00BE07C4"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на имя </w:t>
      </w:r>
      <w:r w:rsidR="00BE07C4" w:rsidRPr="00891704">
        <w:rPr>
          <w:rFonts w:asciiTheme="minorHAnsi" w:hAnsiTheme="minorHAnsi" w:cstheme="minorHAnsi"/>
          <w:szCs w:val="24"/>
        </w:rPr>
        <w:t>г</w:t>
      </w:r>
      <w:r w:rsidRPr="00891704">
        <w:rPr>
          <w:rFonts w:asciiTheme="minorHAnsi" w:hAnsiTheme="minorHAnsi" w:cstheme="minorHAnsi"/>
          <w:szCs w:val="24"/>
        </w:rPr>
        <w:t xml:space="preserve">лавы </w:t>
      </w:r>
      <w:r w:rsidR="00BE07C4"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и рассматривается им. </w:t>
      </w:r>
    </w:p>
    <w:p w:rsidR="00C40D0A" w:rsidRPr="00891704" w:rsidRDefault="00BE07C4"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w:t>
      </w:r>
      <w:r w:rsidR="00C40D0A" w:rsidRPr="00891704">
        <w:rPr>
          <w:rFonts w:asciiTheme="minorHAnsi" w:hAnsiTheme="minorHAnsi" w:cstheme="minorHAnsi"/>
          <w:szCs w:val="24"/>
        </w:rPr>
        <w:t>очтовый адрес для направления жалоб:</w:t>
      </w:r>
    </w:p>
    <w:p w:rsidR="00C40D0A" w:rsidRPr="00891704" w:rsidRDefault="00BE07C4"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 xml:space="preserve">155450 </w:t>
      </w:r>
      <w:r w:rsidR="00C40D0A" w:rsidRPr="00891704">
        <w:rPr>
          <w:rFonts w:asciiTheme="minorHAnsi" w:hAnsiTheme="minorHAnsi" w:cstheme="minorHAnsi"/>
          <w:szCs w:val="24"/>
        </w:rPr>
        <w:t>,</w:t>
      </w:r>
      <w:proofErr w:type="gramEnd"/>
      <w:r w:rsidR="00C40D0A" w:rsidRPr="00891704">
        <w:rPr>
          <w:rFonts w:asciiTheme="minorHAnsi" w:hAnsiTheme="minorHAnsi" w:cstheme="minorHAnsi"/>
          <w:szCs w:val="24"/>
        </w:rPr>
        <w:t xml:space="preserve"> г. </w:t>
      </w:r>
      <w:r w:rsidRPr="00891704">
        <w:rPr>
          <w:rFonts w:asciiTheme="minorHAnsi" w:hAnsiTheme="minorHAnsi" w:cstheme="minorHAnsi"/>
          <w:szCs w:val="24"/>
        </w:rPr>
        <w:t>Юрьевец, ул. Советская, д.37</w:t>
      </w:r>
      <w:r w:rsidR="00C40D0A"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Адреса для направления жалоб в электронной форме:</w:t>
      </w:r>
    </w:p>
    <w:p w:rsidR="008B46A3" w:rsidRPr="00891704" w:rsidRDefault="00C40D0A" w:rsidP="008B46A3">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на имя Главы </w:t>
      </w:r>
      <w:r w:rsidR="00BE07C4" w:rsidRPr="00891704">
        <w:rPr>
          <w:rFonts w:asciiTheme="minorHAnsi" w:hAnsiTheme="minorHAnsi" w:cstheme="minorHAnsi"/>
          <w:szCs w:val="24"/>
        </w:rPr>
        <w:t xml:space="preserve">Юрьевецкого муниципального </w:t>
      </w:r>
      <w:proofErr w:type="gramStart"/>
      <w:r w:rsidR="00BE07C4" w:rsidRPr="00891704">
        <w:rPr>
          <w:rFonts w:asciiTheme="minorHAnsi" w:hAnsiTheme="minorHAnsi" w:cstheme="minorHAnsi"/>
          <w:szCs w:val="24"/>
        </w:rPr>
        <w:t>района</w:t>
      </w:r>
      <w:r w:rsidR="00301C50" w:rsidRPr="00891704">
        <w:rPr>
          <w:rFonts w:asciiTheme="minorHAnsi" w:hAnsiTheme="minorHAnsi" w:cstheme="minorHAnsi"/>
          <w:szCs w:val="24"/>
        </w:rPr>
        <w:t xml:space="preserve">  -</w:t>
      </w:r>
      <w:proofErr w:type="gramEnd"/>
      <w:r w:rsidR="00301C50" w:rsidRPr="00891704">
        <w:rPr>
          <w:rFonts w:asciiTheme="minorHAnsi" w:hAnsiTheme="minorHAnsi" w:cstheme="minorHAnsi"/>
          <w:szCs w:val="24"/>
        </w:rPr>
        <w:t xml:space="preserve"> </w:t>
      </w:r>
      <w:hyperlink r:id="rId34" w:history="1">
        <w:r w:rsidR="00915660" w:rsidRPr="00240F97">
          <w:rPr>
            <w:rStyle w:val="af3"/>
            <w:rFonts w:asciiTheme="minorHAnsi" w:hAnsiTheme="minorHAnsi" w:cstheme="minorHAnsi"/>
            <w:szCs w:val="24"/>
            <w:lang w:val="en-US"/>
          </w:rPr>
          <w:t>yurevets</w:t>
        </w:r>
        <w:r w:rsidR="00915660" w:rsidRPr="00240F97">
          <w:rPr>
            <w:rStyle w:val="af3"/>
            <w:rFonts w:asciiTheme="minorHAnsi" w:hAnsiTheme="minorHAnsi" w:cstheme="minorHAnsi"/>
            <w:szCs w:val="24"/>
          </w:rPr>
          <w:t>@</w:t>
        </w:r>
        <w:r w:rsidR="00915660" w:rsidRPr="00240F97">
          <w:rPr>
            <w:rStyle w:val="af3"/>
            <w:rFonts w:asciiTheme="minorHAnsi" w:hAnsiTheme="minorHAnsi" w:cstheme="minorHAnsi"/>
            <w:szCs w:val="24"/>
            <w:lang w:val="en-US"/>
          </w:rPr>
          <w:t>ivreg</w:t>
        </w:r>
        <w:r w:rsidR="00915660" w:rsidRPr="00240F97">
          <w:rPr>
            <w:rStyle w:val="af3"/>
            <w:rFonts w:asciiTheme="minorHAnsi" w:hAnsiTheme="minorHAnsi" w:cstheme="minorHAnsi"/>
            <w:szCs w:val="24"/>
          </w:rPr>
          <w:t>.</w:t>
        </w:r>
        <w:r w:rsidR="00915660" w:rsidRPr="00240F97">
          <w:rPr>
            <w:rStyle w:val="af3"/>
            <w:rFonts w:asciiTheme="minorHAnsi" w:hAnsiTheme="minorHAnsi" w:cstheme="minorHAnsi"/>
            <w:szCs w:val="24"/>
            <w:lang w:val="en-US"/>
          </w:rPr>
          <w:t>ru</w:t>
        </w:r>
      </w:hyperlink>
      <w:r w:rsidRPr="00891704">
        <w:rPr>
          <w:rFonts w:asciiTheme="minorHAnsi" w:hAnsiTheme="minorHAnsi" w:cstheme="minorHAnsi"/>
          <w:szCs w:val="24"/>
        </w:rPr>
        <w:t>- через Порталы: www.gosuslugi.ru</w:t>
      </w:r>
      <w:r w:rsidR="008B46A3" w:rsidRPr="00891704">
        <w:rPr>
          <w:rFonts w:asciiTheme="minorHAnsi" w:hAnsiTheme="minorHAnsi" w:cstheme="minorHAnsi"/>
          <w:szCs w:val="24"/>
        </w:rPr>
        <w:t xml:space="preserve">; </w:t>
      </w:r>
      <w:r w:rsidR="008B46A3" w:rsidRPr="00891704">
        <w:rPr>
          <w:rFonts w:asciiTheme="minorHAnsi" w:hAnsiTheme="minorHAnsi" w:cstheme="minorHAnsi"/>
          <w:szCs w:val="24"/>
          <w:lang w:val="en-US"/>
        </w:rPr>
        <w:t>https</w:t>
      </w:r>
      <w:r w:rsidR="008B46A3" w:rsidRPr="00891704">
        <w:rPr>
          <w:rFonts w:asciiTheme="minorHAnsi" w:hAnsiTheme="minorHAnsi" w:cstheme="minorHAnsi"/>
          <w:szCs w:val="24"/>
        </w:rPr>
        <w:t>:g</w:t>
      </w:r>
      <w:r w:rsidR="008B46A3" w:rsidRPr="00891704">
        <w:rPr>
          <w:rFonts w:asciiTheme="minorHAnsi" w:hAnsiTheme="minorHAnsi" w:cstheme="minorHAnsi"/>
          <w:szCs w:val="24"/>
          <w:lang w:val="en-US"/>
        </w:rPr>
        <w:t>m</w:t>
      </w:r>
      <w:r w:rsidR="008B46A3" w:rsidRPr="00891704">
        <w:rPr>
          <w:rFonts w:asciiTheme="minorHAnsi" w:hAnsiTheme="minorHAnsi" w:cstheme="minorHAnsi"/>
          <w:szCs w:val="24"/>
        </w:rPr>
        <w:t>u</w:t>
      </w:r>
      <w:r w:rsidR="008B46A3" w:rsidRPr="00891704">
        <w:rPr>
          <w:rFonts w:asciiTheme="minorHAnsi" w:hAnsiTheme="minorHAnsi" w:cstheme="minorHAnsi"/>
          <w:szCs w:val="24"/>
          <w:lang w:val="en-US"/>
        </w:rPr>
        <w:t>s</w:t>
      </w:r>
      <w:r w:rsidR="008B46A3" w:rsidRPr="00891704">
        <w:rPr>
          <w:rFonts w:asciiTheme="minorHAnsi" w:hAnsiTheme="minorHAnsi" w:cstheme="minorHAnsi"/>
          <w:szCs w:val="24"/>
        </w:rPr>
        <w:t xml:space="preserve">.ivanovoobl.ru и   </w:t>
      </w:r>
      <w:r w:rsidR="008B46A3" w:rsidRPr="00891704">
        <w:rPr>
          <w:rFonts w:asciiTheme="minorHAnsi" w:hAnsiTheme="minorHAnsi" w:cstheme="minorHAnsi"/>
          <w:szCs w:val="24"/>
          <w:lang w:val="en-US"/>
        </w:rPr>
        <w:t>https</w:t>
      </w:r>
      <w:r w:rsidR="008B46A3" w:rsidRPr="00891704">
        <w:rPr>
          <w:rFonts w:asciiTheme="minorHAnsi" w:hAnsiTheme="minorHAnsi" w:cstheme="minorHAnsi"/>
          <w:szCs w:val="24"/>
        </w:rPr>
        <w:t>:pgu.ivanovoobl.ru  (далее - Порталы).</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5.2.1. В случае обжалования решений,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35" w:history="1">
        <w:r w:rsidRPr="00891704">
          <w:rPr>
            <w:rFonts w:asciiTheme="minorHAnsi" w:hAnsiTheme="minorHAnsi" w:cstheme="minorHAnsi"/>
            <w:szCs w:val="24"/>
          </w:rPr>
          <w:t>частью 2 статьи 6</w:t>
        </w:r>
      </w:hyperlink>
      <w:r w:rsidRPr="00891704">
        <w:rPr>
          <w:rFonts w:asciiTheme="minorHAnsi" w:hAnsiTheme="minorHAnsi" w:cstheme="minorHAnsi"/>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301C50" w:rsidRPr="00891704" w:rsidRDefault="00C40D0A" w:rsidP="00301C50">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5.3. </w:t>
      </w:r>
      <w:r w:rsidR="00301C50" w:rsidRPr="00891704">
        <w:rPr>
          <w:rFonts w:asciiTheme="minorHAnsi" w:hAnsiTheme="minorHAnsi" w:cstheme="minorHAnsi"/>
          <w:szCs w:val="24"/>
        </w:rPr>
        <w:t xml:space="preserve">5.3. Личный прием Заявителей осуществляется начальником </w:t>
      </w:r>
      <w:r w:rsidR="00915660">
        <w:rPr>
          <w:rFonts w:asciiTheme="minorHAnsi" w:hAnsiTheme="minorHAnsi" w:cstheme="minorHAnsi"/>
          <w:szCs w:val="24"/>
        </w:rPr>
        <w:t>Управления</w:t>
      </w:r>
      <w:r w:rsidR="00301C50" w:rsidRPr="00891704">
        <w:rPr>
          <w:rFonts w:asciiTheme="minorHAnsi" w:hAnsiTheme="minorHAnsi" w:cstheme="minorHAnsi"/>
          <w:szCs w:val="24"/>
        </w:rPr>
        <w:t xml:space="preserve">, председателем КУМИЗО, курирующим работу </w:t>
      </w:r>
      <w:r w:rsidR="00915660">
        <w:rPr>
          <w:rFonts w:asciiTheme="minorHAnsi" w:hAnsiTheme="minorHAnsi" w:cstheme="minorHAnsi"/>
          <w:szCs w:val="24"/>
        </w:rPr>
        <w:t>Управления</w:t>
      </w:r>
      <w:r w:rsidR="00301C50" w:rsidRPr="00891704">
        <w:rPr>
          <w:rFonts w:asciiTheme="minorHAnsi" w:hAnsiTheme="minorHAnsi" w:cstheme="minorHAnsi"/>
          <w:szCs w:val="24"/>
        </w:rPr>
        <w:t>,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5.4. Жалоба должна содержать:</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D0A" w:rsidRPr="00891704" w:rsidRDefault="00C40D0A" w:rsidP="003B531C">
      <w:pPr>
        <w:pStyle w:val="ConsPlusNormal"/>
        <w:ind w:firstLine="540"/>
        <w:jc w:val="both"/>
        <w:rPr>
          <w:rFonts w:asciiTheme="minorHAnsi" w:hAnsiTheme="minorHAnsi" w:cstheme="minorHAnsi"/>
          <w:szCs w:val="24"/>
        </w:rPr>
      </w:pPr>
      <w:bookmarkStart w:id="17" w:name="P367"/>
      <w:bookmarkEnd w:id="17"/>
      <w:r w:rsidRPr="00891704">
        <w:rPr>
          <w:rFonts w:asciiTheme="minorHAnsi" w:hAnsiTheme="minorHAnsi" w:cstheme="minorHAnsi"/>
          <w:szCs w:val="24"/>
        </w:rPr>
        <w:t>5.6. По результатам рассмотрения жалобы уполномоченный орган принимает одно из следующих решений:</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w:t>
      </w:r>
      <w:r w:rsidR="006E21C0" w:rsidRPr="00891704">
        <w:rPr>
          <w:rFonts w:asciiTheme="minorHAnsi" w:hAnsiTheme="minorHAnsi" w:cstheme="minorHAnsi"/>
          <w:szCs w:val="24"/>
        </w:rPr>
        <w:t xml:space="preserve"> актами, настоящим Регламентом;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отказывает в удовлетворении жалобы.</w:t>
      </w:r>
    </w:p>
    <w:p w:rsidR="00C40D0A" w:rsidRPr="00891704" w:rsidRDefault="00C40D0A" w:rsidP="003B531C">
      <w:pPr>
        <w:pStyle w:val="ConsPlusNormal"/>
        <w:ind w:firstLine="540"/>
        <w:jc w:val="both"/>
        <w:rPr>
          <w:rFonts w:asciiTheme="minorHAnsi" w:hAnsiTheme="minorHAnsi" w:cstheme="minorHAnsi"/>
          <w:szCs w:val="24"/>
        </w:rPr>
      </w:pPr>
      <w:bookmarkStart w:id="18" w:name="P373"/>
      <w:bookmarkEnd w:id="18"/>
      <w:r w:rsidRPr="00891704">
        <w:rPr>
          <w:rFonts w:asciiTheme="minorHAnsi" w:hAnsiTheme="minorHAnsi" w:cstheme="minorHAnsi"/>
          <w:szCs w:val="24"/>
        </w:rPr>
        <w:t xml:space="preserve">5.7. Не позднее дня, следующего за днем принятия решения, указанного в </w:t>
      </w:r>
      <w:hyperlink w:anchor="P367" w:history="1">
        <w:r w:rsidRPr="00891704">
          <w:rPr>
            <w:rFonts w:asciiTheme="minorHAnsi" w:hAnsiTheme="minorHAnsi" w:cstheme="minorHAnsi"/>
            <w:szCs w:val="24"/>
          </w:rPr>
          <w:t>пункте 5.6</w:t>
        </w:r>
      </w:hyperlink>
      <w:r w:rsidRPr="00891704">
        <w:rPr>
          <w:rFonts w:asciiTheme="minorHAnsi" w:hAnsiTheme="minorHAnsi" w:cstheme="minorHAnsi"/>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5.7.1. В случае признания жалобы подлежащей удовлетворению в ответе заявителю, указанном в </w:t>
      </w:r>
      <w:hyperlink w:anchor="P373" w:history="1">
        <w:r w:rsidRPr="00891704">
          <w:rPr>
            <w:rFonts w:asciiTheme="minorHAnsi" w:hAnsiTheme="minorHAnsi" w:cstheme="minorHAnsi"/>
            <w:szCs w:val="24"/>
          </w:rPr>
          <w:t>пункте 5.7</w:t>
        </w:r>
      </w:hyperlink>
      <w:r w:rsidRPr="00891704">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признания жалобы не подлежащей удовлетворению в ответе заявителю, указанном в </w:t>
      </w:r>
      <w:hyperlink w:anchor="P373" w:history="1">
        <w:r w:rsidRPr="00891704">
          <w:rPr>
            <w:rFonts w:asciiTheme="minorHAnsi" w:hAnsiTheme="minorHAnsi" w:cstheme="minorHAnsi"/>
            <w:szCs w:val="24"/>
          </w:rPr>
          <w:t>пункте 5.7</w:t>
        </w:r>
      </w:hyperlink>
      <w:r w:rsidRPr="00891704">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5.9</w:t>
      </w:r>
      <w:r w:rsidR="00C40D0A" w:rsidRPr="00891704">
        <w:rPr>
          <w:rFonts w:asciiTheme="minorHAnsi" w:hAnsiTheme="minorHAnsi" w:cstheme="minorHAnsi"/>
          <w:szCs w:val="24"/>
        </w:rPr>
        <w:t>.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5.10</w:t>
      </w:r>
      <w:r w:rsidR="00C40D0A" w:rsidRPr="00891704">
        <w:rPr>
          <w:rFonts w:asciiTheme="minorHAnsi" w:hAnsiTheme="minorHAnsi" w:cstheme="minorHAnsi"/>
          <w:szCs w:val="24"/>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301C50" w:rsidRPr="00891704" w:rsidRDefault="00301C5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Default="005525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Pr="00891704" w:rsidRDefault="001B16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915660" w:rsidRDefault="00915660">
      <w:pPr>
        <w:pStyle w:val="ConsPlusNormal"/>
        <w:jc w:val="right"/>
        <w:outlineLvl w:val="1"/>
        <w:rPr>
          <w:rFonts w:asciiTheme="minorHAnsi" w:hAnsiTheme="minorHAnsi" w:cstheme="minorHAnsi"/>
          <w:szCs w:val="24"/>
        </w:rPr>
      </w:pPr>
    </w:p>
    <w:p w:rsidR="007E1A71" w:rsidRDefault="007E1A71">
      <w:pPr>
        <w:pStyle w:val="ConsPlusNormal"/>
        <w:jc w:val="right"/>
        <w:outlineLvl w:val="1"/>
        <w:rPr>
          <w:rFonts w:asciiTheme="minorHAnsi" w:hAnsiTheme="minorHAnsi" w:cstheme="minorHAnsi"/>
          <w:szCs w:val="24"/>
        </w:rPr>
      </w:pPr>
    </w:p>
    <w:p w:rsidR="00C40D0A" w:rsidRPr="007E1A71" w:rsidRDefault="00C40D0A">
      <w:pPr>
        <w:pStyle w:val="ConsPlusNormal"/>
        <w:jc w:val="right"/>
        <w:outlineLvl w:val="1"/>
        <w:rPr>
          <w:rFonts w:asciiTheme="minorHAnsi" w:hAnsiTheme="minorHAnsi" w:cstheme="minorHAnsi"/>
          <w:sz w:val="20"/>
        </w:rPr>
      </w:pPr>
      <w:r w:rsidRPr="007E1A71">
        <w:rPr>
          <w:rFonts w:asciiTheme="minorHAnsi" w:hAnsiTheme="minorHAnsi" w:cstheme="minorHAnsi"/>
          <w:sz w:val="20"/>
        </w:rPr>
        <w:t>Приложение</w:t>
      </w: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к административному регламенту</w:t>
      </w: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предоставления муниципальной услуги</w:t>
      </w:r>
    </w:p>
    <w:p w:rsidR="00BE07C4"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 xml:space="preserve">"Предоставление </w:t>
      </w:r>
      <w:r w:rsidR="00BE07C4" w:rsidRPr="007E1A71">
        <w:rPr>
          <w:rFonts w:asciiTheme="minorHAnsi" w:hAnsiTheme="minorHAnsi" w:cstheme="minorHAnsi"/>
          <w:sz w:val="20"/>
        </w:rPr>
        <w:t>администрацией Юрьевецкого</w:t>
      </w:r>
    </w:p>
    <w:p w:rsidR="00C40D0A" w:rsidRPr="007E1A71" w:rsidRDefault="00BE07C4">
      <w:pPr>
        <w:pStyle w:val="ConsPlusNormal"/>
        <w:jc w:val="right"/>
        <w:rPr>
          <w:rFonts w:asciiTheme="minorHAnsi" w:hAnsiTheme="minorHAnsi" w:cstheme="minorHAnsi"/>
          <w:sz w:val="20"/>
        </w:rPr>
      </w:pPr>
      <w:r w:rsidRPr="007E1A71">
        <w:rPr>
          <w:rFonts w:asciiTheme="minorHAnsi" w:hAnsiTheme="minorHAnsi" w:cstheme="minorHAnsi"/>
          <w:sz w:val="20"/>
        </w:rPr>
        <w:t xml:space="preserve">муниципального района </w:t>
      </w:r>
      <w:r w:rsidR="00C40D0A" w:rsidRPr="007E1A71">
        <w:rPr>
          <w:rFonts w:asciiTheme="minorHAnsi" w:hAnsiTheme="minorHAnsi" w:cstheme="minorHAnsi"/>
          <w:sz w:val="20"/>
        </w:rPr>
        <w:t>разрешения</w:t>
      </w: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на отклонение от предельных параметров</w:t>
      </w: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разрешенного строительства, реконструкции</w:t>
      </w: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объектов капитального строительства"</w:t>
      </w:r>
    </w:p>
    <w:p w:rsidR="00C40D0A" w:rsidRPr="007E1A71" w:rsidRDefault="00C40D0A">
      <w:pPr>
        <w:pStyle w:val="ConsPlusNormal"/>
        <w:jc w:val="center"/>
        <w:rPr>
          <w:rFonts w:asciiTheme="minorHAnsi" w:hAnsiTheme="minorHAnsi" w:cstheme="minorHAnsi"/>
          <w:sz w:val="20"/>
        </w:rPr>
      </w:pPr>
    </w:p>
    <w:p w:rsidR="00C40D0A" w:rsidRPr="007E1A71" w:rsidRDefault="00C40D0A">
      <w:pPr>
        <w:pStyle w:val="ConsPlusNormal"/>
        <w:jc w:val="right"/>
        <w:rPr>
          <w:rFonts w:asciiTheme="minorHAnsi" w:hAnsiTheme="minorHAnsi" w:cstheme="minorHAnsi"/>
          <w:sz w:val="20"/>
        </w:rPr>
      </w:pPr>
      <w:r w:rsidRPr="007E1A71">
        <w:rPr>
          <w:rFonts w:asciiTheme="minorHAnsi" w:hAnsiTheme="minorHAnsi" w:cstheme="minorHAnsi"/>
          <w:sz w:val="20"/>
        </w:rPr>
        <w:t>Срок - 90 дней</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center"/>
        <w:rPr>
          <w:rFonts w:asciiTheme="minorHAnsi" w:hAnsiTheme="minorHAnsi" w:cstheme="minorHAnsi"/>
          <w:b/>
          <w:szCs w:val="24"/>
        </w:rPr>
      </w:pPr>
      <w:bookmarkStart w:id="19" w:name="P398"/>
      <w:bookmarkEnd w:id="19"/>
      <w:r w:rsidRPr="00891704">
        <w:rPr>
          <w:rFonts w:asciiTheme="minorHAnsi" w:hAnsiTheme="minorHAnsi" w:cstheme="minorHAnsi"/>
          <w:b/>
          <w:szCs w:val="24"/>
        </w:rPr>
        <w:t>Форма заявления о предоставлении разрешения на отклонение</w:t>
      </w:r>
    </w:p>
    <w:p w:rsidR="00C40D0A" w:rsidRPr="00891704" w:rsidRDefault="00C40D0A">
      <w:pPr>
        <w:pStyle w:val="ConsPlusNormal"/>
        <w:jc w:val="center"/>
        <w:rPr>
          <w:rFonts w:asciiTheme="minorHAnsi" w:hAnsiTheme="minorHAnsi" w:cstheme="minorHAnsi"/>
          <w:b/>
          <w:szCs w:val="24"/>
        </w:rPr>
      </w:pPr>
      <w:r w:rsidRPr="00891704">
        <w:rPr>
          <w:rFonts w:asciiTheme="minorHAnsi" w:hAnsiTheme="minorHAnsi" w:cstheme="minorHAnsi"/>
          <w:b/>
          <w:szCs w:val="24"/>
        </w:rPr>
        <w:t>от предельных параметров разрешенного строительства,</w:t>
      </w:r>
    </w:p>
    <w:p w:rsidR="00C40D0A" w:rsidRPr="00891704" w:rsidRDefault="00C40D0A">
      <w:pPr>
        <w:pStyle w:val="ConsPlusNormal"/>
        <w:jc w:val="center"/>
        <w:rPr>
          <w:rFonts w:asciiTheme="minorHAnsi" w:hAnsiTheme="minorHAnsi" w:cstheme="minorHAnsi"/>
          <w:b/>
          <w:szCs w:val="24"/>
        </w:rPr>
      </w:pPr>
      <w:r w:rsidRPr="00891704">
        <w:rPr>
          <w:rFonts w:asciiTheme="minorHAnsi" w:hAnsiTheme="minorHAnsi" w:cstheme="minorHAnsi"/>
          <w:b/>
          <w:szCs w:val="24"/>
        </w:rPr>
        <w:t>реконструкции объекта капитального строительства</w:t>
      </w:r>
    </w:p>
    <w:p w:rsidR="00C40D0A" w:rsidRPr="00891704" w:rsidRDefault="00C40D0A">
      <w:pPr>
        <w:spacing w:after="1"/>
        <w:rPr>
          <w:rFonts w:cstheme="minorHAnsi"/>
        </w:rPr>
      </w:pPr>
    </w:p>
    <w:p w:rsidR="00C40D0A" w:rsidRPr="00891704" w:rsidRDefault="00C40D0A">
      <w:pPr>
        <w:pStyle w:val="ConsPlusNormal"/>
        <w:rPr>
          <w:rFonts w:asciiTheme="minorHAnsi" w:hAnsiTheme="minorHAnsi" w:cstheme="minorHAnsi"/>
          <w:szCs w:val="24"/>
        </w:rPr>
      </w:pPr>
    </w:p>
    <w:p w:rsidR="007E1A71" w:rsidRDefault="007E1A71" w:rsidP="007E1A71">
      <w:pPr>
        <w:autoSpaceDE w:val="0"/>
        <w:autoSpaceDN w:val="0"/>
        <w:adjustRightInd w:val="0"/>
        <w:jc w:val="right"/>
        <w:rPr>
          <w:rFonts w:ascii="Calibri" w:hAnsi="Calibri" w:cs="Calibri"/>
        </w:rPr>
      </w:pPr>
      <w:r>
        <w:rPr>
          <w:rFonts w:ascii="Calibri" w:hAnsi="Calibri" w:cs="Calibri"/>
        </w:rPr>
        <w:t>Председателю комиссии по подготовке проекта</w:t>
      </w:r>
    </w:p>
    <w:p w:rsidR="007E1A71" w:rsidRDefault="007E1A71" w:rsidP="007E1A71">
      <w:pPr>
        <w:autoSpaceDE w:val="0"/>
        <w:autoSpaceDN w:val="0"/>
        <w:adjustRightInd w:val="0"/>
        <w:jc w:val="right"/>
        <w:rPr>
          <w:rFonts w:ascii="Calibri" w:hAnsi="Calibri" w:cs="Calibri"/>
        </w:rPr>
      </w:pPr>
      <w:r>
        <w:rPr>
          <w:rFonts w:ascii="Calibri" w:hAnsi="Calibri" w:cs="Calibri"/>
        </w:rPr>
        <w:t xml:space="preserve"> правил землепользования и застройки </w:t>
      </w:r>
    </w:p>
    <w:p w:rsidR="007E1A71" w:rsidRDefault="007E1A71" w:rsidP="007E1A71">
      <w:pPr>
        <w:autoSpaceDE w:val="0"/>
        <w:autoSpaceDN w:val="0"/>
        <w:adjustRightInd w:val="0"/>
        <w:jc w:val="right"/>
        <w:rPr>
          <w:rFonts w:ascii="Calibri" w:hAnsi="Calibri" w:cs="Calibri"/>
        </w:rPr>
      </w:pPr>
      <w:r>
        <w:rPr>
          <w:rFonts w:ascii="Calibri" w:hAnsi="Calibri" w:cs="Calibri"/>
        </w:rPr>
        <w:t>Юрьевецкого муниципального района Ивановской области</w:t>
      </w:r>
    </w:p>
    <w:p w:rsidR="007E1A71" w:rsidRDefault="007E1A71" w:rsidP="007E1A71">
      <w:pPr>
        <w:autoSpaceDE w:val="0"/>
        <w:autoSpaceDN w:val="0"/>
        <w:adjustRightInd w:val="0"/>
        <w:jc w:val="right"/>
        <w:rPr>
          <w:rFonts w:ascii="Calibri" w:hAnsi="Calibri" w:cs="Calibri"/>
        </w:rPr>
      </w:pPr>
      <w:r>
        <w:rPr>
          <w:rFonts w:ascii="Calibri" w:hAnsi="Calibri" w:cs="Calibri"/>
        </w:rPr>
        <w:t>__________________________________,</w:t>
      </w:r>
    </w:p>
    <w:p w:rsidR="006E21C0" w:rsidRPr="00891704" w:rsidRDefault="007E1A71" w:rsidP="007E1A71">
      <w:pPr>
        <w:pStyle w:val="ConsPlusNonformat"/>
        <w:jc w:val="right"/>
        <w:rPr>
          <w:rFonts w:asciiTheme="minorHAnsi" w:hAnsiTheme="minorHAnsi" w:cstheme="minorHAnsi"/>
          <w:sz w:val="24"/>
          <w:szCs w:val="24"/>
        </w:rPr>
      </w:pPr>
      <w:r>
        <w:rPr>
          <w:rFonts w:ascii="Calibri" w:hAnsi="Calibri" w:cs="Calibri"/>
        </w:rPr>
        <w:t>(Ф.И.О.)</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от заявителя: 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юридического лица указываются: полное наименование</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юридического лица, юридический и почтовый адреса,</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должность, фамилия, имя, отчество руководителя,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ИНН, банковские реквизиты (наименование банка, р/с, к/с, БИК);</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индивидуального предпринимателя указываются: фамилия, имя, отчество;</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серия и номер 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адреса,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ИНН, ОГРНИП;</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физического лица указываются: фамилия, имя, отчество; серия и номер</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адреса, телефон, e-</w:t>
      </w:r>
      <w:proofErr w:type="spellStart"/>
      <w:r w:rsidRPr="00891704">
        <w:rPr>
          <w:rFonts w:asciiTheme="minorHAnsi" w:hAnsiTheme="minorHAnsi" w:cstheme="minorHAnsi"/>
          <w:sz w:val="24"/>
          <w:szCs w:val="24"/>
        </w:rPr>
        <w:t>mail</w:t>
      </w:r>
      <w:proofErr w:type="spellEnd"/>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Я, 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фамилия, имя, отчество; серия и номер 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 телефон, e-</w:t>
      </w:r>
      <w:proofErr w:type="spellStart"/>
      <w:r w:rsidRPr="00891704">
        <w:rPr>
          <w:rFonts w:asciiTheme="minorHAnsi" w:hAnsiTheme="minorHAnsi" w:cstheme="minorHAnsi"/>
          <w:sz w:val="24"/>
          <w:szCs w:val="24"/>
        </w:rPr>
        <w:t>mail</w:t>
      </w:r>
      <w:proofErr w:type="spellEnd"/>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действующая(</w:t>
      </w:r>
      <w:proofErr w:type="spellStart"/>
      <w:r w:rsidRPr="00891704">
        <w:rPr>
          <w:rFonts w:asciiTheme="minorHAnsi" w:hAnsiTheme="minorHAnsi" w:cstheme="minorHAnsi"/>
          <w:sz w:val="24"/>
          <w:szCs w:val="24"/>
        </w:rPr>
        <w:t>ий</w:t>
      </w:r>
      <w:proofErr w:type="spellEnd"/>
      <w:r w:rsidRPr="00891704">
        <w:rPr>
          <w:rFonts w:asciiTheme="minorHAnsi" w:hAnsiTheme="minorHAnsi" w:cstheme="minorHAnsi"/>
          <w:sz w:val="24"/>
          <w:szCs w:val="24"/>
        </w:rPr>
        <w:t>) по доверенности от __________ 20___ года N 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от имени 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указать наименование доверителя, адрес регистрации и почтовый</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адреса,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по иным основаниям 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(наименование и реквизиты документа)</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(заполняется при оформлении документов по доверенности)</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ЗАЯВЛЕНИЕ</w:t>
      </w: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"О предоставлении разрешения на отклонение от предельных параметровразрешенного строительства, реконструкции объектов</w:t>
      </w: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капитального строительства"</w:t>
      </w:r>
    </w:p>
    <w:p w:rsidR="00C40D0A" w:rsidRPr="00891704" w:rsidRDefault="00C40D0A">
      <w:pPr>
        <w:pStyle w:val="ConsPlusNonformat"/>
        <w:jc w:val="both"/>
        <w:rPr>
          <w:rFonts w:asciiTheme="minorHAnsi" w:hAnsiTheme="minorHAnsi" w:cstheme="minorHAnsi"/>
          <w:sz w:val="24"/>
          <w:szCs w:val="24"/>
        </w:rPr>
      </w:pPr>
    </w:p>
    <w:p w:rsidR="00C40D0A" w:rsidRPr="00891704" w:rsidRDefault="007E1A71">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Прошу предоставить разрешение на</w:t>
      </w:r>
      <w:r w:rsidR="00C40D0A" w:rsidRPr="00891704">
        <w:rPr>
          <w:rFonts w:asciiTheme="minorHAnsi" w:hAnsiTheme="minorHAnsi" w:cstheme="minorHAnsi"/>
          <w:sz w:val="24"/>
          <w:szCs w:val="24"/>
        </w:rPr>
        <w:t xml:space="preserve"> отклонение от предельных параметров</w:t>
      </w:r>
      <w:r>
        <w:rPr>
          <w:rFonts w:asciiTheme="minorHAnsi" w:hAnsiTheme="minorHAnsi" w:cstheme="minorHAnsi"/>
          <w:sz w:val="24"/>
          <w:szCs w:val="24"/>
        </w:rPr>
        <w:t xml:space="preserve"> </w:t>
      </w:r>
      <w:r w:rsidR="00C40D0A" w:rsidRPr="00891704">
        <w:rPr>
          <w:rFonts w:asciiTheme="minorHAnsi" w:hAnsiTheme="minorHAnsi" w:cstheme="minorHAnsi"/>
          <w:sz w:val="24"/>
          <w:szCs w:val="24"/>
        </w:rPr>
        <w:t xml:space="preserve">разрешенного     </w:t>
      </w:r>
      <w:r>
        <w:rPr>
          <w:rFonts w:asciiTheme="minorHAnsi" w:hAnsiTheme="minorHAnsi" w:cstheme="minorHAnsi"/>
          <w:sz w:val="24"/>
          <w:szCs w:val="24"/>
        </w:rPr>
        <w:t xml:space="preserve">строительства, </w:t>
      </w:r>
      <w:r w:rsidR="00C40D0A" w:rsidRPr="00891704">
        <w:rPr>
          <w:rFonts w:asciiTheme="minorHAnsi" w:hAnsiTheme="minorHAnsi" w:cstheme="minorHAnsi"/>
          <w:sz w:val="24"/>
          <w:szCs w:val="24"/>
        </w:rPr>
        <w:t>реконструкции    объекта    капитального</w:t>
      </w:r>
      <w:r>
        <w:rPr>
          <w:rFonts w:asciiTheme="minorHAnsi" w:hAnsiTheme="minorHAnsi" w:cstheme="minorHAnsi"/>
          <w:sz w:val="24"/>
          <w:szCs w:val="24"/>
        </w:rPr>
        <w:t xml:space="preserve"> </w:t>
      </w:r>
      <w:r w:rsidRPr="00891704">
        <w:rPr>
          <w:rFonts w:asciiTheme="minorHAnsi" w:hAnsiTheme="minorHAnsi" w:cstheme="minorHAnsi"/>
          <w:sz w:val="24"/>
          <w:szCs w:val="24"/>
        </w:rPr>
        <w:t>строительства _</w:t>
      </w:r>
      <w:r w:rsidR="00C40D0A" w:rsidRPr="00891704">
        <w:rPr>
          <w:rFonts w:asciiTheme="minorHAnsi" w:hAnsiTheme="minorHAnsi" w:cstheme="minorHAnsi"/>
          <w:sz w:val="24"/>
          <w:szCs w:val="24"/>
        </w:rPr>
        <w:t>__________________________</w:t>
      </w:r>
      <w:r w:rsidR="006E21C0" w:rsidRPr="00891704">
        <w:rPr>
          <w:rFonts w:asciiTheme="minorHAnsi" w:hAnsiTheme="minorHAnsi" w:cstheme="minorHAnsi"/>
          <w:sz w:val="24"/>
          <w:szCs w:val="24"/>
        </w:rPr>
        <w:t>__________________</w:t>
      </w:r>
      <w:r>
        <w:rPr>
          <w:rFonts w:asciiTheme="minorHAnsi" w:hAnsiTheme="minorHAnsi" w:cstheme="minorHAnsi"/>
          <w:sz w:val="24"/>
          <w:szCs w:val="24"/>
        </w:rPr>
        <w:t>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(указать наименование объекта капитального строительства)</w:t>
      </w:r>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1) правообладатель земельного участка 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2) вид права на земельный участок 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3) местоположение (адрес) земельного участка 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4) кадастровый номер земельного участка 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5) площадь земельного участка, м2 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6) разрешенное использование земельного 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участка ___________________________________________________________________</w:t>
      </w:r>
    </w:p>
    <w:p w:rsidR="00C40D0A" w:rsidRPr="00891704" w:rsidRDefault="00BC3AC0" w:rsidP="0025085E">
      <w:pPr>
        <w:pStyle w:val="ConsPlusNonformat"/>
        <w:rPr>
          <w:rFonts w:asciiTheme="minorHAnsi" w:hAnsiTheme="minorHAnsi" w:cstheme="minorHAnsi"/>
          <w:sz w:val="24"/>
          <w:szCs w:val="24"/>
        </w:rPr>
      </w:pPr>
      <w:r w:rsidRPr="00891704">
        <w:rPr>
          <w:rFonts w:asciiTheme="minorHAnsi" w:hAnsiTheme="minorHAnsi" w:cstheme="minorHAnsi"/>
          <w:sz w:val="24"/>
          <w:szCs w:val="24"/>
        </w:rPr>
        <w:t>7)</w:t>
      </w:r>
      <w:r w:rsidR="00C40D0A" w:rsidRPr="00891704">
        <w:rPr>
          <w:rFonts w:asciiTheme="minorHAnsi" w:hAnsiTheme="minorHAnsi" w:cstheme="minorHAnsi"/>
          <w:sz w:val="24"/>
          <w:szCs w:val="24"/>
        </w:rPr>
        <w:t>правоустанавливающие документы (N идата) _____________________________________</w:t>
      </w:r>
      <w:r w:rsidRPr="00891704">
        <w:rPr>
          <w:rFonts w:asciiTheme="minorHAnsi" w:hAnsiTheme="minorHAnsi" w:cstheme="minorHAnsi"/>
          <w:sz w:val="24"/>
          <w:szCs w:val="24"/>
        </w:rPr>
        <w:t>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8) предельные параметры разрешенного строительства, реконструкции объектов</w:t>
      </w:r>
      <w:r w:rsidR="0025085E" w:rsidRPr="00891704">
        <w:rPr>
          <w:rFonts w:asciiTheme="minorHAnsi" w:hAnsiTheme="minorHAnsi" w:cstheme="minorHAnsi"/>
          <w:sz w:val="24"/>
          <w:szCs w:val="24"/>
        </w:rPr>
        <w:t xml:space="preserve"> капитального строительства, установленные Правилами землепользования и застройки </w:t>
      </w:r>
      <w:r w:rsidRPr="00891704">
        <w:rPr>
          <w:rFonts w:asciiTheme="minorHAnsi" w:hAnsiTheme="minorHAnsi" w:cstheme="minorHAnsi"/>
          <w:sz w:val="24"/>
          <w:szCs w:val="24"/>
        </w:rPr>
        <w:t xml:space="preserve"> ______________________________</w:t>
      </w:r>
      <w:r w:rsidR="00BC3AC0" w:rsidRPr="00891704">
        <w:rPr>
          <w:rFonts w:asciiTheme="minorHAnsi" w:hAnsiTheme="minorHAnsi" w:cstheme="minorHAnsi"/>
          <w:sz w:val="24"/>
          <w:szCs w:val="24"/>
        </w:rPr>
        <w:t>______</w:t>
      </w:r>
      <w:r w:rsidRPr="00891704">
        <w:rPr>
          <w:rFonts w:asciiTheme="minorHAnsi" w:hAnsiTheme="minorHAnsi" w:cstheme="minorHAnsi"/>
          <w:sz w:val="24"/>
          <w:szCs w:val="24"/>
        </w:rPr>
        <w:t>_</w:t>
      </w:r>
      <w:r w:rsidR="00BC3AC0" w:rsidRPr="00891704">
        <w:rPr>
          <w:rFonts w:asciiTheme="minorHAnsi" w:hAnsiTheme="minorHAnsi" w:cstheme="minorHAnsi"/>
          <w:sz w:val="24"/>
          <w:szCs w:val="24"/>
        </w:rPr>
        <w:t>______________________</w:t>
      </w:r>
      <w:r w:rsidR="0025085E" w:rsidRPr="00891704">
        <w:rPr>
          <w:rFonts w:asciiTheme="minorHAnsi" w:hAnsiTheme="minorHAnsi" w:cstheme="minorHAnsi"/>
          <w:sz w:val="24"/>
          <w:szCs w:val="24"/>
        </w:rPr>
        <w:t>_</w:t>
      </w:r>
      <w:r w:rsidR="00BC3AC0" w:rsidRPr="00891704">
        <w:rPr>
          <w:rFonts w:asciiTheme="minorHAnsi" w:hAnsiTheme="minorHAnsi" w:cstheme="minorHAnsi"/>
          <w:sz w:val="24"/>
          <w:szCs w:val="24"/>
        </w:rPr>
        <w:t>_________</w:t>
      </w:r>
    </w:p>
    <w:p w:rsidR="00BC3AC0"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w:t>
      </w:r>
      <w:r w:rsidR="00C40D0A" w:rsidRPr="00891704">
        <w:rPr>
          <w:rFonts w:asciiTheme="minorHAnsi" w:hAnsiTheme="minorHAnsi" w:cstheme="minorHAnsi"/>
          <w:sz w:val="24"/>
          <w:szCs w:val="24"/>
        </w:rPr>
        <w:t>____</w:t>
      </w:r>
      <w:r w:rsidR="00BC3AC0" w:rsidRPr="00891704">
        <w:rPr>
          <w:rFonts w:asciiTheme="minorHAnsi" w:hAnsiTheme="minorHAnsi" w:cstheme="minorHAnsi"/>
          <w:sz w:val="24"/>
          <w:szCs w:val="24"/>
        </w:rPr>
        <w:t>______________________________</w:t>
      </w:r>
    </w:p>
    <w:p w:rsidR="00BC3AC0"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9) строительные намерения: ________________</w:t>
      </w:r>
      <w:r w:rsidR="00BC3AC0" w:rsidRPr="00891704">
        <w:rPr>
          <w:rFonts w:asciiTheme="minorHAnsi" w:hAnsiTheme="minorHAnsi" w:cstheme="minorHAnsi"/>
          <w:sz w:val="24"/>
          <w:szCs w:val="24"/>
        </w:rPr>
        <w:t>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запрашиваемые предельные параметры разрешенного строительства,реконструкции объектов капитального строите</w:t>
      </w:r>
      <w:r w:rsidR="00BC3AC0" w:rsidRPr="00891704">
        <w:rPr>
          <w:rFonts w:asciiTheme="minorHAnsi" w:hAnsiTheme="minorHAnsi" w:cstheme="minorHAnsi"/>
          <w:sz w:val="24"/>
          <w:szCs w:val="24"/>
        </w:rPr>
        <w:t>льства_______________________</w:t>
      </w:r>
    </w:p>
    <w:p w:rsidR="0025085E"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характеристики земельного участка, неблагоприятные для застройки всоответствии с </w:t>
      </w:r>
      <w:hyperlink r:id="rId36" w:history="1">
        <w:r w:rsidRPr="00891704">
          <w:rPr>
            <w:rFonts w:asciiTheme="minorHAnsi" w:hAnsiTheme="minorHAnsi" w:cstheme="minorHAnsi"/>
            <w:sz w:val="24"/>
            <w:szCs w:val="24"/>
          </w:rPr>
          <w:t>п. 1 ст. 40</w:t>
        </w:r>
      </w:hyperlink>
      <w:r w:rsidRPr="00891704">
        <w:rPr>
          <w:rFonts w:asciiTheme="minorHAnsi" w:hAnsiTheme="minorHAnsi" w:cstheme="minorHAnsi"/>
          <w:sz w:val="24"/>
          <w:szCs w:val="24"/>
        </w:rPr>
        <w:t xml:space="preserve"> Градостроительного кодекса РФ, в связи с которым запрашивается разрешение на отклонение от предельных параметров; ______</w:t>
      </w:r>
      <w:r w:rsidR="00BC3AC0" w:rsidRPr="00891704">
        <w:rPr>
          <w:rFonts w:asciiTheme="minorHAnsi" w:hAnsiTheme="minorHAnsi" w:cstheme="minorHAnsi"/>
          <w:sz w:val="24"/>
          <w:szCs w:val="24"/>
        </w:rPr>
        <w:t>__________________________</w:t>
      </w:r>
      <w:r w:rsidR="0025085E" w:rsidRPr="00891704">
        <w:rPr>
          <w:rFonts w:asciiTheme="minorHAnsi" w:hAnsiTheme="minorHAnsi" w:cstheme="minorHAnsi"/>
          <w:sz w:val="24"/>
          <w:szCs w:val="24"/>
        </w:rPr>
        <w:t>___________________________________</w:t>
      </w:r>
      <w:r w:rsidR="00BC3AC0" w:rsidRPr="00891704">
        <w:rPr>
          <w:rFonts w:asciiTheme="minorHAnsi" w:hAnsiTheme="minorHAnsi" w:cstheme="minorHAnsi"/>
          <w:sz w:val="24"/>
          <w:szCs w:val="24"/>
        </w:rPr>
        <w:t>____</w:t>
      </w:r>
    </w:p>
    <w:p w:rsidR="0025085E"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7" w:history="1">
        <w:r w:rsidRPr="00891704">
          <w:rPr>
            <w:rFonts w:asciiTheme="minorHAnsi" w:hAnsiTheme="minorHAnsi" w:cstheme="minorHAnsi"/>
            <w:sz w:val="24"/>
            <w:szCs w:val="24"/>
          </w:rPr>
          <w:t>п. 1 ст. 38</w:t>
        </w:r>
      </w:hyperlink>
      <w:r w:rsidRPr="00891704">
        <w:rPr>
          <w:rFonts w:asciiTheme="minorHAnsi" w:hAnsiTheme="minorHAnsi" w:cstheme="minorHAnsi"/>
          <w:sz w:val="24"/>
          <w:szCs w:val="24"/>
        </w:rPr>
        <w:t xml:space="preserve"> Градостроительного кодекса РФ</w:t>
      </w:r>
    </w:p>
    <w:p w:rsidR="00C40D0A"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w:t>
      </w:r>
      <w:r w:rsidR="00C40D0A" w:rsidRPr="00891704">
        <w:rPr>
          <w:rFonts w:asciiTheme="minorHAnsi" w:hAnsiTheme="minorHAnsi" w:cstheme="minorHAnsi"/>
          <w:sz w:val="24"/>
          <w:szCs w:val="24"/>
        </w:rPr>
        <w:t>_________________________________</w:t>
      </w:r>
    </w:p>
    <w:p w:rsidR="0025085E"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10) перечень объектов недвижимости, расположенных на земельном участке, с указанием и</w:t>
      </w:r>
      <w:r w:rsidR="0025085E" w:rsidRPr="00891704">
        <w:rPr>
          <w:rFonts w:asciiTheme="minorHAnsi" w:hAnsiTheme="minorHAnsi" w:cstheme="minorHAnsi"/>
          <w:sz w:val="24"/>
          <w:szCs w:val="24"/>
        </w:rPr>
        <w:t xml:space="preserve">х собственников (при наличии на </w:t>
      </w:r>
      <w:r w:rsidRPr="00891704">
        <w:rPr>
          <w:rFonts w:asciiTheme="minorHAnsi" w:hAnsiTheme="minorHAnsi" w:cstheme="minorHAnsi"/>
          <w:sz w:val="24"/>
          <w:szCs w:val="24"/>
        </w:rPr>
        <w:t xml:space="preserve">участке объектов недвижимости) </w:t>
      </w:r>
    </w:p>
    <w:p w:rsidR="00BC3AC0"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w:t>
      </w:r>
      <w:r w:rsidR="00C40D0A" w:rsidRPr="00891704">
        <w:rPr>
          <w:rFonts w:asciiTheme="minorHAnsi" w:hAnsiTheme="minorHAnsi" w:cstheme="minorHAnsi"/>
          <w:sz w:val="24"/>
          <w:szCs w:val="24"/>
        </w:rPr>
        <w:t>____________</w:t>
      </w:r>
      <w:r w:rsidR="00BC3AC0" w:rsidRPr="00891704">
        <w:rPr>
          <w:rFonts w:asciiTheme="minorHAnsi" w:hAnsiTheme="minorHAnsi" w:cstheme="minorHAnsi"/>
          <w:sz w:val="24"/>
          <w:szCs w:val="24"/>
        </w:rPr>
        <w:t>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7E1A71">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Согласен оплатить расходы, связанные с организацией и</w:t>
      </w:r>
      <w:r w:rsidR="00C40D0A" w:rsidRPr="00891704">
        <w:rPr>
          <w:rFonts w:asciiTheme="minorHAnsi" w:hAnsiTheme="minorHAnsi" w:cstheme="minorHAnsi"/>
          <w:sz w:val="24"/>
          <w:szCs w:val="24"/>
        </w:rPr>
        <w:t xml:space="preserve"> проведением</w:t>
      </w:r>
      <w:r>
        <w:rPr>
          <w:rFonts w:asciiTheme="minorHAnsi" w:hAnsiTheme="minorHAnsi" w:cstheme="minorHAnsi"/>
          <w:sz w:val="24"/>
          <w:szCs w:val="24"/>
        </w:rPr>
        <w:t xml:space="preserve"> </w:t>
      </w:r>
      <w:r w:rsidRPr="00891704">
        <w:rPr>
          <w:rFonts w:asciiTheme="minorHAnsi" w:hAnsiTheme="minorHAnsi" w:cstheme="minorHAnsi"/>
          <w:sz w:val="24"/>
          <w:szCs w:val="24"/>
        </w:rPr>
        <w:t>публичных слушаний или общественных</w:t>
      </w:r>
      <w:r w:rsidR="00C40D0A" w:rsidRPr="00891704">
        <w:rPr>
          <w:rFonts w:asciiTheme="minorHAnsi" w:hAnsiTheme="minorHAnsi" w:cstheme="minorHAnsi"/>
          <w:sz w:val="24"/>
          <w:szCs w:val="24"/>
        </w:rPr>
        <w:t xml:space="preserve"> обсуждений, в течение восьми дней содня подачи заявления о предоставлении разрешения на условно разрешенный </w:t>
      </w:r>
      <w:r w:rsidRPr="00891704">
        <w:rPr>
          <w:rFonts w:asciiTheme="minorHAnsi" w:hAnsiTheme="minorHAnsi" w:cstheme="minorHAnsi"/>
          <w:sz w:val="24"/>
          <w:szCs w:val="24"/>
        </w:rPr>
        <w:t>вид</w:t>
      </w:r>
      <w:r>
        <w:rPr>
          <w:rFonts w:asciiTheme="minorHAnsi" w:hAnsiTheme="minorHAnsi" w:cstheme="minorHAnsi"/>
          <w:sz w:val="24"/>
          <w:szCs w:val="24"/>
        </w:rPr>
        <w:t xml:space="preserve"> </w:t>
      </w:r>
      <w:r w:rsidRPr="00891704">
        <w:rPr>
          <w:rFonts w:asciiTheme="minorHAnsi" w:hAnsiTheme="minorHAnsi" w:cstheme="minorHAnsi"/>
          <w:sz w:val="24"/>
          <w:szCs w:val="24"/>
        </w:rPr>
        <w:t>использования земельного участка</w:t>
      </w:r>
      <w:r w:rsidR="00C40D0A" w:rsidRPr="00891704">
        <w:rPr>
          <w:rFonts w:asciiTheme="minorHAnsi" w:hAnsiTheme="minorHAnsi" w:cstheme="minorHAnsi"/>
          <w:sz w:val="24"/>
          <w:szCs w:val="24"/>
        </w:rPr>
        <w:t xml:space="preserve"> или объекта капитального строительства всоответствии с </w:t>
      </w:r>
      <w:hyperlink r:id="rId38" w:history="1">
        <w:r w:rsidR="00C40D0A" w:rsidRPr="00891704">
          <w:rPr>
            <w:rFonts w:asciiTheme="minorHAnsi" w:hAnsiTheme="minorHAnsi" w:cstheme="minorHAnsi"/>
            <w:sz w:val="24"/>
            <w:szCs w:val="24"/>
          </w:rPr>
          <w:t>п. 4 ст. 40</w:t>
        </w:r>
      </w:hyperlink>
      <w:r w:rsidR="00C40D0A" w:rsidRPr="00891704">
        <w:rPr>
          <w:rFonts w:asciiTheme="minorHAnsi" w:hAnsiTheme="minorHAnsi" w:cstheme="minorHAnsi"/>
          <w:sz w:val="24"/>
          <w:szCs w:val="24"/>
        </w:rPr>
        <w:t xml:space="preserve"> Градостроительного кодекса Российской Федерации.</w:t>
      </w:r>
    </w:p>
    <w:p w:rsidR="00BC3AC0" w:rsidRPr="00891704" w:rsidRDefault="00BC3A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 (подпись).</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Земельный  участок  и  (или)  объект,  расположенный  в  его  границах,</w:t>
      </w:r>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свободен от арестов и запрещений.</w:t>
      </w:r>
    </w:p>
    <w:p w:rsidR="00C40D0A" w:rsidRPr="00891704" w:rsidRDefault="007E1A71"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Сведения, указанные</w:t>
      </w:r>
      <w:r>
        <w:rPr>
          <w:rFonts w:asciiTheme="minorHAnsi" w:hAnsiTheme="minorHAnsi" w:cstheme="minorHAnsi"/>
          <w:sz w:val="24"/>
          <w:szCs w:val="24"/>
        </w:rPr>
        <w:t xml:space="preserve">   в   запросе, достоверны. </w:t>
      </w:r>
      <w:r w:rsidR="00C40D0A" w:rsidRPr="00891704">
        <w:rPr>
          <w:rFonts w:asciiTheme="minorHAnsi" w:hAnsiTheme="minorHAnsi" w:cstheme="minorHAnsi"/>
          <w:sz w:val="24"/>
          <w:szCs w:val="24"/>
        </w:rPr>
        <w:t>Документы</w:t>
      </w:r>
      <w:r w:rsidRPr="00891704">
        <w:rPr>
          <w:rFonts w:asciiTheme="minorHAnsi" w:hAnsiTheme="minorHAnsi" w:cstheme="minorHAnsi"/>
          <w:sz w:val="24"/>
          <w:szCs w:val="24"/>
        </w:rPr>
        <w:t xml:space="preserve"> (</w:t>
      </w:r>
      <w:r w:rsidR="00C40D0A" w:rsidRPr="00891704">
        <w:rPr>
          <w:rFonts w:asciiTheme="minorHAnsi" w:hAnsiTheme="minorHAnsi" w:cstheme="minorHAnsi"/>
          <w:sz w:val="24"/>
          <w:szCs w:val="24"/>
        </w:rPr>
        <w:t>копии</w:t>
      </w:r>
      <w:r>
        <w:rPr>
          <w:rFonts w:asciiTheme="minorHAnsi" w:hAnsiTheme="minorHAnsi" w:cstheme="minorHAnsi"/>
          <w:sz w:val="24"/>
          <w:szCs w:val="24"/>
        </w:rPr>
        <w:t xml:space="preserve"> </w:t>
      </w:r>
      <w:r w:rsidR="00C40D0A" w:rsidRPr="00891704">
        <w:rPr>
          <w:rFonts w:asciiTheme="minorHAnsi" w:hAnsiTheme="minorHAnsi" w:cstheme="minorHAnsi"/>
          <w:sz w:val="24"/>
          <w:szCs w:val="24"/>
        </w:rPr>
        <w:t>документов</w:t>
      </w:r>
      <w:r w:rsidRPr="00891704">
        <w:rPr>
          <w:rFonts w:asciiTheme="minorHAnsi" w:hAnsiTheme="minorHAnsi" w:cstheme="minorHAnsi"/>
          <w:sz w:val="24"/>
          <w:szCs w:val="24"/>
        </w:rPr>
        <w:t>), приложенные</w:t>
      </w:r>
      <w:r w:rsidR="00C40D0A" w:rsidRPr="00891704">
        <w:rPr>
          <w:rFonts w:asciiTheme="minorHAnsi" w:hAnsiTheme="minorHAnsi" w:cstheme="minorHAnsi"/>
          <w:sz w:val="24"/>
          <w:szCs w:val="24"/>
        </w:rPr>
        <w:t xml:space="preserve">    к    </w:t>
      </w:r>
      <w:r w:rsidRPr="00891704">
        <w:rPr>
          <w:rFonts w:asciiTheme="minorHAnsi" w:hAnsiTheme="minorHAnsi" w:cstheme="minorHAnsi"/>
          <w:sz w:val="24"/>
          <w:szCs w:val="24"/>
        </w:rPr>
        <w:t>запросу, соответствуют</w:t>
      </w:r>
      <w:r w:rsidR="00C40D0A" w:rsidRPr="00891704">
        <w:rPr>
          <w:rFonts w:asciiTheme="minorHAnsi" w:hAnsiTheme="minorHAnsi" w:cstheme="minorHAnsi"/>
          <w:sz w:val="24"/>
          <w:szCs w:val="24"/>
        </w:rPr>
        <w:t xml:space="preserve">   требованиям,</w:t>
      </w:r>
      <w:r>
        <w:rPr>
          <w:rFonts w:asciiTheme="minorHAnsi" w:hAnsiTheme="minorHAnsi" w:cstheme="minorHAnsi"/>
          <w:sz w:val="24"/>
          <w:szCs w:val="24"/>
        </w:rPr>
        <w:t xml:space="preserve"> </w:t>
      </w:r>
      <w:r w:rsidRPr="00891704">
        <w:rPr>
          <w:rFonts w:asciiTheme="minorHAnsi" w:hAnsiTheme="minorHAnsi" w:cstheme="minorHAnsi"/>
          <w:sz w:val="24"/>
          <w:szCs w:val="24"/>
        </w:rPr>
        <w:t>установленным законодательством РФ, на</w:t>
      </w:r>
      <w:r w:rsidR="00C40D0A" w:rsidRPr="00891704">
        <w:rPr>
          <w:rFonts w:asciiTheme="minorHAnsi" w:hAnsiTheme="minorHAnsi" w:cstheme="minorHAnsi"/>
          <w:sz w:val="24"/>
          <w:szCs w:val="24"/>
        </w:rPr>
        <w:t xml:space="preserve"> момент предоставления запроса этидокументы действительны и содержат достоверные сведения.</w:t>
      </w:r>
      <w:bookmarkStart w:id="20" w:name="_GoBack"/>
      <w:bookmarkEnd w:id="20"/>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Заверенную   копию   постановления   Администрации   </w:t>
      </w:r>
      <w:r w:rsidR="009613CF" w:rsidRPr="00891704">
        <w:rPr>
          <w:rFonts w:asciiTheme="minorHAnsi" w:hAnsiTheme="minorHAnsi" w:cstheme="minorHAnsi"/>
          <w:sz w:val="24"/>
          <w:szCs w:val="24"/>
        </w:rPr>
        <w:t xml:space="preserve">Юрьевецкого муниципального района </w:t>
      </w:r>
      <w:r w:rsidRPr="00891704">
        <w:rPr>
          <w:rFonts w:asciiTheme="minorHAnsi" w:hAnsiTheme="minorHAnsi" w:cstheme="minorHAnsi"/>
          <w:sz w:val="24"/>
          <w:szCs w:val="24"/>
        </w:rPr>
        <w:t>о</w:t>
      </w:r>
      <w:r w:rsidR="007E1A71">
        <w:rPr>
          <w:rFonts w:asciiTheme="minorHAnsi" w:hAnsiTheme="minorHAnsi" w:cstheme="minorHAnsi"/>
          <w:sz w:val="24"/>
          <w:szCs w:val="24"/>
        </w:rPr>
        <w:t xml:space="preserve"> </w:t>
      </w:r>
      <w:r w:rsidRPr="00891704">
        <w:rPr>
          <w:rFonts w:asciiTheme="minorHAnsi" w:hAnsiTheme="minorHAnsi" w:cstheme="minorHAnsi"/>
          <w:sz w:val="24"/>
          <w:szCs w:val="24"/>
        </w:rPr>
        <w:t xml:space="preserve">предоставлении   разрешения   на   </w:t>
      </w:r>
      <w:r w:rsidR="007E1A71" w:rsidRPr="00891704">
        <w:rPr>
          <w:rFonts w:asciiTheme="minorHAnsi" w:hAnsiTheme="minorHAnsi" w:cstheme="minorHAnsi"/>
          <w:sz w:val="24"/>
          <w:szCs w:val="24"/>
        </w:rPr>
        <w:t>условно разрешенный вид использования</w:t>
      </w:r>
      <w:r w:rsidR="007E1A71">
        <w:rPr>
          <w:rFonts w:asciiTheme="minorHAnsi" w:hAnsiTheme="minorHAnsi" w:cstheme="minorHAnsi"/>
          <w:sz w:val="24"/>
          <w:szCs w:val="24"/>
        </w:rPr>
        <w:t xml:space="preserve"> </w:t>
      </w:r>
      <w:r w:rsidR="007E1A71" w:rsidRPr="00891704">
        <w:rPr>
          <w:rFonts w:asciiTheme="minorHAnsi" w:hAnsiTheme="minorHAnsi" w:cstheme="minorHAnsi"/>
          <w:sz w:val="24"/>
          <w:szCs w:val="24"/>
        </w:rPr>
        <w:t>земельного участка или</w:t>
      </w:r>
      <w:r w:rsidRPr="00891704">
        <w:rPr>
          <w:rFonts w:asciiTheme="minorHAnsi" w:hAnsiTheme="minorHAnsi" w:cstheme="minorHAnsi"/>
          <w:sz w:val="24"/>
          <w:szCs w:val="24"/>
        </w:rPr>
        <w:t xml:space="preserve"> объекта капитального строительства или об отказе впредоставлении такого разрешения прошу</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BC3A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(направить почтовым отправлением/выдать на руки в управлении архитектуры и</w:t>
      </w:r>
    </w:p>
    <w:p w:rsidR="00C40D0A" w:rsidRPr="00891704" w:rsidRDefault="00C40D0A" w:rsidP="00BC3A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градостроительства/выдать на руки в многофункциональном центре)</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Документы, прилагаемые к заявлению (копии):</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 _______________________________ "___" ___________ 20__ г.</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(подпись)              (фамилия и.о.)</w:t>
      </w:r>
    </w:p>
    <w:p w:rsidR="00BC3AC0" w:rsidRPr="00891704" w:rsidRDefault="00BC3A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М.П.</w:t>
      </w:r>
    </w:p>
    <w:p w:rsidR="00C40D0A" w:rsidRPr="00891704" w:rsidRDefault="00C40D0A">
      <w:pPr>
        <w:pStyle w:val="ConsPlusNormal"/>
        <w:rPr>
          <w:rFonts w:asciiTheme="minorHAnsi" w:hAnsiTheme="minorHAnsi" w:cstheme="minorHAnsi"/>
          <w:szCs w:val="24"/>
        </w:rPr>
      </w:pPr>
    </w:p>
    <w:p w:rsidR="00314036" w:rsidRPr="00891704" w:rsidRDefault="00314036">
      <w:pPr>
        <w:rPr>
          <w:rFonts w:cstheme="minorHAnsi"/>
        </w:rPr>
      </w:pPr>
    </w:p>
    <w:sectPr w:rsidR="00314036" w:rsidRPr="00891704" w:rsidSect="008917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40D0A"/>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5B4F"/>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5B1"/>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07003"/>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1EFD"/>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60D"/>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5AAA"/>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85E"/>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1C50"/>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F8F"/>
    <w:rsid w:val="003A59E3"/>
    <w:rsid w:val="003A60DC"/>
    <w:rsid w:val="003A647F"/>
    <w:rsid w:val="003A6CD9"/>
    <w:rsid w:val="003B00E5"/>
    <w:rsid w:val="003B023F"/>
    <w:rsid w:val="003B072F"/>
    <w:rsid w:val="003B2DE8"/>
    <w:rsid w:val="003B3B44"/>
    <w:rsid w:val="003B531C"/>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0CED"/>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676D"/>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5D0E"/>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27E43"/>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0D"/>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144D"/>
    <w:rsid w:val="005F1B40"/>
    <w:rsid w:val="005F32E4"/>
    <w:rsid w:val="005F3CA1"/>
    <w:rsid w:val="005F4231"/>
    <w:rsid w:val="005F582D"/>
    <w:rsid w:val="005F66BA"/>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21C0"/>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302D"/>
    <w:rsid w:val="00725374"/>
    <w:rsid w:val="00725AE4"/>
    <w:rsid w:val="007261FC"/>
    <w:rsid w:val="00726837"/>
    <w:rsid w:val="00726B9D"/>
    <w:rsid w:val="00727357"/>
    <w:rsid w:val="007279D0"/>
    <w:rsid w:val="007321B6"/>
    <w:rsid w:val="007321EF"/>
    <w:rsid w:val="007323CA"/>
    <w:rsid w:val="0073344A"/>
    <w:rsid w:val="0073351E"/>
    <w:rsid w:val="007340D8"/>
    <w:rsid w:val="00734566"/>
    <w:rsid w:val="00734B23"/>
    <w:rsid w:val="00734DFE"/>
    <w:rsid w:val="00736F8C"/>
    <w:rsid w:val="007376A2"/>
    <w:rsid w:val="007377B4"/>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5A86"/>
    <w:rsid w:val="007B728D"/>
    <w:rsid w:val="007C01B3"/>
    <w:rsid w:val="007C0FB7"/>
    <w:rsid w:val="007C1C7B"/>
    <w:rsid w:val="007C1D32"/>
    <w:rsid w:val="007C26CC"/>
    <w:rsid w:val="007C38AB"/>
    <w:rsid w:val="007C3A85"/>
    <w:rsid w:val="007C48C9"/>
    <w:rsid w:val="007D016D"/>
    <w:rsid w:val="007D0248"/>
    <w:rsid w:val="007D0EEA"/>
    <w:rsid w:val="007D1584"/>
    <w:rsid w:val="007D1CE0"/>
    <w:rsid w:val="007D3817"/>
    <w:rsid w:val="007D38EC"/>
    <w:rsid w:val="007D3E2D"/>
    <w:rsid w:val="007D4CBC"/>
    <w:rsid w:val="007D6B09"/>
    <w:rsid w:val="007D763F"/>
    <w:rsid w:val="007E0433"/>
    <w:rsid w:val="007E0F20"/>
    <w:rsid w:val="007E117C"/>
    <w:rsid w:val="007E1A71"/>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A1E"/>
    <w:rsid w:val="00827DC1"/>
    <w:rsid w:val="0083266F"/>
    <w:rsid w:val="0083387D"/>
    <w:rsid w:val="00835FBF"/>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415"/>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704"/>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6A3"/>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707"/>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5660"/>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3CF"/>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2DB"/>
    <w:rsid w:val="00A83847"/>
    <w:rsid w:val="00A8567F"/>
    <w:rsid w:val="00A85FAA"/>
    <w:rsid w:val="00A86B9E"/>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580"/>
    <w:rsid w:val="00BB76AB"/>
    <w:rsid w:val="00BC021B"/>
    <w:rsid w:val="00BC30FD"/>
    <w:rsid w:val="00BC390B"/>
    <w:rsid w:val="00BC3AC0"/>
    <w:rsid w:val="00BC431B"/>
    <w:rsid w:val="00BC4563"/>
    <w:rsid w:val="00BC60E6"/>
    <w:rsid w:val="00BC6902"/>
    <w:rsid w:val="00BC7546"/>
    <w:rsid w:val="00BD1ACD"/>
    <w:rsid w:val="00BD36DB"/>
    <w:rsid w:val="00BD534A"/>
    <w:rsid w:val="00BD7319"/>
    <w:rsid w:val="00BD776D"/>
    <w:rsid w:val="00BD7C57"/>
    <w:rsid w:val="00BD7E79"/>
    <w:rsid w:val="00BE051E"/>
    <w:rsid w:val="00BE07C4"/>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1F7F"/>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D0A"/>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736"/>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39"/>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6D9"/>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07AC1"/>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5C0"/>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CA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EF7EB8"/>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A979C-E978-4D86-896B-0DCC99D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015"/>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Normal">
    <w:name w:val="ConsPlusNormal"/>
    <w:rsid w:val="00C40D0A"/>
    <w:pPr>
      <w:widowControl w:val="0"/>
      <w:autoSpaceDE w:val="0"/>
      <w:autoSpaceDN w:val="0"/>
    </w:pPr>
    <w:rPr>
      <w:rFonts w:ascii="Times New Roman" w:eastAsia="Times New Roman" w:hAnsi="Times New Roman"/>
      <w:sz w:val="24"/>
      <w:szCs w:val="20"/>
      <w:lang w:eastAsia="ru-RU"/>
    </w:rPr>
  </w:style>
  <w:style w:type="paragraph" w:customStyle="1" w:styleId="ConsPlusNonformat">
    <w:name w:val="ConsPlusNonformat"/>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40D0A"/>
    <w:pPr>
      <w:widowControl w:val="0"/>
      <w:autoSpaceDE w:val="0"/>
      <w:autoSpaceDN w:val="0"/>
    </w:pPr>
    <w:rPr>
      <w:rFonts w:ascii="Times New Roman" w:eastAsia="Times New Roman" w:hAnsi="Times New Roman"/>
      <w:b/>
      <w:sz w:val="24"/>
      <w:szCs w:val="20"/>
      <w:lang w:eastAsia="ru-RU"/>
    </w:rPr>
  </w:style>
  <w:style w:type="paragraph" w:customStyle="1" w:styleId="ConsPlusCell">
    <w:name w:val="ConsPlusCell"/>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40D0A"/>
    <w:pPr>
      <w:widowControl w:val="0"/>
      <w:autoSpaceDE w:val="0"/>
      <w:autoSpaceDN w:val="0"/>
    </w:pPr>
    <w:rPr>
      <w:rFonts w:ascii="Times New Roman" w:eastAsia="Times New Roman" w:hAnsi="Times New Roman"/>
      <w:sz w:val="24"/>
      <w:szCs w:val="20"/>
      <w:lang w:eastAsia="ru-RU"/>
    </w:rPr>
  </w:style>
  <w:style w:type="paragraph" w:customStyle="1" w:styleId="ConsPlusTitlePage">
    <w:name w:val="ConsPlusTitlePage"/>
    <w:rsid w:val="00C40D0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40D0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40D0A"/>
    <w:pPr>
      <w:widowControl w:val="0"/>
      <w:autoSpaceDE w:val="0"/>
      <w:autoSpaceDN w:val="0"/>
    </w:pPr>
    <w:rPr>
      <w:rFonts w:ascii="Arial" w:eastAsia="Times New Roman" w:hAnsi="Arial" w:cs="Arial"/>
      <w:sz w:val="20"/>
      <w:szCs w:val="20"/>
      <w:lang w:eastAsia="ru-RU"/>
    </w:rPr>
  </w:style>
  <w:style w:type="character" w:styleId="af3">
    <w:name w:val="Hyperlink"/>
    <w:basedOn w:val="a0"/>
    <w:uiPriority w:val="99"/>
    <w:unhideWhenUsed/>
    <w:rsid w:val="00855415"/>
    <w:rPr>
      <w:color w:val="0000FF" w:themeColor="hyperlink"/>
      <w:u w:val="single"/>
    </w:rPr>
  </w:style>
  <w:style w:type="paragraph" w:styleId="af4">
    <w:name w:val="Balloon Text"/>
    <w:basedOn w:val="a"/>
    <w:link w:val="af5"/>
    <w:uiPriority w:val="99"/>
    <w:semiHidden/>
    <w:unhideWhenUsed/>
    <w:rsid w:val="00734566"/>
    <w:rPr>
      <w:rFonts w:ascii="Tahoma" w:hAnsi="Tahoma" w:cs="Tahoma"/>
      <w:sz w:val="16"/>
      <w:szCs w:val="16"/>
    </w:rPr>
  </w:style>
  <w:style w:type="character" w:customStyle="1" w:styleId="af5">
    <w:name w:val="Текст выноски Знак"/>
    <w:basedOn w:val="a0"/>
    <w:link w:val="af4"/>
    <w:uiPriority w:val="99"/>
    <w:semiHidden/>
    <w:rsid w:val="00734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FE29594244DDA86884B036368FBE964A580574CDA81CE4DD9E3B39C9EEA9AA86A32DB2382BF6DE83BD5241AF5939085601893CD4BBCB85H2L4O" TargetMode="External"/><Relationship Id="rId13" Type="http://schemas.openxmlformats.org/officeDocument/2006/relationships/hyperlink" Target="consultantplus://offline/ref=A1FE29594244DDA86884B036368FBE964A580574CDAC1CE4DD9E3B39C9EEA9AA94A375BE3A23EEDC89A80410E9H0LCO" TargetMode="External"/><Relationship Id="rId18" Type="http://schemas.openxmlformats.org/officeDocument/2006/relationships/hyperlink" Target="consultantplus://offline/ref=A1FE29594244DDA86884B02035E3E2994D575979CFAC12BA80CE3D6E96BEAFFFC6E32BE7696FA5D189BE1810E912360A5CH1LFO" TargetMode="External"/><Relationship Id="rId26" Type="http://schemas.openxmlformats.org/officeDocument/2006/relationships/hyperlink" Target="consultantplus://offline/ref=A1FE29594244DDA86884B036368FBE964A580574CDA81CE4DD9E3B39C9EEA9AA94A375BE3A23EEDC89A80410E9H0LC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B3EB1F5881772A718D9EA4BA25DEB5EE9382859EE5CEC9176BC676391A723E07C99F4226D477A6554B28B7E58AA088E98505896DE025F89237139DDj1K5J" TargetMode="External"/><Relationship Id="rId34" Type="http://schemas.openxmlformats.org/officeDocument/2006/relationships/hyperlink" Target="mailto:yurevets@ivreg.ru" TargetMode="External"/><Relationship Id="rId7" Type="http://schemas.openxmlformats.org/officeDocument/2006/relationships/hyperlink" Target="consultantplus://offline/ref=A1FE29594244DDA86884B036368FBE964A580574CDA91CE4DD9E3B39C9EEA9AA94A375BE3A23EEDC89A80410E9H0LCO" TargetMode="External"/><Relationship Id="rId12" Type="http://schemas.openxmlformats.org/officeDocument/2006/relationships/hyperlink" Target="consultantplus://offline/ref=A1FE29594244DDA86884B036368FBE964B540171CFAD1CE4DD9E3B39C9EEA9AA94A375BE3A23EEDC89A80410E9H0LCO" TargetMode="External"/><Relationship Id="rId17" Type="http://schemas.openxmlformats.org/officeDocument/2006/relationships/hyperlink" Target="consultantplus://offline/ref=A1FE29594244DDA86884B02035E3E2994D575979CFAB1EB688C83D6E96BEAFFFC6E32BE7696FA5D189BE1810E912360A5CH1LFO" TargetMode="External"/><Relationship Id="rId25" Type="http://schemas.openxmlformats.org/officeDocument/2006/relationships/hyperlink" Target="consultantplus://offline/ref=A1FE29594244DDA86884B02035E3E2994D575979CFAC13B284C83D6E96BEAFFFC6E32BE7696FA5D189BE1810E912360A5CH1LFO" TargetMode="External"/><Relationship Id="rId33" Type="http://schemas.openxmlformats.org/officeDocument/2006/relationships/hyperlink" Target="consultantplus://offline/ref=AF4D8942ED26FF59B5C0E389320A3E2A0545BF47A6055F004A1F7C7784F0ED3F367BF304187CB09C701EA0BC1AI9L1O" TargetMode="External"/><Relationship Id="rId38" Type="http://schemas.openxmlformats.org/officeDocument/2006/relationships/hyperlink" Target="consultantplus://offline/ref=AF4D8942ED26FF59B5C0E389320A3E2A0541B840A0055F004A1F7C7784F0ED3F247BAB0B1874AC972651E6E91593108D6BDCDF8D1572I8LDO" TargetMode="External"/><Relationship Id="rId2" Type="http://schemas.openxmlformats.org/officeDocument/2006/relationships/settings" Target="settings.xml"/><Relationship Id="rId16" Type="http://schemas.openxmlformats.org/officeDocument/2006/relationships/hyperlink" Target="consultantplus://offline/ref=A1FE29594244DDA86884B036368FBE964A5C0273CBA81CE4DD9E3B39C9EEA9AA94A375BE3A23EEDC89A80410E9H0LCO" TargetMode="External"/><Relationship Id="rId20" Type="http://schemas.openxmlformats.org/officeDocument/2006/relationships/hyperlink" Target="consultantplus://offline/ref=DB3EB1F5881772A718D9EA4BA25DEB5EE9382859EE5EEC9176B5676391A723E07C99F4227F47226954B7947658BF5EDFDEj0K5J" TargetMode="External"/><Relationship Id="rId29" Type="http://schemas.openxmlformats.org/officeDocument/2006/relationships/hyperlink" Target="consultantplus://offline/ref=AF4D8942ED26FF59B5C0E389320A3E2A0541B840A0055F004A1F7C7784F0ED3F247BAB0B1D7CAD972651E6E91593108D6BDCDF8D1572I8LDO"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A1FE29594244DDA86884B036368FBE964A5E017DC6AC1CE4DD9E3B39C9EEA9AA94A375BE3A23EEDC89A80410E9H0LCO"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http://www.yurevets.ru" TargetMode="External"/><Relationship Id="rId37" Type="http://schemas.openxmlformats.org/officeDocument/2006/relationships/hyperlink" Target="consultantplus://offline/ref=AF4D8942ED26FF59B5C0E389320A3E2A0541B840A0055F004A1F7C7784F0ED3F247BAB081971AE972651E6E91593108D6BDCDF8D1572I8LDO" TargetMode="External"/><Relationship Id="rId40" Type="http://schemas.openxmlformats.org/officeDocument/2006/relationships/theme" Target="theme/theme1.xml"/><Relationship Id="rId5" Type="http://schemas.openxmlformats.org/officeDocument/2006/relationships/hyperlink" Target="mailto:yurevets@ivreg.ru" TargetMode="External"/><Relationship Id="rId15" Type="http://schemas.openxmlformats.org/officeDocument/2006/relationships/hyperlink" Target="consultantplus://offline/ref=A1FE29594244DDA86884B036368FBE964A5F0776C9A81CE4DD9E3B39C9EEA9AA94A375BE3A23EEDC89A80410E9H0LCO"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AF4D8942ED26FF59B5C0E389320A3E2A0541B840A0055F004A1F7C7784F0ED3F247BAB0B1874AC972651E6E91593108D6BDCDF8D1572I8LDO" TargetMode="External"/><Relationship Id="rId36" Type="http://schemas.openxmlformats.org/officeDocument/2006/relationships/hyperlink" Target="consultantplus://offline/ref=AF4D8942ED26FF59B5C0E389320A3E2A0541B840A0055F004A1F7C7784F0ED3F247BAB081A74A89E7B0BF6ED5CC4159163C0C18D0B728DC8I1L9O" TargetMode="External"/><Relationship Id="rId10" Type="http://schemas.openxmlformats.org/officeDocument/2006/relationships/hyperlink" Target="consultantplus://offline/ref=A1FE29594244DDA86884B036368FBE964A580574CDAF1CE4DD9E3B39C9EEA9AA94A375BE3A23EEDC89A80410E9H0LCO" TargetMode="External"/><Relationship Id="rId19" Type="http://schemas.openxmlformats.org/officeDocument/2006/relationships/hyperlink" Target="consultantplus://offline/ref=A1FE29594244DDA86884B02035E3E2994D575979CFAB13B682C33D6E96BEAFFFC6E32BE7696FA5D189BE1810E912360A5CH1LFO" TargetMode="External"/><Relationship Id="rId31" Type="http://schemas.openxmlformats.org/officeDocument/2006/relationships/hyperlink" Target="consultantplus://offline/ref=AF4D8942ED26FF59B5C0E389320A3E2A0445B943A3045F004A1F7C7784F0ED3F247BAB081A74AE9D700BF6ED5CC4159163C0C18D0B728DC8I1L9O" TargetMode="External"/><Relationship Id="rId4" Type="http://schemas.openxmlformats.org/officeDocument/2006/relationships/hyperlink" Target="consultantplus://offline/ref=A1FE29594244DDA86884B036368FBE964A580574CDAC1CE4DD9E3B39C9EEA9AA86A32DB2382BF0D58FBD5241AF5939085601893CD4BBCB85H2L4O" TargetMode="External"/><Relationship Id="rId9" Type="http://schemas.openxmlformats.org/officeDocument/2006/relationships/hyperlink" Target="consultantplus://offline/ref=A1FE29594244DDA86884B036368FBE96485D0077C9A91CE4DD9E3B39C9EEA9AA94A375BE3A23EEDC89A80410E9H0LCO" TargetMode="External"/><Relationship Id="rId14" Type="http://schemas.openxmlformats.org/officeDocument/2006/relationships/hyperlink" Target="consultantplus://offline/ref=A1FE29594244DDA86884B036368FBE964B5E077CCEAE1CE4DD9E3B39C9EEA9AA94A375BE3A23EEDC89A80410E9H0LCO" TargetMode="External"/><Relationship Id="rId22" Type="http://schemas.openxmlformats.org/officeDocument/2006/relationships/hyperlink" Target="consultantplus://offline/ref=DB3EB1F5881772A718D9EA4BA25DEB5EE9382859EE5CEC9176BC676391A723E07C99F4226D477A6554B28B7E58AA088E98505896DE025F89237139DDj1K5J" TargetMode="External"/><Relationship Id="rId27" Type="http://schemas.openxmlformats.org/officeDocument/2006/relationships/hyperlink" Target="consultantplus://offline/ref=AF4D8942ED26FF59B5C0E39F31666225024EE44DA2075253114B7A20DBA0EB6A643BAD5D5930A39D7203A0B91D9A4CC22F8BCC8D1D6E8DC807C4921DI4LCO" TargetMode="External"/><Relationship Id="rId30" Type="http://schemas.openxmlformats.org/officeDocument/2006/relationships/hyperlink" Target="consultantplus://offline/ref=AF4D8942ED26FF59B5C0E389320A3E2A0541B840A0055F004A1F7C7784F0ED3F247BAB0B1D7CAD972651E6E91593108D6BDCDF8D1572I8LDO" TargetMode="External"/><Relationship Id="rId35" Type="http://schemas.openxmlformats.org/officeDocument/2006/relationships/hyperlink" Target="consultantplus://offline/ref=AF4D8942ED26FF59B5C0E389320A3E2A0541B840A0055F004A1F7C7784F0ED3F247BAB081A75A69D740BF6ED5CC4159163C0C18D0B728DC8I1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10056</Words>
  <Characters>57324</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Утвержден</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 решений</vt:lpstr>
      <vt:lpstr>    Приложение</vt:lpstr>
    </vt:vector>
  </TitlesOfParts>
  <Company>Home</Company>
  <LinksUpToDate>false</LinksUpToDate>
  <CharactersWithSpaces>67246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Admin</cp:lastModifiedBy>
  <cp:revision>11</cp:revision>
  <cp:lastPrinted>2020-03-16T11:27:00Z</cp:lastPrinted>
  <dcterms:created xsi:type="dcterms:W3CDTF">2020-04-13T10:08:00Z</dcterms:created>
  <dcterms:modified xsi:type="dcterms:W3CDTF">2021-10-26T08:38:00Z</dcterms:modified>
</cp:coreProperties>
</file>