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5E" w:rsidRDefault="000F1B5E" w:rsidP="000F1B5E">
      <w:pPr>
        <w:pStyle w:val="10"/>
        <w:keepNext/>
        <w:keepLines/>
        <w:spacing w:after="0" w:line="240" w:lineRule="auto"/>
        <w:rPr>
          <w:sz w:val="26"/>
          <w:szCs w:val="26"/>
        </w:rPr>
      </w:pPr>
      <w:bookmarkStart w:id="0" w:name="bookmark0"/>
      <w:bookmarkStart w:id="1" w:name="bookmark1"/>
      <w:bookmarkStart w:id="2" w:name="bookmark2"/>
      <w:r>
        <w:rPr>
          <w:noProof/>
          <w:sz w:val="26"/>
          <w:szCs w:val="26"/>
          <w:lang w:bidi="ar-SA"/>
        </w:rPr>
        <w:drawing>
          <wp:inline distT="0" distB="0" distL="0" distR="0" wp14:anchorId="4FD9CE05" wp14:editId="71C166A9">
            <wp:extent cx="5524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pic:spPr>
                </pic:pic>
              </a:graphicData>
            </a:graphic>
          </wp:inline>
        </w:drawing>
      </w:r>
    </w:p>
    <w:p w:rsidR="000A6EA3" w:rsidRDefault="00B42CC4" w:rsidP="000F1B5E">
      <w:pPr>
        <w:pStyle w:val="10"/>
        <w:keepNext/>
        <w:keepLines/>
        <w:spacing w:after="0" w:line="240" w:lineRule="auto"/>
        <w:rPr>
          <w:sz w:val="26"/>
          <w:szCs w:val="26"/>
        </w:rPr>
      </w:pPr>
      <w:r>
        <w:rPr>
          <w:sz w:val="26"/>
          <w:szCs w:val="26"/>
        </w:rPr>
        <w:t>АДМИНИСТРАЦИЯ ЮРЬЕВЕЦКОГО МУНИЦИПАЛЬНОГО РАЙОНА</w:t>
      </w:r>
      <w:r>
        <w:rPr>
          <w:sz w:val="26"/>
          <w:szCs w:val="26"/>
        </w:rPr>
        <w:br/>
        <w:t>ИВАНОВСКОЙ ОБЛАСТИ</w:t>
      </w:r>
      <w:bookmarkEnd w:id="0"/>
      <w:bookmarkEnd w:id="1"/>
      <w:bookmarkEnd w:id="2"/>
    </w:p>
    <w:p w:rsidR="00E24C69" w:rsidRDefault="00E24C69" w:rsidP="007C721E">
      <w:pPr>
        <w:pStyle w:val="10"/>
        <w:keepNext/>
        <w:keepLines/>
        <w:pBdr>
          <w:top w:val="single" w:sz="4" w:space="0" w:color="auto"/>
        </w:pBdr>
        <w:spacing w:after="0" w:line="240" w:lineRule="auto"/>
        <w:jc w:val="both"/>
      </w:pPr>
      <w:bookmarkStart w:id="3" w:name="bookmark3"/>
      <w:bookmarkStart w:id="4" w:name="bookmark4"/>
      <w:bookmarkStart w:id="5" w:name="bookmark5"/>
    </w:p>
    <w:p w:rsidR="00E24C69" w:rsidRDefault="00B42CC4" w:rsidP="00E24C69">
      <w:pPr>
        <w:pStyle w:val="10"/>
        <w:keepNext/>
        <w:keepLines/>
        <w:pBdr>
          <w:top w:val="single" w:sz="4" w:space="0" w:color="auto"/>
        </w:pBdr>
        <w:spacing w:after="0" w:line="240" w:lineRule="auto"/>
      </w:pPr>
      <w:r>
        <w:t>ПОСТАНОВЛЕНИЕ</w:t>
      </w:r>
      <w:bookmarkEnd w:id="3"/>
      <w:bookmarkEnd w:id="4"/>
      <w:bookmarkEnd w:id="5"/>
    </w:p>
    <w:p w:rsidR="000A6EA3" w:rsidRDefault="00C031E7">
      <w:pPr>
        <w:pStyle w:val="11"/>
        <w:tabs>
          <w:tab w:val="left" w:pos="8371"/>
        </w:tabs>
        <w:spacing w:after="300"/>
        <w:ind w:firstLine="0"/>
        <w:jc w:val="both"/>
      </w:pPr>
      <w:r>
        <w:t>от __.04</w:t>
      </w:r>
      <w:r w:rsidR="009321AD">
        <w:t>.2022 № ____</w:t>
      </w:r>
      <w:r w:rsidR="007C721E">
        <w:t xml:space="preserve">                                                                            </w:t>
      </w:r>
      <w:r w:rsidR="00B42CC4">
        <w:t>г. Юрьевец</w:t>
      </w:r>
    </w:p>
    <w:p w:rsidR="000A6EA3" w:rsidRDefault="00B42CC4" w:rsidP="00E24C69">
      <w:pPr>
        <w:pStyle w:val="10"/>
        <w:keepNext/>
        <w:keepLines/>
        <w:spacing w:after="0" w:line="240" w:lineRule="auto"/>
      </w:pPr>
      <w:bookmarkStart w:id="6" w:name="bookmark6"/>
      <w:bookmarkStart w:id="7" w:name="bookmark7"/>
      <w:bookmarkStart w:id="8" w:name="bookmark8"/>
      <w:proofErr w:type="gramStart"/>
      <w:r>
        <w:t>«</w:t>
      </w:r>
      <w:r w:rsidR="009321AD" w:rsidRPr="009321AD">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w:t>
      </w:r>
      <w:r w:rsidR="007C721E">
        <w:t xml:space="preserve"> </w:t>
      </w:r>
      <w:r w:rsidR="009321AD" w:rsidRPr="009321AD">
        <w:t>(или) нагрузка на ось которого более чем на два процента превышают допустимую массу транспортного средства и</w:t>
      </w:r>
      <w:r w:rsidR="00E24C69">
        <w:t xml:space="preserve"> </w:t>
      </w:r>
      <w:r w:rsidR="009321AD" w:rsidRPr="009321AD">
        <w:t>(или) допустимую нагрузку на ось, и</w:t>
      </w:r>
      <w:r w:rsidR="00E24C69">
        <w:t xml:space="preserve"> </w:t>
      </w:r>
      <w:r w:rsidR="009321AD" w:rsidRPr="009321AD">
        <w:t>(или) крупногабаритного транспортного средства в случаях, предусмотренных Федеральным законом</w:t>
      </w:r>
      <w:proofErr w:type="gramEnd"/>
      <w:r w:rsidR="009321AD" w:rsidRPr="009321AD">
        <w:t xml:space="preserve">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bookmarkEnd w:id="6"/>
      <w:bookmarkEnd w:id="7"/>
      <w:bookmarkEnd w:id="8"/>
    </w:p>
    <w:p w:rsidR="00E24C69" w:rsidRDefault="00E24C69" w:rsidP="00E24C69">
      <w:pPr>
        <w:pStyle w:val="10"/>
        <w:keepNext/>
        <w:keepLines/>
        <w:spacing w:after="0" w:line="240" w:lineRule="auto"/>
      </w:pPr>
    </w:p>
    <w:p w:rsidR="000A6EA3" w:rsidRDefault="00067065">
      <w:pPr>
        <w:pStyle w:val="11"/>
        <w:ind w:firstLine="700"/>
        <w:jc w:val="both"/>
      </w:pPr>
      <w:r w:rsidRPr="00067065">
        <w:t>В соответствии с Федеральным законом от 27.07.2010г. № 210-ФЗ «Об организации предоставления государственных и муниципальных услуг»</w:t>
      </w:r>
      <w:r w:rsidR="003923A6">
        <w:t xml:space="preserve"> </w:t>
      </w:r>
      <w:r w:rsidR="009321AD">
        <w:t>администрация Юрьевецкого муниципального района</w:t>
      </w:r>
      <w:r w:rsidR="00B42CC4">
        <w:t xml:space="preserve"> </w:t>
      </w:r>
      <w:r w:rsidR="009321AD">
        <w:rPr>
          <w:b/>
          <w:bCs/>
        </w:rPr>
        <w:t>постановляет</w:t>
      </w:r>
      <w:r w:rsidR="00B42CC4">
        <w:rPr>
          <w:b/>
          <w:bCs/>
        </w:rPr>
        <w:t>:</w:t>
      </w:r>
    </w:p>
    <w:p w:rsidR="000A6EA3" w:rsidRDefault="009321AD" w:rsidP="00E24C69">
      <w:pPr>
        <w:pStyle w:val="11"/>
        <w:numPr>
          <w:ilvl w:val="0"/>
          <w:numId w:val="1"/>
        </w:numPr>
        <w:tabs>
          <w:tab w:val="left" w:pos="1124"/>
        </w:tabs>
        <w:ind w:firstLine="700"/>
        <w:jc w:val="both"/>
      </w:pPr>
      <w:bookmarkStart w:id="9" w:name="bookmark9"/>
      <w:bookmarkEnd w:id="9"/>
      <w:proofErr w:type="gramStart"/>
      <w:r w:rsidRPr="009321AD">
        <w:t>Утвердит</w:t>
      </w:r>
      <w:r w:rsidR="00E24C69">
        <w:t>ь административный регламент по</w:t>
      </w:r>
      <w:r w:rsidR="00E24C69" w:rsidRPr="00E24C69">
        <w:t xml:space="preserve"> предоставлению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w:t>
      </w:r>
      <w:r w:rsidR="007F11CA" w:rsidRPr="007F11CA">
        <w:t xml:space="preserve"> </w:t>
      </w:r>
      <w:r w:rsidR="00E24C69" w:rsidRPr="00E24C69">
        <w:t>(или) нагрузка на ось которого более чем на два процента превышают допустимую массу транспортного средства и</w:t>
      </w:r>
      <w:r w:rsidR="007F11CA" w:rsidRPr="007F11CA">
        <w:t xml:space="preserve"> </w:t>
      </w:r>
      <w:r w:rsidR="00E24C69" w:rsidRPr="00E24C69">
        <w:t>(или) допустимую нагрузку на ось, и</w:t>
      </w:r>
      <w:r w:rsidR="007F11CA" w:rsidRPr="007F11CA">
        <w:t xml:space="preserve"> </w:t>
      </w:r>
      <w:r w:rsidR="00E24C69" w:rsidRPr="00E24C69">
        <w:t>(или) крупногабаритного транспортного средства в случаях, предусмотренных Федеральным законом от</w:t>
      </w:r>
      <w:proofErr w:type="gramEnd"/>
      <w:r w:rsidR="00E24C69" w:rsidRPr="00E24C69">
        <w:t xml:space="preserve">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r w:rsidR="003923A6">
        <w:t xml:space="preserve"> </w:t>
      </w:r>
      <w:r w:rsidR="00E24C69">
        <w:t>(прилагается).</w:t>
      </w:r>
    </w:p>
    <w:p w:rsidR="000A6EA3" w:rsidRDefault="00135FCC" w:rsidP="00135FCC">
      <w:pPr>
        <w:pStyle w:val="11"/>
        <w:numPr>
          <w:ilvl w:val="0"/>
          <w:numId w:val="1"/>
        </w:numPr>
        <w:tabs>
          <w:tab w:val="left" w:pos="1124"/>
        </w:tabs>
        <w:ind w:firstLine="700"/>
        <w:jc w:val="both"/>
      </w:pPr>
      <w:bookmarkStart w:id="10" w:name="bookmark10"/>
      <w:bookmarkStart w:id="11" w:name="bookmark11"/>
      <w:bookmarkEnd w:id="10"/>
      <w:bookmarkEnd w:id="11"/>
      <w:proofErr w:type="gramStart"/>
      <w:r w:rsidRPr="00135FCC">
        <w:t xml:space="preserve">Настоящее постановление обнародовать путем размещения на информационных стендах Юрьевецкого муниципального района, расположенным по следующим адресам: г. Юрьевец, ул. Советская, д. 37; г. Юрьевец, ул. Советская, д. 97; Юрьевецкий район, с. </w:t>
      </w:r>
      <w:proofErr w:type="spellStart"/>
      <w:r w:rsidRPr="00135FCC">
        <w:t>Ёлнать</w:t>
      </w:r>
      <w:proofErr w:type="spellEnd"/>
      <w:r w:rsidRPr="00135FCC">
        <w:t xml:space="preserve">, ул. Сиротина, д. 6; Юрьевецкий район, д. </w:t>
      </w:r>
      <w:proofErr w:type="spellStart"/>
      <w:r w:rsidRPr="00135FCC">
        <w:t>Михайлово</w:t>
      </w:r>
      <w:proofErr w:type="spellEnd"/>
      <w:r w:rsidRPr="00135FCC">
        <w:t>, ул. Советская, д. 14а;</w:t>
      </w:r>
      <w:proofErr w:type="gramEnd"/>
      <w:r w:rsidRPr="00135FCC">
        <w:t xml:space="preserve"> Юрьевецкий район, с. Соболево, ул. Молодежная, д. 4 и разместить на официальном сайте администрации Юрьевецкого муниципального района «Юрьевец-</w:t>
      </w:r>
      <w:proofErr w:type="spellStart"/>
      <w:r w:rsidRPr="00135FCC">
        <w:t>официальный</w:t>
      </w:r>
      <w:proofErr w:type="gramStart"/>
      <w:r w:rsidRPr="00135FCC">
        <w:t>.р</w:t>
      </w:r>
      <w:proofErr w:type="gramEnd"/>
      <w:r w:rsidRPr="00135FCC">
        <w:t>ф</w:t>
      </w:r>
      <w:proofErr w:type="spellEnd"/>
      <w:r w:rsidRPr="00135FCC">
        <w:t>».</w:t>
      </w:r>
    </w:p>
    <w:p w:rsidR="000A6EA3" w:rsidRDefault="00135FCC" w:rsidP="00135FCC">
      <w:pPr>
        <w:pStyle w:val="11"/>
        <w:numPr>
          <w:ilvl w:val="0"/>
          <w:numId w:val="1"/>
        </w:numPr>
        <w:tabs>
          <w:tab w:val="left" w:pos="1124"/>
        </w:tabs>
        <w:ind w:firstLine="700"/>
        <w:jc w:val="both"/>
      </w:pPr>
      <w:bookmarkStart w:id="12" w:name="bookmark12"/>
      <w:bookmarkEnd w:id="12"/>
      <w:proofErr w:type="gramStart"/>
      <w:r w:rsidRPr="00135FCC">
        <w:t>Контроль за</w:t>
      </w:r>
      <w:proofErr w:type="gramEnd"/>
      <w:r w:rsidRPr="00135FCC">
        <w:t xml:space="preserve"> выполнением данного постановления </w:t>
      </w:r>
      <w:r w:rsidR="003923A6">
        <w:t>возложить на заместителя главы администрации Юрьевецкого муниципального района</w:t>
      </w:r>
      <w:r w:rsidR="00303776">
        <w:t xml:space="preserve"> Разгона С.Н.</w:t>
      </w:r>
    </w:p>
    <w:p w:rsidR="00E24C69" w:rsidRDefault="00E24C69" w:rsidP="00E24C69">
      <w:pPr>
        <w:pStyle w:val="11"/>
        <w:tabs>
          <w:tab w:val="left" w:pos="1124"/>
        </w:tabs>
        <w:ind w:left="700" w:firstLine="0"/>
        <w:jc w:val="both"/>
      </w:pPr>
    </w:p>
    <w:p w:rsidR="00135FCC" w:rsidRPr="00135FCC" w:rsidRDefault="00135FCC" w:rsidP="00135FCC">
      <w:pPr>
        <w:pStyle w:val="11"/>
        <w:tabs>
          <w:tab w:val="left" w:pos="1124"/>
        </w:tabs>
        <w:ind w:firstLine="0"/>
        <w:jc w:val="both"/>
        <w:rPr>
          <w:b/>
        </w:rPr>
      </w:pPr>
      <w:bookmarkStart w:id="13" w:name="bookmark13"/>
      <w:bookmarkEnd w:id="13"/>
      <w:r w:rsidRPr="00135FCC">
        <w:rPr>
          <w:b/>
        </w:rPr>
        <w:t xml:space="preserve">Глава Юрьевецкого </w:t>
      </w:r>
    </w:p>
    <w:p w:rsidR="000A6EA3" w:rsidRDefault="00135FCC" w:rsidP="00135FCC">
      <w:pPr>
        <w:pStyle w:val="11"/>
        <w:tabs>
          <w:tab w:val="left" w:pos="1124"/>
        </w:tabs>
        <w:spacing w:after="300"/>
        <w:ind w:firstLine="0"/>
        <w:jc w:val="both"/>
      </w:pPr>
      <w:r w:rsidRPr="00135FCC">
        <w:rPr>
          <w:b/>
        </w:rPr>
        <w:t xml:space="preserve">муниципального района                                      </w:t>
      </w:r>
      <w:r w:rsidR="00303776">
        <w:rPr>
          <w:b/>
        </w:rPr>
        <w:tab/>
      </w:r>
      <w:r w:rsidR="00303776">
        <w:rPr>
          <w:b/>
        </w:rPr>
        <w:tab/>
      </w:r>
      <w:r w:rsidRPr="00135FCC">
        <w:rPr>
          <w:b/>
        </w:rPr>
        <w:t xml:space="preserve">С.В. </w:t>
      </w:r>
      <w:proofErr w:type="spellStart"/>
      <w:r w:rsidRPr="00135FCC">
        <w:rPr>
          <w:b/>
        </w:rPr>
        <w:t>Жубаркин</w:t>
      </w:r>
      <w:proofErr w:type="spellEnd"/>
      <w:r>
        <w:t xml:space="preserve"> </w:t>
      </w:r>
      <w:r w:rsidR="00B42CC4">
        <w:br w:type="page"/>
      </w:r>
    </w:p>
    <w:p w:rsidR="00E24C69" w:rsidRDefault="00B42CC4" w:rsidP="00E24C69">
      <w:pPr>
        <w:pStyle w:val="20"/>
        <w:spacing w:after="0" w:line="240" w:lineRule="auto"/>
        <w:ind w:left="5999"/>
      </w:pPr>
      <w:bookmarkStart w:id="14" w:name="bookmark16"/>
      <w:bookmarkEnd w:id="14"/>
      <w:r>
        <w:lastRenderedPageBreak/>
        <w:t xml:space="preserve">Приложение </w:t>
      </w:r>
    </w:p>
    <w:p w:rsidR="00E24C69" w:rsidRDefault="00B42CC4" w:rsidP="00E24C69">
      <w:pPr>
        <w:pStyle w:val="20"/>
        <w:spacing w:after="0" w:line="240" w:lineRule="auto"/>
        <w:ind w:left="5999"/>
      </w:pPr>
      <w:r>
        <w:t xml:space="preserve">к постановлению администрации Юрьевецкого муниципального района </w:t>
      </w:r>
    </w:p>
    <w:p w:rsidR="000A6EA3" w:rsidRDefault="00E24C69" w:rsidP="00E24C69">
      <w:pPr>
        <w:pStyle w:val="20"/>
        <w:spacing w:after="0"/>
        <w:ind w:left="0"/>
      </w:pPr>
      <w:r w:rsidRPr="00E24C69">
        <w:t xml:space="preserve">от </w:t>
      </w:r>
      <w:r>
        <w:t>__.0</w:t>
      </w:r>
      <w:r w:rsidR="00303776">
        <w:t>4</w:t>
      </w:r>
      <w:r>
        <w:t>.2022 г. № ___</w:t>
      </w:r>
    </w:p>
    <w:p w:rsidR="007C721E" w:rsidRDefault="007C721E" w:rsidP="00E24C69">
      <w:pPr>
        <w:pStyle w:val="20"/>
        <w:spacing w:after="0"/>
        <w:ind w:left="0"/>
      </w:pPr>
    </w:p>
    <w:p w:rsidR="007C721E" w:rsidRDefault="007C721E" w:rsidP="007C721E">
      <w:pPr>
        <w:pStyle w:val="20"/>
        <w:spacing w:after="0"/>
        <w:ind w:left="0"/>
        <w:jc w:val="center"/>
        <w:rPr>
          <w:b/>
        </w:rPr>
      </w:pPr>
      <w:r w:rsidRPr="007C721E">
        <w:rPr>
          <w:b/>
        </w:rPr>
        <w:t>АДМИНИСТРАТИВНЫЙ РЕГЛАМЕНТ</w:t>
      </w:r>
    </w:p>
    <w:p w:rsidR="007C721E" w:rsidRDefault="007C721E" w:rsidP="007C721E">
      <w:pPr>
        <w:pStyle w:val="20"/>
        <w:spacing w:after="0"/>
        <w:ind w:left="0"/>
        <w:jc w:val="center"/>
        <w:rPr>
          <w:b/>
        </w:rPr>
      </w:pPr>
    </w:p>
    <w:p w:rsidR="007C721E" w:rsidRPr="007C721E" w:rsidRDefault="007C721E" w:rsidP="007C721E">
      <w:pPr>
        <w:pStyle w:val="20"/>
        <w:spacing w:after="0"/>
        <w:ind w:left="0"/>
        <w:jc w:val="center"/>
        <w:rPr>
          <w:b/>
          <w:sz w:val="28"/>
          <w:szCs w:val="28"/>
        </w:rPr>
      </w:pPr>
      <w:proofErr w:type="gramStart"/>
      <w:r w:rsidRPr="007C721E">
        <w:rPr>
          <w:b/>
          <w:sz w:val="28"/>
          <w:szCs w:val="28"/>
        </w:rPr>
        <w:t>по предоставлению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в случаях, предусмотренных Федеральным законом от 8 ноября 2007</w:t>
      </w:r>
      <w:proofErr w:type="gramEnd"/>
      <w:r w:rsidRPr="007C721E">
        <w:rPr>
          <w:b/>
          <w:sz w:val="28"/>
          <w:szCs w:val="28"/>
        </w:rPr>
        <w:t xml:space="preserve"> года № 257-ФЗ «Об автомобильных дорогах и о дорожной деятельности и о внесении изменений в отдельные законодательные акты Российской Федерации»</w:t>
      </w:r>
    </w:p>
    <w:p w:rsidR="007C721E" w:rsidRDefault="007C721E" w:rsidP="007C721E">
      <w:pPr>
        <w:pStyle w:val="20"/>
        <w:spacing w:after="0"/>
        <w:ind w:left="0"/>
        <w:jc w:val="center"/>
        <w:rPr>
          <w:b/>
        </w:rPr>
      </w:pPr>
    </w:p>
    <w:p w:rsidR="007C721E" w:rsidRDefault="003923A6" w:rsidP="007C721E">
      <w:pPr>
        <w:pStyle w:val="20"/>
        <w:spacing w:after="0"/>
        <w:ind w:left="0"/>
        <w:jc w:val="center"/>
        <w:rPr>
          <w:b/>
        </w:rPr>
      </w:pPr>
      <w:r>
        <w:rPr>
          <w:b/>
        </w:rPr>
        <w:t xml:space="preserve">1. </w:t>
      </w:r>
      <w:r w:rsidRPr="003923A6">
        <w:rPr>
          <w:b/>
          <w:sz w:val="28"/>
          <w:szCs w:val="28"/>
        </w:rPr>
        <w:t>Общие положения</w:t>
      </w:r>
    </w:p>
    <w:p w:rsidR="007C721E" w:rsidRDefault="007C721E" w:rsidP="007C721E">
      <w:pPr>
        <w:pStyle w:val="20"/>
        <w:spacing w:after="0"/>
        <w:ind w:left="0"/>
        <w:jc w:val="center"/>
        <w:rPr>
          <w:b/>
        </w:rPr>
      </w:pPr>
    </w:p>
    <w:p w:rsidR="007C721E" w:rsidRDefault="007C721E" w:rsidP="007C721E">
      <w:pPr>
        <w:pStyle w:val="20"/>
        <w:spacing w:after="0"/>
        <w:ind w:left="0" w:firstLine="284"/>
        <w:jc w:val="both"/>
        <w:rPr>
          <w:sz w:val="28"/>
          <w:szCs w:val="28"/>
        </w:rPr>
      </w:pPr>
      <w:r>
        <w:rPr>
          <w:sz w:val="28"/>
          <w:szCs w:val="28"/>
        </w:rPr>
        <w:t>1.</w:t>
      </w:r>
      <w:r w:rsidR="003923A6">
        <w:rPr>
          <w:sz w:val="28"/>
          <w:szCs w:val="28"/>
        </w:rPr>
        <w:t>1.</w:t>
      </w:r>
      <w:r>
        <w:rPr>
          <w:sz w:val="28"/>
          <w:szCs w:val="28"/>
        </w:rPr>
        <w:t xml:space="preserve"> </w:t>
      </w:r>
      <w:r w:rsidRPr="007C721E">
        <w:rPr>
          <w:sz w:val="28"/>
          <w:szCs w:val="28"/>
        </w:rPr>
        <w:t>Административный регламент (далее – Регламент) устанавливает порядок и стандарт предоставления муниципальной услуги.</w:t>
      </w:r>
    </w:p>
    <w:p w:rsidR="007C721E" w:rsidRDefault="007C721E" w:rsidP="007C721E">
      <w:pPr>
        <w:pStyle w:val="20"/>
        <w:spacing w:after="0"/>
        <w:ind w:left="0" w:firstLine="284"/>
        <w:jc w:val="both"/>
        <w:rPr>
          <w:sz w:val="28"/>
          <w:szCs w:val="28"/>
        </w:rPr>
      </w:pPr>
      <w:proofErr w:type="gramStart"/>
      <w:r w:rsidRPr="007C721E">
        <w:rPr>
          <w:sz w:val="28"/>
          <w:szCs w:val="28"/>
        </w:rPr>
        <w:t>Для целей настоящего регламента под понятием владельца транспортного средства в соответствии с гражданским законодательством (пункт 1 статьи 1079 Гражданского кодекса Российской Федерации, статья 1 Федерального закона от 25 апреля 2002 г. № 40-ФЗ «Об обязательном страховании гражданской ответственности владельцев транспортных средств»)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w:t>
      </w:r>
      <w:proofErr w:type="gramEnd"/>
      <w:r w:rsidRPr="007C721E">
        <w:rPr>
          <w:sz w:val="28"/>
          <w:szCs w:val="28"/>
        </w:rPr>
        <w:t xml:space="preserve"> </w:t>
      </w:r>
      <w:proofErr w:type="gramStart"/>
      <w:r w:rsidRPr="007C721E">
        <w:rPr>
          <w:sz w:val="28"/>
          <w:szCs w:val="28"/>
        </w:rPr>
        <w:t>ином</w:t>
      </w:r>
      <w:proofErr w:type="gramEnd"/>
      <w:r w:rsidRPr="007C721E">
        <w:rPr>
          <w:sz w:val="28"/>
          <w:szCs w:val="28"/>
        </w:rPr>
        <w:t xml:space="preserve">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p>
    <w:p w:rsidR="007C721E" w:rsidRDefault="003923A6" w:rsidP="007C721E">
      <w:pPr>
        <w:pStyle w:val="20"/>
        <w:spacing w:after="0"/>
        <w:ind w:left="0" w:firstLine="284"/>
        <w:jc w:val="both"/>
        <w:rPr>
          <w:sz w:val="28"/>
          <w:szCs w:val="28"/>
        </w:rPr>
      </w:pPr>
      <w:r>
        <w:rPr>
          <w:sz w:val="28"/>
          <w:szCs w:val="28"/>
        </w:rPr>
        <w:t>1.</w:t>
      </w:r>
      <w:r w:rsidR="007C721E">
        <w:rPr>
          <w:sz w:val="28"/>
          <w:szCs w:val="28"/>
        </w:rPr>
        <w:t xml:space="preserve">2. </w:t>
      </w:r>
      <w:r w:rsidR="007C721E" w:rsidRPr="007C721E">
        <w:rPr>
          <w:sz w:val="28"/>
          <w:szCs w:val="28"/>
        </w:rPr>
        <w:t>Заявителями, имеющими право на получение муниципальной услуги, являются:</w:t>
      </w:r>
    </w:p>
    <w:p w:rsidR="007C721E" w:rsidRDefault="007C721E" w:rsidP="007C721E">
      <w:pPr>
        <w:pStyle w:val="20"/>
        <w:spacing w:after="0"/>
        <w:ind w:left="0" w:firstLine="284"/>
        <w:jc w:val="both"/>
        <w:rPr>
          <w:sz w:val="28"/>
          <w:szCs w:val="28"/>
        </w:rPr>
      </w:pPr>
      <w:r>
        <w:rPr>
          <w:sz w:val="28"/>
          <w:szCs w:val="28"/>
        </w:rPr>
        <w:t xml:space="preserve">- </w:t>
      </w:r>
      <w:r w:rsidRPr="007C721E">
        <w:rPr>
          <w:sz w:val="28"/>
          <w:szCs w:val="28"/>
        </w:rPr>
        <w:t>юридические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rsidR="007C721E" w:rsidRDefault="007C721E" w:rsidP="007C721E">
      <w:pPr>
        <w:pStyle w:val="20"/>
        <w:spacing w:after="0"/>
        <w:ind w:left="0" w:firstLine="284"/>
        <w:jc w:val="both"/>
        <w:rPr>
          <w:sz w:val="28"/>
          <w:szCs w:val="28"/>
        </w:rPr>
      </w:pPr>
      <w:r>
        <w:rPr>
          <w:sz w:val="28"/>
          <w:szCs w:val="28"/>
        </w:rPr>
        <w:t xml:space="preserve">- </w:t>
      </w:r>
      <w:r w:rsidRPr="007C721E">
        <w:rPr>
          <w:sz w:val="28"/>
          <w:szCs w:val="28"/>
        </w:rPr>
        <w:t>физические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rsidR="007C721E" w:rsidRDefault="007C721E" w:rsidP="007C721E">
      <w:pPr>
        <w:pStyle w:val="20"/>
        <w:spacing w:after="0"/>
        <w:ind w:left="0" w:firstLine="284"/>
        <w:jc w:val="both"/>
        <w:rPr>
          <w:sz w:val="28"/>
          <w:szCs w:val="28"/>
        </w:rPr>
      </w:pPr>
      <w:r w:rsidRPr="007C721E">
        <w:rPr>
          <w:sz w:val="28"/>
          <w:szCs w:val="28"/>
        </w:rPr>
        <w:t>Представлять интересы заявителя имеют право:</w:t>
      </w:r>
    </w:p>
    <w:p w:rsidR="007C721E" w:rsidRDefault="007C721E" w:rsidP="007C721E">
      <w:pPr>
        <w:pStyle w:val="20"/>
        <w:spacing w:after="0"/>
        <w:ind w:left="0" w:firstLine="284"/>
        <w:jc w:val="both"/>
        <w:rPr>
          <w:sz w:val="28"/>
          <w:szCs w:val="28"/>
        </w:rPr>
      </w:pPr>
      <w:r w:rsidRPr="007C721E">
        <w:rPr>
          <w:sz w:val="28"/>
          <w:szCs w:val="28"/>
        </w:rPr>
        <w:t>от имени юридических лиц:</w:t>
      </w:r>
    </w:p>
    <w:p w:rsidR="007C721E" w:rsidRDefault="007C721E" w:rsidP="007C721E">
      <w:pPr>
        <w:pStyle w:val="20"/>
        <w:spacing w:after="0"/>
        <w:ind w:left="0" w:firstLine="284"/>
        <w:jc w:val="both"/>
        <w:rPr>
          <w:sz w:val="28"/>
          <w:szCs w:val="28"/>
        </w:rPr>
      </w:pPr>
      <w:r>
        <w:rPr>
          <w:sz w:val="28"/>
          <w:szCs w:val="28"/>
        </w:rPr>
        <w:t xml:space="preserve">- </w:t>
      </w:r>
      <w:r w:rsidRPr="007C721E">
        <w:rPr>
          <w:sz w:val="28"/>
          <w:szCs w:val="28"/>
        </w:rPr>
        <w:t>лица, действующие в соответствии с законом или учредительными документами от имени юридического лица без доверенности;</w:t>
      </w:r>
    </w:p>
    <w:p w:rsidR="007C721E" w:rsidRDefault="007C721E" w:rsidP="007C721E">
      <w:pPr>
        <w:pStyle w:val="20"/>
        <w:spacing w:after="0"/>
        <w:ind w:left="0" w:firstLine="284"/>
        <w:jc w:val="both"/>
        <w:rPr>
          <w:sz w:val="28"/>
          <w:szCs w:val="28"/>
        </w:rPr>
      </w:pPr>
      <w:r>
        <w:rPr>
          <w:sz w:val="28"/>
          <w:szCs w:val="28"/>
        </w:rPr>
        <w:t xml:space="preserve">- </w:t>
      </w:r>
      <w:r w:rsidRPr="007C721E">
        <w:rPr>
          <w:sz w:val="28"/>
          <w:szCs w:val="28"/>
        </w:rPr>
        <w:t>представители юридических лиц в силу полномочий на основании доверенности;</w:t>
      </w:r>
    </w:p>
    <w:p w:rsidR="00067065" w:rsidRDefault="00067065" w:rsidP="00067065">
      <w:pPr>
        <w:pStyle w:val="20"/>
        <w:spacing w:after="0" w:line="240" w:lineRule="auto"/>
        <w:ind w:left="0" w:firstLine="284"/>
        <w:jc w:val="both"/>
        <w:rPr>
          <w:sz w:val="28"/>
          <w:szCs w:val="28"/>
        </w:rPr>
      </w:pPr>
      <w:r w:rsidRPr="00067065">
        <w:rPr>
          <w:sz w:val="28"/>
          <w:szCs w:val="28"/>
        </w:rPr>
        <w:lastRenderedPageBreak/>
        <w:t>от имени физических лиц:</w:t>
      </w:r>
    </w:p>
    <w:p w:rsidR="00067065" w:rsidRDefault="00067065" w:rsidP="00067065">
      <w:pPr>
        <w:pStyle w:val="20"/>
        <w:spacing w:after="0" w:line="240" w:lineRule="auto"/>
        <w:ind w:left="0" w:firstLine="284"/>
        <w:jc w:val="both"/>
        <w:rPr>
          <w:sz w:val="28"/>
          <w:szCs w:val="28"/>
        </w:rPr>
      </w:pPr>
      <w:r>
        <w:rPr>
          <w:sz w:val="28"/>
          <w:szCs w:val="28"/>
        </w:rPr>
        <w:t xml:space="preserve">- </w:t>
      </w:r>
      <w:r w:rsidRPr="00067065">
        <w:rPr>
          <w:sz w:val="28"/>
          <w:szCs w:val="28"/>
        </w:rPr>
        <w:t>представители, действующие в силу полномочий, основанных на доверенности или договоре.</w:t>
      </w:r>
    </w:p>
    <w:p w:rsidR="007C3341" w:rsidRPr="007C3341" w:rsidRDefault="003923A6" w:rsidP="007C3341">
      <w:pPr>
        <w:pStyle w:val="ConsPlusNormal"/>
        <w:ind w:firstLine="540"/>
        <w:jc w:val="both"/>
        <w:rPr>
          <w:sz w:val="28"/>
          <w:szCs w:val="28"/>
        </w:rPr>
      </w:pPr>
      <w:r>
        <w:rPr>
          <w:sz w:val="28"/>
          <w:szCs w:val="28"/>
        </w:rPr>
        <w:t>1.3.</w:t>
      </w:r>
      <w:r w:rsidR="00A473FC" w:rsidRPr="00A473FC">
        <w:t xml:space="preserve"> </w:t>
      </w:r>
      <w:r w:rsidR="007C3341" w:rsidRPr="007C3341">
        <w:rPr>
          <w:sz w:val="28"/>
          <w:szCs w:val="28"/>
        </w:rPr>
        <w:t xml:space="preserve">Наименование органа, предоставляющего муниципальную услугу: </w:t>
      </w:r>
    </w:p>
    <w:p w:rsidR="007C3341" w:rsidRPr="007C3341" w:rsidRDefault="007C3341" w:rsidP="007C3341">
      <w:pPr>
        <w:widowControl w:val="0"/>
        <w:autoSpaceDE w:val="0"/>
        <w:autoSpaceDN w:val="0"/>
        <w:jc w:val="both"/>
        <w:rPr>
          <w:rFonts w:ascii="Times New Roman" w:eastAsia="Times New Roman" w:hAnsi="Times New Roman" w:cs="Times New Roman"/>
          <w:color w:val="auto"/>
          <w:sz w:val="28"/>
          <w:szCs w:val="28"/>
          <w:lang w:bidi="ar-SA"/>
        </w:rPr>
      </w:pPr>
      <w:r w:rsidRPr="007C3341">
        <w:rPr>
          <w:rFonts w:ascii="Times New Roman" w:eastAsia="Times New Roman" w:hAnsi="Times New Roman" w:cs="Times New Roman"/>
          <w:color w:val="auto"/>
          <w:sz w:val="28"/>
          <w:szCs w:val="28"/>
          <w:lang w:bidi="ar-SA"/>
        </w:rPr>
        <w:t xml:space="preserve">Администрация Юрьевецкого муниципального района (далее по тексту - Администрация), в лице </w:t>
      </w:r>
      <w:r>
        <w:rPr>
          <w:rFonts w:ascii="Times New Roman" w:eastAsia="Times New Roman" w:hAnsi="Times New Roman" w:cs="Times New Roman"/>
          <w:color w:val="auto"/>
          <w:sz w:val="28"/>
          <w:szCs w:val="28"/>
          <w:lang w:bidi="ar-SA"/>
        </w:rPr>
        <w:t>управления</w:t>
      </w:r>
      <w:r w:rsidRPr="007C3341">
        <w:rPr>
          <w:rFonts w:ascii="Times New Roman" w:eastAsia="Times New Roman" w:hAnsi="Times New Roman" w:cs="Times New Roman"/>
          <w:color w:val="auto"/>
          <w:sz w:val="28"/>
          <w:szCs w:val="28"/>
          <w:lang w:bidi="ar-SA"/>
        </w:rPr>
        <w:t xml:space="preserve"> муниципального контроля</w:t>
      </w:r>
      <w:r>
        <w:rPr>
          <w:rFonts w:ascii="Times New Roman" w:eastAsia="Times New Roman" w:hAnsi="Times New Roman" w:cs="Times New Roman"/>
          <w:color w:val="auto"/>
          <w:sz w:val="28"/>
          <w:szCs w:val="28"/>
          <w:lang w:bidi="ar-SA"/>
        </w:rPr>
        <w:t>, по делам ГО ЧС и мобилизационной подготовке</w:t>
      </w:r>
      <w:r w:rsidRPr="007C3341">
        <w:rPr>
          <w:rFonts w:ascii="Times New Roman" w:eastAsia="Times New Roman" w:hAnsi="Times New Roman" w:cs="Times New Roman"/>
          <w:color w:val="auto"/>
          <w:sz w:val="28"/>
          <w:szCs w:val="28"/>
          <w:lang w:bidi="ar-SA"/>
        </w:rPr>
        <w:t xml:space="preserve">  (далее по тексту - </w:t>
      </w:r>
      <w:r>
        <w:rPr>
          <w:rFonts w:ascii="Times New Roman" w:eastAsia="Times New Roman" w:hAnsi="Times New Roman" w:cs="Times New Roman"/>
          <w:color w:val="auto"/>
          <w:sz w:val="28"/>
          <w:szCs w:val="28"/>
          <w:lang w:bidi="ar-SA"/>
        </w:rPr>
        <w:t>Управление</w:t>
      </w:r>
      <w:r w:rsidRPr="007C3341">
        <w:rPr>
          <w:rFonts w:ascii="Times New Roman" w:eastAsia="Times New Roman" w:hAnsi="Times New Roman" w:cs="Times New Roman"/>
          <w:color w:val="auto"/>
          <w:sz w:val="28"/>
          <w:szCs w:val="28"/>
          <w:lang w:bidi="ar-SA"/>
        </w:rPr>
        <w:t>).</w:t>
      </w:r>
    </w:p>
    <w:p w:rsidR="007C3341" w:rsidRPr="007C3341" w:rsidRDefault="007C3341" w:rsidP="007C3341">
      <w:pPr>
        <w:widowControl w:val="0"/>
        <w:autoSpaceDE w:val="0"/>
        <w:autoSpaceDN w:val="0"/>
        <w:ind w:firstLine="539"/>
        <w:jc w:val="both"/>
        <w:rPr>
          <w:rFonts w:ascii="Times New Roman" w:eastAsia="Times New Roman" w:hAnsi="Times New Roman" w:cs="Times New Roman"/>
          <w:color w:val="auto"/>
          <w:sz w:val="28"/>
          <w:szCs w:val="28"/>
          <w:lang w:bidi="ar-SA"/>
        </w:rPr>
      </w:pPr>
      <w:r w:rsidRPr="007C3341">
        <w:rPr>
          <w:rFonts w:ascii="Times New Roman" w:eastAsia="Times New Roman" w:hAnsi="Times New Roman" w:cs="Times New Roman"/>
          <w:color w:val="auto"/>
          <w:sz w:val="28"/>
          <w:szCs w:val="28"/>
          <w:lang w:bidi="ar-SA"/>
        </w:rPr>
        <w:t xml:space="preserve">Место нахождения и почтовый адрес </w:t>
      </w:r>
      <w:r>
        <w:rPr>
          <w:rFonts w:ascii="Times New Roman" w:eastAsia="Times New Roman" w:hAnsi="Times New Roman" w:cs="Times New Roman"/>
          <w:color w:val="auto"/>
          <w:sz w:val="28"/>
          <w:szCs w:val="28"/>
          <w:lang w:bidi="ar-SA"/>
        </w:rPr>
        <w:t>Управления</w:t>
      </w:r>
      <w:r w:rsidRPr="007C3341">
        <w:rPr>
          <w:rFonts w:ascii="Times New Roman" w:eastAsia="Times New Roman" w:hAnsi="Times New Roman" w:cs="Times New Roman"/>
          <w:color w:val="auto"/>
          <w:sz w:val="28"/>
          <w:szCs w:val="28"/>
          <w:lang w:bidi="ar-SA"/>
        </w:rPr>
        <w:t>:</w:t>
      </w:r>
    </w:p>
    <w:p w:rsidR="007C3341" w:rsidRPr="007C3341" w:rsidRDefault="007C3341" w:rsidP="007C3341">
      <w:pPr>
        <w:widowControl w:val="0"/>
        <w:autoSpaceDE w:val="0"/>
        <w:autoSpaceDN w:val="0"/>
        <w:ind w:firstLine="539"/>
        <w:jc w:val="both"/>
        <w:rPr>
          <w:rFonts w:ascii="Times New Roman" w:eastAsia="Times New Roman" w:hAnsi="Times New Roman" w:cs="Times New Roman"/>
          <w:color w:val="auto"/>
          <w:sz w:val="28"/>
          <w:szCs w:val="28"/>
          <w:lang w:bidi="ar-SA"/>
        </w:rPr>
      </w:pPr>
      <w:r w:rsidRPr="007C3341">
        <w:rPr>
          <w:rFonts w:ascii="Times New Roman" w:eastAsia="Times New Roman" w:hAnsi="Times New Roman" w:cs="Times New Roman"/>
          <w:color w:val="auto"/>
          <w:sz w:val="28"/>
          <w:szCs w:val="28"/>
          <w:lang w:bidi="ar-SA"/>
        </w:rPr>
        <w:t>155450, г. Юрьев</w:t>
      </w:r>
      <w:r>
        <w:rPr>
          <w:rFonts w:ascii="Times New Roman" w:eastAsia="Times New Roman" w:hAnsi="Times New Roman" w:cs="Times New Roman"/>
          <w:color w:val="auto"/>
          <w:sz w:val="28"/>
          <w:szCs w:val="28"/>
          <w:lang w:bidi="ar-SA"/>
        </w:rPr>
        <w:t xml:space="preserve">ец, ул. </w:t>
      </w:r>
      <w:proofErr w:type="gramStart"/>
      <w:r>
        <w:rPr>
          <w:rFonts w:ascii="Times New Roman" w:eastAsia="Times New Roman" w:hAnsi="Times New Roman" w:cs="Times New Roman"/>
          <w:color w:val="auto"/>
          <w:sz w:val="28"/>
          <w:szCs w:val="28"/>
          <w:lang w:bidi="ar-SA"/>
        </w:rPr>
        <w:t>Советская</w:t>
      </w:r>
      <w:proofErr w:type="gramEnd"/>
      <w:r>
        <w:rPr>
          <w:rFonts w:ascii="Times New Roman" w:eastAsia="Times New Roman" w:hAnsi="Times New Roman" w:cs="Times New Roman"/>
          <w:color w:val="auto"/>
          <w:sz w:val="28"/>
          <w:szCs w:val="28"/>
          <w:lang w:bidi="ar-SA"/>
        </w:rPr>
        <w:t xml:space="preserve">, д. 37, </w:t>
      </w:r>
      <w:proofErr w:type="spellStart"/>
      <w:r>
        <w:rPr>
          <w:rFonts w:ascii="Times New Roman" w:eastAsia="Times New Roman" w:hAnsi="Times New Roman" w:cs="Times New Roman"/>
          <w:color w:val="auto"/>
          <w:sz w:val="28"/>
          <w:szCs w:val="28"/>
          <w:lang w:bidi="ar-SA"/>
        </w:rPr>
        <w:t>каб</w:t>
      </w:r>
      <w:proofErr w:type="spellEnd"/>
      <w:r>
        <w:rPr>
          <w:rFonts w:ascii="Times New Roman" w:eastAsia="Times New Roman" w:hAnsi="Times New Roman" w:cs="Times New Roman"/>
          <w:color w:val="auto"/>
          <w:sz w:val="28"/>
          <w:szCs w:val="28"/>
          <w:lang w:bidi="ar-SA"/>
        </w:rPr>
        <w:t>. 21</w:t>
      </w:r>
      <w:r w:rsidRPr="007C3341">
        <w:rPr>
          <w:rFonts w:ascii="Times New Roman" w:eastAsia="Times New Roman" w:hAnsi="Times New Roman" w:cs="Times New Roman"/>
          <w:color w:val="auto"/>
          <w:sz w:val="28"/>
          <w:szCs w:val="28"/>
          <w:lang w:bidi="ar-SA"/>
        </w:rPr>
        <w:t>;</w:t>
      </w:r>
    </w:p>
    <w:p w:rsidR="007C3341" w:rsidRPr="007C3341" w:rsidRDefault="007C3341" w:rsidP="007C3341">
      <w:pPr>
        <w:widowControl w:val="0"/>
        <w:autoSpaceDE w:val="0"/>
        <w:autoSpaceDN w:val="0"/>
        <w:ind w:firstLine="539"/>
        <w:jc w:val="both"/>
        <w:rPr>
          <w:rFonts w:ascii="Times New Roman" w:eastAsia="Times New Roman" w:hAnsi="Times New Roman" w:cs="Times New Roman"/>
          <w:color w:val="auto"/>
          <w:sz w:val="28"/>
          <w:szCs w:val="28"/>
          <w:lang w:bidi="ar-SA"/>
        </w:rPr>
      </w:pPr>
      <w:r w:rsidRPr="007C3341">
        <w:rPr>
          <w:rFonts w:ascii="Times New Roman" w:eastAsia="Times New Roman" w:hAnsi="Times New Roman" w:cs="Times New Roman"/>
          <w:color w:val="auto"/>
          <w:sz w:val="28"/>
          <w:szCs w:val="28"/>
          <w:lang w:bidi="ar-SA"/>
        </w:rPr>
        <w:t xml:space="preserve">адрес электронной почты: </w:t>
      </w:r>
      <w:hyperlink r:id="rId10" w:history="1">
        <w:r w:rsidRPr="00462F22">
          <w:rPr>
            <w:rStyle w:val="a8"/>
            <w:rFonts w:ascii="Times New Roman" w:eastAsia="Times New Roman" w:hAnsi="Times New Roman" w:cs="Times New Roman"/>
            <w:sz w:val="28"/>
            <w:szCs w:val="28"/>
            <w:lang w:val="en-US" w:bidi="ar-SA"/>
          </w:rPr>
          <w:t>yurevets</w:t>
        </w:r>
        <w:r w:rsidRPr="00462F22">
          <w:rPr>
            <w:rStyle w:val="a8"/>
            <w:rFonts w:ascii="Times New Roman" w:eastAsia="Times New Roman" w:hAnsi="Times New Roman" w:cs="Times New Roman"/>
            <w:sz w:val="28"/>
            <w:szCs w:val="28"/>
            <w:lang w:bidi="ar-SA"/>
          </w:rPr>
          <w:t>@</w:t>
        </w:r>
        <w:r w:rsidRPr="00462F22">
          <w:rPr>
            <w:rStyle w:val="a8"/>
            <w:rFonts w:ascii="Times New Roman" w:eastAsia="Times New Roman" w:hAnsi="Times New Roman" w:cs="Times New Roman"/>
            <w:sz w:val="28"/>
            <w:szCs w:val="28"/>
            <w:lang w:val="en-US" w:bidi="ar-SA"/>
          </w:rPr>
          <w:t>ivreg</w:t>
        </w:r>
        <w:r w:rsidRPr="00462F22">
          <w:rPr>
            <w:rStyle w:val="a8"/>
            <w:rFonts w:ascii="Times New Roman" w:eastAsia="Times New Roman" w:hAnsi="Times New Roman" w:cs="Times New Roman"/>
            <w:sz w:val="28"/>
            <w:szCs w:val="28"/>
            <w:lang w:bidi="ar-SA"/>
          </w:rPr>
          <w:t>.</w:t>
        </w:r>
        <w:proofErr w:type="spellStart"/>
        <w:r w:rsidRPr="00462F22">
          <w:rPr>
            <w:rStyle w:val="a8"/>
            <w:rFonts w:ascii="Times New Roman" w:eastAsia="Times New Roman" w:hAnsi="Times New Roman" w:cs="Times New Roman"/>
            <w:sz w:val="28"/>
            <w:szCs w:val="28"/>
            <w:lang w:val="en-US" w:bidi="ar-SA"/>
          </w:rPr>
          <w:t>ru</w:t>
        </w:r>
        <w:proofErr w:type="spellEnd"/>
      </w:hyperlink>
      <w:r w:rsidRPr="007C3341">
        <w:rPr>
          <w:rFonts w:ascii="Times New Roman" w:eastAsia="Times New Roman" w:hAnsi="Times New Roman" w:cs="Times New Roman"/>
          <w:color w:val="auto"/>
          <w:sz w:val="28"/>
          <w:szCs w:val="28"/>
          <w:lang w:bidi="ar-SA"/>
        </w:rPr>
        <w:t>;</w:t>
      </w:r>
    </w:p>
    <w:p w:rsidR="007C3341" w:rsidRPr="007C3341" w:rsidRDefault="007C3341" w:rsidP="007C3341">
      <w:pPr>
        <w:widowControl w:val="0"/>
        <w:autoSpaceDE w:val="0"/>
        <w:autoSpaceDN w:val="0"/>
        <w:ind w:firstLine="539"/>
        <w:jc w:val="both"/>
        <w:rPr>
          <w:rFonts w:ascii="Times New Roman" w:eastAsia="Times New Roman" w:hAnsi="Times New Roman" w:cs="Times New Roman"/>
          <w:color w:val="auto"/>
          <w:sz w:val="28"/>
          <w:szCs w:val="28"/>
          <w:lang w:bidi="ar-SA"/>
        </w:rPr>
      </w:pPr>
      <w:r w:rsidRPr="007C3341">
        <w:rPr>
          <w:rFonts w:ascii="Times New Roman" w:eastAsia="Times New Roman" w:hAnsi="Times New Roman" w:cs="Times New Roman"/>
          <w:color w:val="auto"/>
          <w:sz w:val="28"/>
          <w:szCs w:val="28"/>
          <w:lang w:bidi="ar-SA"/>
        </w:rPr>
        <w:t>адрес сайта в сети Интернет: http://</w:t>
      </w:r>
      <w:proofErr w:type="spellStart"/>
      <w:r w:rsidRPr="007C3341">
        <w:rPr>
          <w:rFonts w:ascii="Times New Roman" w:eastAsia="Times New Roman" w:hAnsi="Times New Roman" w:cs="Times New Roman"/>
          <w:color w:val="auto"/>
          <w:sz w:val="28"/>
          <w:szCs w:val="28"/>
          <w:lang w:val="en-US" w:bidi="ar-SA"/>
        </w:rPr>
        <w:t>yurevets</w:t>
      </w:r>
      <w:proofErr w:type="spellEnd"/>
      <w:r w:rsidRPr="007C3341">
        <w:rPr>
          <w:rFonts w:ascii="Times New Roman" w:eastAsia="Times New Roman" w:hAnsi="Times New Roman" w:cs="Times New Roman"/>
          <w:color w:val="auto"/>
          <w:sz w:val="28"/>
          <w:szCs w:val="28"/>
          <w:lang w:bidi="ar-SA"/>
        </w:rPr>
        <w:t>.</w:t>
      </w:r>
      <w:proofErr w:type="spellStart"/>
      <w:r w:rsidRPr="007C3341">
        <w:rPr>
          <w:rFonts w:ascii="Times New Roman" w:eastAsia="Times New Roman" w:hAnsi="Times New Roman" w:cs="Times New Roman"/>
          <w:color w:val="auto"/>
          <w:sz w:val="28"/>
          <w:szCs w:val="28"/>
          <w:lang w:val="en-US" w:bidi="ar-SA"/>
        </w:rPr>
        <w:t>ru</w:t>
      </w:r>
      <w:proofErr w:type="spellEnd"/>
      <w:r w:rsidRPr="007C3341">
        <w:rPr>
          <w:rFonts w:ascii="Times New Roman" w:eastAsia="Times New Roman" w:hAnsi="Times New Roman" w:cs="Times New Roman"/>
          <w:color w:val="auto"/>
          <w:sz w:val="28"/>
          <w:szCs w:val="28"/>
          <w:lang w:bidi="ar-SA"/>
        </w:rPr>
        <w:t>/.</w:t>
      </w:r>
    </w:p>
    <w:p w:rsidR="007C3341" w:rsidRPr="007C3341" w:rsidRDefault="007C3341" w:rsidP="007C3341">
      <w:pPr>
        <w:widowControl w:val="0"/>
        <w:autoSpaceDE w:val="0"/>
        <w:autoSpaceDN w:val="0"/>
        <w:ind w:firstLine="540"/>
        <w:jc w:val="both"/>
        <w:rPr>
          <w:rFonts w:ascii="Times New Roman" w:eastAsia="Times New Roman" w:hAnsi="Times New Roman" w:cs="Times New Roman"/>
          <w:color w:val="auto"/>
          <w:sz w:val="28"/>
          <w:szCs w:val="28"/>
          <w:lang w:bidi="ar-SA"/>
        </w:rPr>
      </w:pPr>
      <w:r w:rsidRPr="007C3341">
        <w:rPr>
          <w:rFonts w:ascii="Times New Roman" w:eastAsia="Times New Roman" w:hAnsi="Times New Roman" w:cs="Times New Roman"/>
          <w:color w:val="auto"/>
          <w:sz w:val="28"/>
          <w:szCs w:val="28"/>
          <w:lang w:bidi="ar-SA"/>
        </w:rPr>
        <w:t xml:space="preserve">График консультативного приема граждан специалистами </w:t>
      </w:r>
      <w:r>
        <w:rPr>
          <w:rFonts w:ascii="Times New Roman" w:eastAsia="Times New Roman" w:hAnsi="Times New Roman" w:cs="Times New Roman"/>
          <w:color w:val="auto"/>
          <w:sz w:val="28"/>
          <w:szCs w:val="28"/>
          <w:lang w:bidi="ar-SA"/>
        </w:rPr>
        <w:t>Управления</w:t>
      </w:r>
      <w:r w:rsidRPr="007C3341">
        <w:rPr>
          <w:rFonts w:ascii="Times New Roman" w:eastAsia="Times New Roman" w:hAnsi="Times New Roman" w:cs="Times New Roman"/>
          <w:color w:val="auto"/>
          <w:sz w:val="28"/>
          <w:szCs w:val="28"/>
          <w:lang w:bidi="ar-SA"/>
        </w:rPr>
        <w:t xml:space="preserve"> по адресу: </w:t>
      </w:r>
      <w:proofErr w:type="spellStart"/>
      <w:r w:rsidRPr="007C3341">
        <w:rPr>
          <w:rFonts w:ascii="Times New Roman" w:eastAsia="Times New Roman" w:hAnsi="Times New Roman" w:cs="Times New Roman"/>
          <w:color w:val="auto"/>
          <w:sz w:val="28"/>
          <w:szCs w:val="28"/>
          <w:lang w:bidi="ar-SA"/>
        </w:rPr>
        <w:t>г</w:t>
      </w:r>
      <w:proofErr w:type="gramStart"/>
      <w:r w:rsidRPr="007C3341">
        <w:rPr>
          <w:rFonts w:ascii="Times New Roman" w:eastAsia="Times New Roman" w:hAnsi="Times New Roman" w:cs="Times New Roman"/>
          <w:color w:val="auto"/>
          <w:sz w:val="28"/>
          <w:szCs w:val="28"/>
          <w:lang w:bidi="ar-SA"/>
        </w:rPr>
        <w:t>.Ю</w:t>
      </w:r>
      <w:proofErr w:type="gramEnd"/>
      <w:r w:rsidRPr="007C3341">
        <w:rPr>
          <w:rFonts w:ascii="Times New Roman" w:eastAsia="Times New Roman" w:hAnsi="Times New Roman" w:cs="Times New Roman"/>
          <w:color w:val="auto"/>
          <w:sz w:val="28"/>
          <w:szCs w:val="28"/>
          <w:lang w:bidi="ar-SA"/>
        </w:rPr>
        <w:t>рьевец</w:t>
      </w:r>
      <w:proofErr w:type="spellEnd"/>
      <w:r w:rsidRPr="007C3341">
        <w:rPr>
          <w:rFonts w:ascii="Times New Roman" w:eastAsia="Times New Roman" w:hAnsi="Times New Roman" w:cs="Times New Roman"/>
          <w:color w:val="auto"/>
          <w:sz w:val="28"/>
          <w:szCs w:val="28"/>
          <w:lang w:bidi="ar-SA"/>
        </w:rPr>
        <w:t>, ул. Советская</w:t>
      </w:r>
      <w:r w:rsidR="008F0ECE">
        <w:rPr>
          <w:rFonts w:ascii="Times New Roman" w:eastAsia="Times New Roman" w:hAnsi="Times New Roman" w:cs="Times New Roman"/>
          <w:color w:val="auto"/>
          <w:sz w:val="28"/>
          <w:szCs w:val="28"/>
          <w:lang w:bidi="ar-SA"/>
        </w:rPr>
        <w:t>, д. 37, 2</w:t>
      </w:r>
      <w:r w:rsidR="007F11CA">
        <w:rPr>
          <w:rFonts w:ascii="Times New Roman" w:eastAsia="Times New Roman" w:hAnsi="Times New Roman" w:cs="Times New Roman"/>
          <w:color w:val="auto"/>
          <w:sz w:val="28"/>
          <w:szCs w:val="28"/>
          <w:lang w:bidi="ar-SA"/>
        </w:rPr>
        <w:t xml:space="preserve"> этаж, в кабинете N 2</w:t>
      </w:r>
      <w:r w:rsidR="007F11CA" w:rsidRPr="00C87AE0">
        <w:rPr>
          <w:rFonts w:ascii="Times New Roman" w:eastAsia="Times New Roman" w:hAnsi="Times New Roman" w:cs="Times New Roman"/>
          <w:color w:val="auto"/>
          <w:sz w:val="28"/>
          <w:szCs w:val="28"/>
          <w:lang w:bidi="ar-SA"/>
        </w:rPr>
        <w:t>2</w:t>
      </w:r>
      <w:r w:rsidRPr="007C3341">
        <w:rPr>
          <w:rFonts w:ascii="Times New Roman" w:eastAsia="Times New Roman" w:hAnsi="Times New Roman" w:cs="Times New Roman"/>
          <w:color w:val="auto"/>
          <w:sz w:val="28"/>
          <w:szCs w:val="28"/>
          <w:lang w:bidi="ar-SA"/>
        </w:rPr>
        <w:t xml:space="preserve"> (телефон</w:t>
      </w:r>
      <w:r w:rsidR="007F11CA">
        <w:rPr>
          <w:rFonts w:ascii="Times New Roman" w:eastAsia="Times New Roman" w:hAnsi="Times New Roman" w:cs="Times New Roman"/>
          <w:color w:val="auto"/>
          <w:sz w:val="28"/>
          <w:szCs w:val="28"/>
          <w:lang w:bidi="ar-SA"/>
        </w:rPr>
        <w:t>ы для справок: 8 (49337) 2-16-</w:t>
      </w:r>
      <w:r w:rsidR="007F11CA" w:rsidRPr="00C87AE0">
        <w:rPr>
          <w:rFonts w:ascii="Times New Roman" w:eastAsia="Times New Roman" w:hAnsi="Times New Roman" w:cs="Times New Roman"/>
          <w:color w:val="auto"/>
          <w:sz w:val="28"/>
          <w:szCs w:val="28"/>
          <w:lang w:bidi="ar-SA"/>
        </w:rPr>
        <w:t>03</w:t>
      </w:r>
      <w:r w:rsidRPr="007C3341">
        <w:rPr>
          <w:rFonts w:ascii="Times New Roman" w:eastAsia="Times New Roman" w:hAnsi="Times New Roman" w:cs="Times New Roman"/>
          <w:color w:val="auto"/>
          <w:sz w:val="28"/>
          <w:szCs w:val="28"/>
          <w:lang w:bidi="ar-SA"/>
        </w:rPr>
        <w:t>):</w:t>
      </w:r>
    </w:p>
    <w:p w:rsidR="007C3341" w:rsidRPr="007C3341" w:rsidRDefault="007C3341" w:rsidP="007C3341">
      <w:pPr>
        <w:widowControl w:val="0"/>
        <w:autoSpaceDE w:val="0"/>
        <w:autoSpaceDN w:val="0"/>
        <w:ind w:firstLine="540"/>
        <w:jc w:val="both"/>
        <w:rPr>
          <w:rFonts w:ascii="Times New Roman" w:eastAsia="Times New Roman" w:hAnsi="Times New Roman" w:cs="Times New Roman"/>
          <w:color w:val="auto"/>
          <w:sz w:val="28"/>
          <w:szCs w:val="28"/>
          <w:lang w:bidi="ar-SA"/>
        </w:rPr>
      </w:pPr>
      <w:r w:rsidRPr="007C3341">
        <w:rPr>
          <w:rFonts w:ascii="Times New Roman" w:eastAsia="Times New Roman" w:hAnsi="Times New Roman" w:cs="Times New Roman"/>
          <w:color w:val="auto"/>
          <w:sz w:val="28"/>
          <w:szCs w:val="28"/>
          <w:lang w:bidi="ar-SA"/>
        </w:rPr>
        <w:t>График (режим) работы Администрации:</w:t>
      </w:r>
    </w:p>
    <w:p w:rsidR="007C3341" w:rsidRPr="007C3341" w:rsidRDefault="007C3341" w:rsidP="007C3341">
      <w:pPr>
        <w:widowControl w:val="0"/>
        <w:autoSpaceDE w:val="0"/>
        <w:autoSpaceDN w:val="0"/>
        <w:ind w:firstLine="540"/>
        <w:jc w:val="both"/>
        <w:rPr>
          <w:rFonts w:ascii="Times New Roman" w:eastAsia="Times New Roman" w:hAnsi="Times New Roman" w:cs="Times New Roman"/>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C3341" w:rsidRPr="007C3341" w:rsidTr="00686335">
        <w:tc>
          <w:tcPr>
            <w:tcW w:w="3118" w:type="dxa"/>
          </w:tcPr>
          <w:p w:rsidR="007C3341" w:rsidRPr="007C3341" w:rsidRDefault="007C3341" w:rsidP="007C3341">
            <w:pPr>
              <w:widowControl w:val="0"/>
              <w:autoSpaceDE w:val="0"/>
              <w:autoSpaceDN w:val="0"/>
              <w:jc w:val="center"/>
              <w:rPr>
                <w:rFonts w:ascii="Times New Roman" w:eastAsia="Times New Roman" w:hAnsi="Times New Roman" w:cs="Times New Roman"/>
                <w:color w:val="auto"/>
                <w:lang w:bidi="ar-SA"/>
              </w:rPr>
            </w:pPr>
            <w:r w:rsidRPr="007C3341">
              <w:rPr>
                <w:rFonts w:ascii="Times New Roman" w:eastAsia="Times New Roman" w:hAnsi="Times New Roman" w:cs="Times New Roman"/>
                <w:color w:val="auto"/>
                <w:lang w:bidi="ar-SA"/>
              </w:rPr>
              <w:t>Дни недели</w:t>
            </w:r>
          </w:p>
        </w:tc>
        <w:tc>
          <w:tcPr>
            <w:tcW w:w="5952" w:type="dxa"/>
          </w:tcPr>
          <w:p w:rsidR="007C3341" w:rsidRPr="007C3341" w:rsidRDefault="007C3341" w:rsidP="007C3341">
            <w:pPr>
              <w:widowControl w:val="0"/>
              <w:autoSpaceDE w:val="0"/>
              <w:autoSpaceDN w:val="0"/>
              <w:jc w:val="center"/>
              <w:rPr>
                <w:rFonts w:ascii="Times New Roman" w:eastAsia="Times New Roman" w:hAnsi="Times New Roman" w:cs="Times New Roman"/>
                <w:color w:val="auto"/>
                <w:lang w:bidi="ar-SA"/>
              </w:rPr>
            </w:pPr>
            <w:r w:rsidRPr="007C3341">
              <w:rPr>
                <w:rFonts w:ascii="Times New Roman" w:eastAsia="Times New Roman" w:hAnsi="Times New Roman" w:cs="Times New Roman"/>
                <w:color w:val="auto"/>
                <w:lang w:bidi="ar-SA"/>
              </w:rPr>
              <w:t>Режим работы</w:t>
            </w:r>
          </w:p>
        </w:tc>
      </w:tr>
      <w:tr w:rsidR="007C3341" w:rsidRPr="007C3341" w:rsidTr="00686335">
        <w:tc>
          <w:tcPr>
            <w:tcW w:w="3118" w:type="dxa"/>
          </w:tcPr>
          <w:p w:rsidR="007C3341" w:rsidRPr="007C3341" w:rsidRDefault="002C67D1" w:rsidP="007C3341">
            <w:pPr>
              <w:widowControl w:val="0"/>
              <w:autoSpaceDE w:val="0"/>
              <w:autoSpaceDN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понедельник - пятница</w:t>
            </w:r>
          </w:p>
        </w:tc>
        <w:tc>
          <w:tcPr>
            <w:tcW w:w="5952" w:type="dxa"/>
          </w:tcPr>
          <w:p w:rsidR="007C3341" w:rsidRPr="007C3341" w:rsidRDefault="007C3341" w:rsidP="007C3341">
            <w:pPr>
              <w:widowControl w:val="0"/>
              <w:autoSpaceDE w:val="0"/>
              <w:autoSpaceDN w:val="0"/>
              <w:jc w:val="both"/>
              <w:rPr>
                <w:rFonts w:ascii="Times New Roman" w:eastAsia="Times New Roman" w:hAnsi="Times New Roman" w:cs="Times New Roman"/>
                <w:color w:val="auto"/>
                <w:lang w:bidi="ar-SA"/>
              </w:rPr>
            </w:pPr>
            <w:r w:rsidRPr="007C3341">
              <w:rPr>
                <w:rFonts w:ascii="Times New Roman" w:eastAsia="Times New Roman" w:hAnsi="Times New Roman" w:cs="Times New Roman"/>
                <w:color w:val="auto"/>
                <w:lang w:bidi="ar-SA"/>
              </w:rPr>
              <w:t>с 08:30 до 17:15, перерыв на обед - с 12:30 до 13:15</w:t>
            </w:r>
          </w:p>
        </w:tc>
      </w:tr>
      <w:tr w:rsidR="007C3341" w:rsidRPr="007C3341" w:rsidTr="00686335">
        <w:tc>
          <w:tcPr>
            <w:tcW w:w="3118" w:type="dxa"/>
          </w:tcPr>
          <w:p w:rsidR="007C3341" w:rsidRPr="007C3341" w:rsidRDefault="007C3341" w:rsidP="007C3341">
            <w:pPr>
              <w:widowControl w:val="0"/>
              <w:autoSpaceDE w:val="0"/>
              <w:autoSpaceDN w:val="0"/>
              <w:jc w:val="both"/>
              <w:rPr>
                <w:rFonts w:ascii="Times New Roman" w:eastAsia="Times New Roman" w:hAnsi="Times New Roman" w:cs="Times New Roman"/>
                <w:color w:val="auto"/>
                <w:lang w:bidi="ar-SA"/>
              </w:rPr>
            </w:pPr>
            <w:r w:rsidRPr="007C3341">
              <w:rPr>
                <w:rFonts w:ascii="Times New Roman" w:eastAsia="Times New Roman" w:hAnsi="Times New Roman" w:cs="Times New Roman"/>
                <w:color w:val="auto"/>
                <w:lang w:bidi="ar-SA"/>
              </w:rPr>
              <w:t>суббота, воскресенье</w:t>
            </w:r>
          </w:p>
        </w:tc>
        <w:tc>
          <w:tcPr>
            <w:tcW w:w="5952" w:type="dxa"/>
          </w:tcPr>
          <w:p w:rsidR="007C3341" w:rsidRPr="007C3341" w:rsidRDefault="007C3341" w:rsidP="007C3341">
            <w:pPr>
              <w:widowControl w:val="0"/>
              <w:autoSpaceDE w:val="0"/>
              <w:autoSpaceDN w:val="0"/>
              <w:jc w:val="both"/>
              <w:rPr>
                <w:rFonts w:ascii="Times New Roman" w:eastAsia="Times New Roman" w:hAnsi="Times New Roman" w:cs="Times New Roman"/>
                <w:color w:val="auto"/>
                <w:lang w:bidi="ar-SA"/>
              </w:rPr>
            </w:pPr>
            <w:r w:rsidRPr="007C3341">
              <w:rPr>
                <w:rFonts w:ascii="Times New Roman" w:eastAsia="Times New Roman" w:hAnsi="Times New Roman" w:cs="Times New Roman"/>
                <w:color w:val="auto"/>
                <w:lang w:bidi="ar-SA"/>
              </w:rPr>
              <w:t>выходные дни</w:t>
            </w:r>
          </w:p>
        </w:tc>
      </w:tr>
    </w:tbl>
    <w:p w:rsidR="007C3341" w:rsidRPr="007C3341" w:rsidRDefault="007C3341" w:rsidP="007C3341">
      <w:pPr>
        <w:widowControl w:val="0"/>
        <w:autoSpaceDE w:val="0"/>
        <w:autoSpaceDN w:val="0"/>
        <w:ind w:firstLine="540"/>
        <w:jc w:val="both"/>
        <w:rPr>
          <w:rFonts w:ascii="Times New Roman" w:eastAsia="Times New Roman" w:hAnsi="Times New Roman" w:cs="Times New Roman"/>
          <w:color w:val="auto"/>
          <w:lang w:bidi="ar-SA"/>
        </w:rPr>
      </w:pPr>
    </w:p>
    <w:p w:rsidR="007C3341" w:rsidRPr="007C3341" w:rsidRDefault="007C3341" w:rsidP="007C3341">
      <w:pPr>
        <w:widowControl w:val="0"/>
        <w:autoSpaceDE w:val="0"/>
        <w:autoSpaceDN w:val="0"/>
        <w:ind w:firstLine="540"/>
        <w:jc w:val="both"/>
        <w:rPr>
          <w:rFonts w:ascii="Times New Roman" w:eastAsia="Times New Roman" w:hAnsi="Times New Roman" w:cs="Times New Roman"/>
          <w:color w:val="auto"/>
          <w:sz w:val="28"/>
          <w:szCs w:val="28"/>
          <w:lang w:bidi="ar-SA"/>
        </w:rPr>
      </w:pPr>
      <w:r w:rsidRPr="007C3341">
        <w:rPr>
          <w:rFonts w:ascii="Times New Roman" w:eastAsia="Times New Roman" w:hAnsi="Times New Roman" w:cs="Times New Roman"/>
          <w:color w:val="auto"/>
          <w:sz w:val="28"/>
          <w:szCs w:val="28"/>
          <w:lang w:bidi="ar-SA"/>
        </w:rPr>
        <w:t>Прием посетителей осуществляется в соответствии со следующим графиком:</w:t>
      </w:r>
    </w:p>
    <w:p w:rsidR="007C3341" w:rsidRPr="007C3341" w:rsidRDefault="007C3341" w:rsidP="007C3341">
      <w:pPr>
        <w:widowControl w:val="0"/>
        <w:autoSpaceDE w:val="0"/>
        <w:autoSpaceDN w:val="0"/>
        <w:ind w:firstLine="540"/>
        <w:jc w:val="both"/>
        <w:rPr>
          <w:rFonts w:ascii="Times New Roman" w:eastAsia="Times New Roman" w:hAnsi="Times New Roman" w:cs="Times New Roman"/>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C3341" w:rsidRPr="007C3341" w:rsidTr="00686335">
        <w:tc>
          <w:tcPr>
            <w:tcW w:w="3118" w:type="dxa"/>
          </w:tcPr>
          <w:p w:rsidR="007C3341" w:rsidRPr="007C3341" w:rsidRDefault="007C3341" w:rsidP="007C3341">
            <w:pPr>
              <w:widowControl w:val="0"/>
              <w:autoSpaceDE w:val="0"/>
              <w:autoSpaceDN w:val="0"/>
              <w:jc w:val="center"/>
              <w:rPr>
                <w:rFonts w:ascii="Times New Roman" w:eastAsia="Times New Roman" w:hAnsi="Times New Roman" w:cs="Times New Roman"/>
                <w:color w:val="auto"/>
                <w:lang w:bidi="ar-SA"/>
              </w:rPr>
            </w:pPr>
            <w:r w:rsidRPr="007C3341">
              <w:rPr>
                <w:rFonts w:ascii="Times New Roman" w:eastAsia="Times New Roman" w:hAnsi="Times New Roman" w:cs="Times New Roman"/>
                <w:color w:val="auto"/>
                <w:lang w:bidi="ar-SA"/>
              </w:rPr>
              <w:t>Приемные дни</w:t>
            </w:r>
          </w:p>
        </w:tc>
        <w:tc>
          <w:tcPr>
            <w:tcW w:w="5952" w:type="dxa"/>
          </w:tcPr>
          <w:p w:rsidR="007C3341" w:rsidRPr="007C3341" w:rsidRDefault="007C3341" w:rsidP="007C3341">
            <w:pPr>
              <w:widowControl w:val="0"/>
              <w:autoSpaceDE w:val="0"/>
              <w:autoSpaceDN w:val="0"/>
              <w:jc w:val="center"/>
              <w:rPr>
                <w:rFonts w:ascii="Times New Roman" w:eastAsia="Times New Roman" w:hAnsi="Times New Roman" w:cs="Times New Roman"/>
                <w:color w:val="auto"/>
                <w:lang w:bidi="ar-SA"/>
              </w:rPr>
            </w:pPr>
            <w:r w:rsidRPr="007C3341">
              <w:rPr>
                <w:rFonts w:ascii="Times New Roman" w:eastAsia="Times New Roman" w:hAnsi="Times New Roman" w:cs="Times New Roman"/>
                <w:color w:val="auto"/>
                <w:lang w:bidi="ar-SA"/>
              </w:rPr>
              <w:t>Приемные часы</w:t>
            </w:r>
          </w:p>
        </w:tc>
      </w:tr>
      <w:tr w:rsidR="007C3341" w:rsidRPr="007C3341" w:rsidTr="00686335">
        <w:tc>
          <w:tcPr>
            <w:tcW w:w="3118" w:type="dxa"/>
          </w:tcPr>
          <w:p w:rsidR="007C3341" w:rsidRPr="007C3341" w:rsidRDefault="007C3341" w:rsidP="007C3341">
            <w:pPr>
              <w:widowControl w:val="0"/>
              <w:autoSpaceDE w:val="0"/>
              <w:autoSpaceDN w:val="0"/>
              <w:jc w:val="both"/>
              <w:rPr>
                <w:rFonts w:ascii="Times New Roman" w:eastAsia="Times New Roman" w:hAnsi="Times New Roman" w:cs="Times New Roman"/>
                <w:color w:val="auto"/>
                <w:lang w:bidi="ar-SA"/>
              </w:rPr>
            </w:pPr>
            <w:r w:rsidRPr="007C3341">
              <w:rPr>
                <w:rFonts w:ascii="Times New Roman" w:eastAsia="Times New Roman" w:hAnsi="Times New Roman" w:cs="Times New Roman"/>
                <w:color w:val="auto"/>
                <w:lang w:bidi="ar-SA"/>
              </w:rPr>
              <w:t>понедельник - пятница</w:t>
            </w:r>
          </w:p>
        </w:tc>
        <w:tc>
          <w:tcPr>
            <w:tcW w:w="5952" w:type="dxa"/>
          </w:tcPr>
          <w:p w:rsidR="007C3341" w:rsidRPr="007C3341" w:rsidRDefault="007C3341" w:rsidP="007C3341">
            <w:pPr>
              <w:widowControl w:val="0"/>
              <w:autoSpaceDE w:val="0"/>
              <w:autoSpaceDN w:val="0"/>
              <w:jc w:val="both"/>
              <w:rPr>
                <w:rFonts w:ascii="Times New Roman" w:eastAsia="Times New Roman" w:hAnsi="Times New Roman" w:cs="Times New Roman"/>
                <w:color w:val="auto"/>
                <w:lang w:bidi="ar-SA"/>
              </w:rPr>
            </w:pPr>
            <w:r w:rsidRPr="007C3341">
              <w:rPr>
                <w:rFonts w:ascii="Times New Roman" w:eastAsia="Times New Roman" w:hAnsi="Times New Roman" w:cs="Times New Roman"/>
                <w:color w:val="auto"/>
                <w:lang w:bidi="ar-SA"/>
              </w:rPr>
              <w:t>с 08:30 до 12:00</w:t>
            </w:r>
          </w:p>
        </w:tc>
      </w:tr>
    </w:tbl>
    <w:p w:rsidR="008F0ECE" w:rsidRDefault="008F0ECE" w:rsidP="007C3341">
      <w:pPr>
        <w:widowControl w:val="0"/>
        <w:autoSpaceDE w:val="0"/>
        <w:autoSpaceDN w:val="0"/>
        <w:ind w:firstLine="540"/>
        <w:jc w:val="both"/>
        <w:rPr>
          <w:rFonts w:ascii="Times New Roman" w:eastAsia="Times New Roman" w:hAnsi="Times New Roman" w:cs="Times New Roman"/>
          <w:color w:val="auto"/>
          <w:sz w:val="28"/>
          <w:szCs w:val="28"/>
          <w:lang w:bidi="ar-SA"/>
        </w:rPr>
      </w:pPr>
    </w:p>
    <w:p w:rsidR="007C3341" w:rsidRPr="007C3341" w:rsidRDefault="007C3341" w:rsidP="007C3341">
      <w:pPr>
        <w:widowControl w:val="0"/>
        <w:autoSpaceDE w:val="0"/>
        <w:autoSpaceDN w:val="0"/>
        <w:ind w:firstLine="540"/>
        <w:jc w:val="both"/>
        <w:rPr>
          <w:rFonts w:ascii="Times New Roman" w:eastAsia="Times New Roman" w:hAnsi="Times New Roman" w:cs="Times New Roman"/>
          <w:color w:val="auto"/>
          <w:sz w:val="28"/>
          <w:szCs w:val="28"/>
          <w:lang w:bidi="ar-SA"/>
        </w:rPr>
      </w:pPr>
      <w:bookmarkStart w:id="15" w:name="P88"/>
      <w:bookmarkEnd w:id="15"/>
      <w:r>
        <w:rPr>
          <w:rFonts w:ascii="Times New Roman" w:eastAsia="Times New Roman" w:hAnsi="Times New Roman" w:cs="Times New Roman"/>
          <w:color w:val="auto"/>
          <w:sz w:val="28"/>
          <w:szCs w:val="28"/>
          <w:lang w:bidi="ar-SA"/>
        </w:rPr>
        <w:t>1.4</w:t>
      </w:r>
      <w:r w:rsidRPr="007C3341">
        <w:rPr>
          <w:rFonts w:ascii="Times New Roman" w:eastAsia="Times New Roman" w:hAnsi="Times New Roman" w:cs="Times New Roman"/>
          <w:color w:val="auto"/>
          <w:sz w:val="28"/>
          <w:szCs w:val="28"/>
          <w:lang w:bidi="ar-SA"/>
        </w:rPr>
        <w:t xml:space="preserve">. Муниципальная услуга предоставляется на основании поступившего в </w:t>
      </w:r>
      <w:r>
        <w:rPr>
          <w:rFonts w:ascii="Times New Roman" w:eastAsia="Times New Roman" w:hAnsi="Times New Roman" w:cs="Times New Roman"/>
          <w:color w:val="auto"/>
          <w:sz w:val="28"/>
          <w:szCs w:val="28"/>
          <w:lang w:bidi="ar-SA"/>
        </w:rPr>
        <w:t>Управление</w:t>
      </w:r>
      <w:r w:rsidRPr="007C3341">
        <w:rPr>
          <w:rFonts w:ascii="Times New Roman" w:eastAsia="Times New Roman" w:hAnsi="Times New Roman" w:cs="Times New Roman"/>
          <w:color w:val="auto"/>
          <w:sz w:val="28"/>
          <w:szCs w:val="28"/>
          <w:lang w:bidi="ar-SA"/>
        </w:rPr>
        <w:t xml:space="preserve"> заявления:</w:t>
      </w:r>
    </w:p>
    <w:p w:rsidR="007C3341" w:rsidRPr="007C3341" w:rsidRDefault="007F11CA" w:rsidP="007C3341">
      <w:pPr>
        <w:widowControl w:val="0"/>
        <w:autoSpaceDE w:val="0"/>
        <w:autoSpaceDN w:val="0"/>
        <w:ind w:firstLine="540"/>
        <w:jc w:val="both"/>
        <w:rPr>
          <w:rFonts w:ascii="Times New Roman" w:eastAsia="Times New Roman" w:hAnsi="Times New Roman" w:cs="Times New Roman"/>
          <w:color w:val="auto"/>
          <w:sz w:val="28"/>
          <w:szCs w:val="28"/>
          <w:lang w:bidi="ar-SA"/>
        </w:rPr>
      </w:pPr>
      <w:bookmarkStart w:id="16" w:name="P89"/>
      <w:bookmarkStart w:id="17" w:name="P90"/>
      <w:bookmarkEnd w:id="16"/>
      <w:bookmarkEnd w:id="17"/>
      <w:r>
        <w:rPr>
          <w:rFonts w:ascii="Times New Roman" w:eastAsia="Times New Roman" w:hAnsi="Times New Roman" w:cs="Times New Roman"/>
          <w:color w:val="auto"/>
          <w:sz w:val="28"/>
          <w:szCs w:val="28"/>
          <w:lang w:bidi="ar-SA"/>
        </w:rPr>
        <w:t xml:space="preserve">- </w:t>
      </w:r>
      <w:r w:rsidR="007C3341" w:rsidRPr="007C3341">
        <w:rPr>
          <w:rFonts w:ascii="Times New Roman" w:eastAsia="Times New Roman" w:hAnsi="Times New Roman" w:cs="Times New Roman"/>
          <w:color w:val="auto"/>
          <w:sz w:val="28"/>
          <w:szCs w:val="28"/>
          <w:lang w:bidi="ar-SA"/>
        </w:rPr>
        <w:t xml:space="preserve">поданного лично Заявителем или его представителем в Администрацию через </w:t>
      </w:r>
      <w:r w:rsidR="007C3341">
        <w:rPr>
          <w:rFonts w:ascii="Times New Roman" w:eastAsia="Times New Roman" w:hAnsi="Times New Roman" w:cs="Times New Roman"/>
          <w:color w:val="auto"/>
          <w:sz w:val="28"/>
          <w:szCs w:val="28"/>
          <w:lang w:bidi="ar-SA"/>
        </w:rPr>
        <w:t>Управление</w:t>
      </w:r>
      <w:r w:rsidR="007C3341" w:rsidRPr="007C3341">
        <w:rPr>
          <w:rFonts w:ascii="Times New Roman" w:eastAsia="Times New Roman" w:hAnsi="Times New Roman" w:cs="Times New Roman"/>
          <w:color w:val="auto"/>
          <w:sz w:val="28"/>
          <w:szCs w:val="28"/>
          <w:lang w:bidi="ar-SA"/>
        </w:rPr>
        <w:t>;</w:t>
      </w:r>
    </w:p>
    <w:p w:rsidR="007C3341" w:rsidRPr="007C3341" w:rsidRDefault="007F11CA" w:rsidP="007C3341">
      <w:pPr>
        <w:widowControl w:val="0"/>
        <w:autoSpaceDE w:val="0"/>
        <w:autoSpaceDN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roofErr w:type="gramStart"/>
      <w:r w:rsidR="007C3341" w:rsidRPr="007C3341">
        <w:rPr>
          <w:rFonts w:ascii="Times New Roman" w:eastAsia="Times New Roman" w:hAnsi="Times New Roman" w:cs="Times New Roman"/>
          <w:color w:val="auto"/>
          <w:sz w:val="28"/>
          <w:szCs w:val="28"/>
          <w:lang w:bidi="ar-SA"/>
        </w:rPr>
        <w:t>направленного</w:t>
      </w:r>
      <w:proofErr w:type="gramEnd"/>
      <w:r w:rsidR="007C3341" w:rsidRPr="007C3341">
        <w:rPr>
          <w:rFonts w:ascii="Times New Roman" w:eastAsia="Times New Roman" w:hAnsi="Times New Roman" w:cs="Times New Roman"/>
          <w:color w:val="auto"/>
          <w:sz w:val="28"/>
          <w:szCs w:val="28"/>
          <w:lang w:bidi="ar-SA"/>
        </w:rPr>
        <w:t xml:space="preserve"> по почте в </w:t>
      </w:r>
      <w:r w:rsidR="00380C2E" w:rsidRPr="00380C2E">
        <w:rPr>
          <w:rFonts w:ascii="Times New Roman" w:eastAsia="Times New Roman" w:hAnsi="Times New Roman" w:cs="Times New Roman"/>
          <w:color w:val="auto"/>
          <w:sz w:val="28"/>
          <w:szCs w:val="28"/>
          <w:lang w:bidi="ar-SA"/>
        </w:rPr>
        <w:t>Администрацию</w:t>
      </w:r>
      <w:r w:rsidR="007C3341" w:rsidRPr="007C3341">
        <w:rPr>
          <w:rFonts w:ascii="Times New Roman" w:eastAsia="Times New Roman" w:hAnsi="Times New Roman" w:cs="Times New Roman"/>
          <w:color w:val="auto"/>
          <w:sz w:val="28"/>
          <w:szCs w:val="28"/>
          <w:lang w:bidi="ar-SA"/>
        </w:rPr>
        <w:t>;</w:t>
      </w:r>
    </w:p>
    <w:p w:rsidR="007C3341" w:rsidRPr="007F11CA" w:rsidRDefault="007F11CA" w:rsidP="007F11CA">
      <w:pPr>
        <w:widowControl w:val="0"/>
        <w:autoSpaceDE w:val="0"/>
        <w:autoSpaceDN w:val="0"/>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roofErr w:type="gramStart"/>
      <w:r w:rsidR="007C3341" w:rsidRPr="007C3341">
        <w:rPr>
          <w:rFonts w:ascii="Times New Roman" w:eastAsia="Times New Roman" w:hAnsi="Times New Roman" w:cs="Times New Roman"/>
          <w:color w:val="auto"/>
          <w:sz w:val="28"/>
          <w:szCs w:val="28"/>
          <w:lang w:bidi="ar-SA"/>
        </w:rPr>
        <w:t>направленного</w:t>
      </w:r>
      <w:proofErr w:type="gramEnd"/>
      <w:r w:rsidR="007C3341" w:rsidRPr="007C3341">
        <w:rPr>
          <w:rFonts w:ascii="Times New Roman" w:eastAsia="Times New Roman" w:hAnsi="Times New Roman" w:cs="Times New Roman"/>
          <w:color w:val="auto"/>
          <w:sz w:val="28"/>
          <w:szCs w:val="28"/>
          <w:lang w:bidi="ar-SA"/>
        </w:rPr>
        <w:t xml:space="preserve"> через официальный адрес </w:t>
      </w:r>
      <w:r w:rsidR="007C42CD">
        <w:rPr>
          <w:rFonts w:ascii="Times New Roman" w:eastAsia="Times New Roman" w:hAnsi="Times New Roman" w:cs="Times New Roman"/>
          <w:color w:val="auto"/>
          <w:sz w:val="28"/>
          <w:szCs w:val="28"/>
          <w:lang w:bidi="ar-SA"/>
        </w:rPr>
        <w:t>электронной почты Администрац</w:t>
      </w:r>
      <w:r>
        <w:rPr>
          <w:rFonts w:ascii="Times New Roman" w:eastAsia="Times New Roman" w:hAnsi="Times New Roman" w:cs="Times New Roman"/>
          <w:color w:val="auto"/>
          <w:sz w:val="28"/>
          <w:szCs w:val="28"/>
          <w:lang w:bidi="ar-SA"/>
        </w:rPr>
        <w:t>ию.</w:t>
      </w:r>
    </w:p>
    <w:p w:rsidR="007C3341" w:rsidRPr="00C87AE0" w:rsidRDefault="00380C2E" w:rsidP="007C3341">
      <w:pPr>
        <w:widowControl w:val="0"/>
        <w:autoSpaceDE w:val="0"/>
        <w:autoSpaceDN w:val="0"/>
        <w:ind w:firstLine="540"/>
        <w:jc w:val="both"/>
        <w:rPr>
          <w:rFonts w:ascii="Times New Roman" w:eastAsia="Times New Roman" w:hAnsi="Times New Roman" w:cs="Times New Roman"/>
          <w:color w:val="auto"/>
          <w:sz w:val="28"/>
          <w:szCs w:val="28"/>
          <w:lang w:bidi="ar-SA"/>
        </w:rPr>
      </w:pPr>
      <w:r w:rsidRPr="00C87AE0">
        <w:rPr>
          <w:rFonts w:ascii="Times New Roman" w:eastAsia="Times New Roman" w:hAnsi="Times New Roman" w:cs="Times New Roman"/>
          <w:color w:val="auto"/>
          <w:sz w:val="28"/>
          <w:szCs w:val="28"/>
          <w:lang w:bidi="ar-SA"/>
        </w:rPr>
        <w:t xml:space="preserve">- </w:t>
      </w:r>
      <w:r w:rsidR="007C3341" w:rsidRPr="00C87AE0">
        <w:rPr>
          <w:rFonts w:ascii="Times New Roman" w:eastAsia="Times New Roman" w:hAnsi="Times New Roman" w:cs="Times New Roman"/>
          <w:color w:val="auto"/>
          <w:sz w:val="28"/>
          <w:szCs w:val="28"/>
          <w:lang w:bidi="ar-SA"/>
        </w:rPr>
        <w:t xml:space="preserve">поданного в электронной форме через портал </w:t>
      </w:r>
      <w:r w:rsidR="00C87AE0" w:rsidRPr="00C87AE0">
        <w:rPr>
          <w:rFonts w:ascii="Times New Roman" w:eastAsia="Times New Roman" w:hAnsi="Times New Roman" w:cs="Times New Roman"/>
          <w:color w:val="auto"/>
          <w:sz w:val="28"/>
          <w:szCs w:val="28"/>
          <w:lang w:bidi="ar-SA"/>
        </w:rPr>
        <w:t>ФКУ «</w:t>
      </w:r>
      <w:proofErr w:type="spellStart"/>
      <w:r w:rsidR="00C87AE0" w:rsidRPr="00C87AE0">
        <w:rPr>
          <w:rFonts w:ascii="Times New Roman" w:eastAsia="Times New Roman" w:hAnsi="Times New Roman" w:cs="Times New Roman"/>
          <w:color w:val="auto"/>
          <w:sz w:val="28"/>
          <w:szCs w:val="28"/>
          <w:lang w:bidi="ar-SA"/>
        </w:rPr>
        <w:t>Росдормониторинг</w:t>
      </w:r>
      <w:proofErr w:type="spellEnd"/>
      <w:r w:rsidR="00C87AE0" w:rsidRPr="00C87AE0">
        <w:rPr>
          <w:rFonts w:ascii="Times New Roman" w:eastAsia="Times New Roman" w:hAnsi="Times New Roman" w:cs="Times New Roman"/>
          <w:color w:val="auto"/>
          <w:sz w:val="28"/>
          <w:szCs w:val="28"/>
          <w:lang w:bidi="ar-SA"/>
        </w:rPr>
        <w:t xml:space="preserve">» </w:t>
      </w:r>
      <w:r w:rsidR="007C3341" w:rsidRPr="00C87AE0">
        <w:rPr>
          <w:rFonts w:ascii="Times New Roman" w:eastAsia="Times New Roman" w:hAnsi="Times New Roman" w:cs="Times New Roman"/>
          <w:color w:val="auto"/>
          <w:sz w:val="28"/>
          <w:szCs w:val="28"/>
          <w:lang w:bidi="ar-SA"/>
        </w:rPr>
        <w:t>по а</w:t>
      </w:r>
      <w:r w:rsidR="00C87AE0" w:rsidRPr="00C87AE0">
        <w:rPr>
          <w:rFonts w:ascii="Times New Roman" w:eastAsia="Times New Roman" w:hAnsi="Times New Roman" w:cs="Times New Roman"/>
          <w:color w:val="auto"/>
          <w:sz w:val="28"/>
          <w:szCs w:val="28"/>
          <w:lang w:bidi="ar-SA"/>
        </w:rPr>
        <w:t>дресу: https://</w:t>
      </w:r>
      <w:proofErr w:type="spellStart"/>
      <w:r w:rsidR="00C87AE0" w:rsidRPr="00C87AE0">
        <w:rPr>
          <w:rFonts w:ascii="Times New Roman" w:eastAsia="Times New Roman" w:hAnsi="Times New Roman" w:cs="Times New Roman"/>
          <w:color w:val="auto"/>
          <w:sz w:val="28"/>
          <w:szCs w:val="28"/>
          <w:lang w:val="en-US" w:bidi="ar-SA"/>
        </w:rPr>
        <w:t>urm</w:t>
      </w:r>
      <w:proofErr w:type="spellEnd"/>
      <w:r w:rsidR="00313A12" w:rsidRPr="00C87AE0">
        <w:rPr>
          <w:rFonts w:ascii="Times New Roman" w:eastAsia="Times New Roman" w:hAnsi="Times New Roman" w:cs="Times New Roman"/>
          <w:color w:val="auto"/>
          <w:sz w:val="28"/>
          <w:szCs w:val="28"/>
          <w:lang w:bidi="ar-SA"/>
        </w:rPr>
        <w:t>.</w:t>
      </w:r>
      <w:r w:rsidR="00C87AE0" w:rsidRPr="00C87AE0">
        <w:rPr>
          <w:rFonts w:ascii="Times New Roman" w:eastAsia="Times New Roman" w:hAnsi="Times New Roman" w:cs="Times New Roman"/>
          <w:color w:val="auto"/>
          <w:sz w:val="28"/>
          <w:szCs w:val="28"/>
          <w:lang w:val="en-US" w:bidi="ar-SA"/>
        </w:rPr>
        <w:t>safe</w:t>
      </w:r>
      <w:r w:rsidR="00C87AE0" w:rsidRPr="00C87AE0">
        <w:rPr>
          <w:rFonts w:ascii="Times New Roman" w:eastAsia="Times New Roman" w:hAnsi="Times New Roman" w:cs="Times New Roman"/>
          <w:color w:val="auto"/>
          <w:sz w:val="28"/>
          <w:szCs w:val="28"/>
          <w:lang w:bidi="ar-SA"/>
        </w:rPr>
        <w:t>-</w:t>
      </w:r>
      <w:r w:rsidR="00C87AE0" w:rsidRPr="00C87AE0">
        <w:rPr>
          <w:rFonts w:ascii="Times New Roman" w:eastAsia="Times New Roman" w:hAnsi="Times New Roman" w:cs="Times New Roman"/>
          <w:color w:val="auto"/>
          <w:sz w:val="28"/>
          <w:szCs w:val="28"/>
          <w:lang w:val="en-US" w:bidi="ar-SA"/>
        </w:rPr>
        <w:t>route</w:t>
      </w:r>
      <w:r w:rsidR="00C87AE0" w:rsidRPr="00C87AE0">
        <w:rPr>
          <w:rFonts w:ascii="Times New Roman" w:eastAsia="Times New Roman" w:hAnsi="Times New Roman" w:cs="Times New Roman"/>
          <w:color w:val="auto"/>
          <w:sz w:val="28"/>
          <w:szCs w:val="28"/>
          <w:lang w:bidi="ar-SA"/>
        </w:rPr>
        <w:t>.</w:t>
      </w:r>
      <w:proofErr w:type="spellStart"/>
      <w:r w:rsidR="00313A12" w:rsidRPr="00C87AE0">
        <w:rPr>
          <w:rFonts w:ascii="Times New Roman" w:eastAsia="Times New Roman" w:hAnsi="Times New Roman" w:cs="Times New Roman"/>
          <w:color w:val="auto"/>
          <w:sz w:val="28"/>
          <w:szCs w:val="28"/>
          <w:lang w:bidi="ar-SA"/>
        </w:rPr>
        <w:t>ru</w:t>
      </w:r>
      <w:proofErr w:type="spellEnd"/>
      <w:r w:rsidR="00313A12" w:rsidRPr="00C87AE0">
        <w:rPr>
          <w:rFonts w:ascii="Times New Roman" w:eastAsia="Times New Roman" w:hAnsi="Times New Roman" w:cs="Times New Roman"/>
          <w:color w:val="auto"/>
          <w:sz w:val="28"/>
          <w:szCs w:val="28"/>
          <w:lang w:bidi="ar-SA"/>
        </w:rPr>
        <w:t xml:space="preserve"> </w:t>
      </w:r>
      <w:r w:rsidR="00C87AE0" w:rsidRPr="00C87AE0">
        <w:rPr>
          <w:rFonts w:ascii="Times New Roman" w:eastAsia="Times New Roman" w:hAnsi="Times New Roman" w:cs="Times New Roman"/>
          <w:color w:val="auto"/>
          <w:sz w:val="28"/>
          <w:szCs w:val="28"/>
          <w:lang w:bidi="ar-SA"/>
        </w:rPr>
        <w:t>(далее - Портал</w:t>
      </w:r>
      <w:r w:rsidR="007C3341" w:rsidRPr="00C87AE0">
        <w:rPr>
          <w:rFonts w:ascii="Times New Roman" w:eastAsia="Times New Roman" w:hAnsi="Times New Roman" w:cs="Times New Roman"/>
          <w:color w:val="auto"/>
          <w:sz w:val="28"/>
          <w:szCs w:val="28"/>
          <w:lang w:bidi="ar-SA"/>
        </w:rPr>
        <w:t>).</w:t>
      </w:r>
    </w:p>
    <w:p w:rsidR="00533C1C" w:rsidRDefault="00533C1C" w:rsidP="007C3341">
      <w:pPr>
        <w:pStyle w:val="20"/>
        <w:spacing w:after="0" w:line="240" w:lineRule="auto"/>
        <w:ind w:left="0" w:firstLine="284"/>
        <w:jc w:val="both"/>
        <w:rPr>
          <w:sz w:val="28"/>
          <w:szCs w:val="28"/>
        </w:rPr>
      </w:pPr>
    </w:p>
    <w:p w:rsidR="00533C1C" w:rsidRPr="00533C1C" w:rsidRDefault="00533C1C" w:rsidP="00533C1C">
      <w:pPr>
        <w:autoSpaceDE w:val="0"/>
        <w:autoSpaceDN w:val="0"/>
        <w:adjustRightInd w:val="0"/>
        <w:ind w:firstLine="709"/>
        <w:jc w:val="center"/>
        <w:outlineLvl w:val="1"/>
        <w:rPr>
          <w:rFonts w:ascii="Times New Roman" w:eastAsia="Times New Roman" w:hAnsi="Times New Roman" w:cs="Times New Roman"/>
          <w:b/>
          <w:color w:val="auto"/>
          <w:sz w:val="28"/>
          <w:szCs w:val="28"/>
          <w:lang w:bidi="ar-SA"/>
        </w:rPr>
      </w:pPr>
      <w:r w:rsidRPr="00533C1C">
        <w:rPr>
          <w:rFonts w:ascii="Times New Roman" w:eastAsia="Times New Roman" w:hAnsi="Times New Roman" w:cs="Times New Roman"/>
          <w:b/>
          <w:color w:val="auto"/>
          <w:sz w:val="28"/>
          <w:szCs w:val="28"/>
          <w:lang w:bidi="ar-SA"/>
        </w:rPr>
        <w:t>2. Стандарт предоставления муниципальной услуги</w:t>
      </w:r>
    </w:p>
    <w:p w:rsidR="00533C1C" w:rsidRPr="00533C1C" w:rsidRDefault="00533C1C" w:rsidP="00533C1C">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p>
    <w:p w:rsidR="00533C1C" w:rsidRPr="00533C1C" w:rsidRDefault="00533C1C" w:rsidP="00533C1C">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533C1C">
        <w:rPr>
          <w:rFonts w:ascii="Times New Roman" w:eastAsia="Times New Roman" w:hAnsi="Times New Roman" w:cs="Times New Roman"/>
          <w:color w:val="auto"/>
          <w:sz w:val="28"/>
          <w:szCs w:val="28"/>
          <w:lang w:bidi="ar-SA"/>
        </w:rPr>
        <w:t>2.1. Полное наименование муниципальной услуги, сокращенное наименование услуги.</w:t>
      </w:r>
    </w:p>
    <w:p w:rsidR="00533C1C" w:rsidRPr="00533C1C" w:rsidRDefault="00533C1C" w:rsidP="00533C1C">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533C1C">
        <w:rPr>
          <w:rFonts w:ascii="Times New Roman" w:eastAsia="Times New Roman" w:hAnsi="Times New Roman" w:cs="Times New Roman"/>
          <w:color w:val="auto"/>
          <w:sz w:val="28"/>
          <w:szCs w:val="28"/>
          <w:lang w:bidi="ar-SA"/>
        </w:rPr>
        <w:t xml:space="preserve">Полное наименование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w:t>
      </w:r>
      <w:proofErr w:type="gramStart"/>
      <w:r w:rsidRPr="00533C1C">
        <w:rPr>
          <w:rFonts w:ascii="Times New Roman" w:eastAsia="Times New Roman" w:hAnsi="Times New Roman" w:cs="Times New Roman"/>
          <w:color w:val="auto"/>
          <w:sz w:val="28"/>
          <w:szCs w:val="28"/>
          <w:lang w:bidi="ar-SA"/>
        </w:rPr>
        <w:t>и(</w:t>
      </w:r>
      <w:proofErr w:type="gramEnd"/>
      <w:r w:rsidRPr="00533C1C">
        <w:rPr>
          <w:rFonts w:ascii="Times New Roman" w:eastAsia="Times New Roman" w:hAnsi="Times New Roman" w:cs="Times New Roman"/>
          <w:color w:val="auto"/>
          <w:sz w:val="28"/>
          <w:szCs w:val="28"/>
          <w:lang w:bidi="ar-SA"/>
        </w:rPr>
        <w:t xml:space="preserve">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органом местного </w:t>
      </w:r>
      <w:r w:rsidRPr="00533C1C">
        <w:rPr>
          <w:rFonts w:ascii="Times New Roman" w:eastAsia="Times New Roman" w:hAnsi="Times New Roman" w:cs="Times New Roman"/>
          <w:color w:val="auto"/>
          <w:sz w:val="28"/>
          <w:szCs w:val="28"/>
          <w:lang w:bidi="ar-SA"/>
        </w:rPr>
        <w:lastRenderedPageBreak/>
        <w:t>самоуправления,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 (далее</w:t>
      </w:r>
      <w:r w:rsidRPr="00533C1C">
        <w:rPr>
          <w:rFonts w:ascii="Times New Roman" w:eastAsia="Times New Roman" w:hAnsi="Times New Roman" w:cs="Times New Roman"/>
          <w:b/>
          <w:color w:val="auto"/>
          <w:sz w:val="28"/>
          <w:szCs w:val="28"/>
          <w:lang w:bidi="ar-SA"/>
        </w:rPr>
        <w:t xml:space="preserve"> – </w:t>
      </w:r>
      <w:r w:rsidRPr="00533C1C">
        <w:rPr>
          <w:rFonts w:ascii="Times New Roman" w:eastAsia="Times New Roman" w:hAnsi="Times New Roman" w:cs="Times New Roman"/>
          <w:color w:val="auto"/>
          <w:sz w:val="28"/>
          <w:szCs w:val="28"/>
          <w:lang w:bidi="ar-SA"/>
        </w:rPr>
        <w:t>Федеральный закон от 08.11.2007 № 257-ФЗ,</w:t>
      </w:r>
      <w:r w:rsidRPr="00533C1C">
        <w:rPr>
          <w:rFonts w:ascii="Times New Roman" w:eastAsia="Times New Roman" w:hAnsi="Times New Roman" w:cs="Times New Roman"/>
          <w:b/>
          <w:color w:val="auto"/>
          <w:sz w:val="28"/>
          <w:szCs w:val="28"/>
          <w:lang w:bidi="ar-SA"/>
        </w:rPr>
        <w:t xml:space="preserve"> </w:t>
      </w:r>
      <w:r w:rsidRPr="00533C1C">
        <w:rPr>
          <w:rFonts w:ascii="Times New Roman" w:eastAsia="Times New Roman" w:hAnsi="Times New Roman" w:cs="Times New Roman"/>
          <w:color w:val="auto"/>
          <w:sz w:val="28"/>
          <w:szCs w:val="28"/>
          <w:lang w:bidi="ar-SA"/>
        </w:rPr>
        <w:t>муниципальная услуга).</w:t>
      </w:r>
    </w:p>
    <w:p w:rsidR="00533C1C" w:rsidRPr="00533C1C" w:rsidRDefault="00533C1C" w:rsidP="00533C1C">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533C1C">
        <w:rPr>
          <w:rFonts w:ascii="Times New Roman" w:eastAsia="Times New Roman" w:hAnsi="Times New Roman" w:cs="Times New Roman"/>
          <w:color w:val="auto"/>
          <w:sz w:val="28"/>
          <w:szCs w:val="28"/>
          <w:lang w:bidi="ar-SA"/>
        </w:rPr>
        <w:t>Сокращенное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33C1C" w:rsidRPr="00533C1C" w:rsidRDefault="00533C1C" w:rsidP="00533C1C">
      <w:pPr>
        <w:autoSpaceDE w:val="0"/>
        <w:autoSpaceDN w:val="0"/>
        <w:adjustRightInd w:val="0"/>
        <w:ind w:firstLine="709"/>
        <w:jc w:val="both"/>
        <w:outlineLvl w:val="1"/>
        <w:rPr>
          <w:rFonts w:ascii="Times New Roman" w:eastAsia="Times New Roman" w:hAnsi="Times New Roman" w:cs="Times New Roman"/>
          <w:color w:val="auto"/>
          <w:sz w:val="20"/>
          <w:szCs w:val="20"/>
          <w:lang w:bidi="ar-SA"/>
        </w:rPr>
      </w:pPr>
      <w:r w:rsidRPr="00533C1C">
        <w:rPr>
          <w:rFonts w:ascii="Times New Roman" w:eastAsia="Times New Roman" w:hAnsi="Times New Roman" w:cs="Times New Roman"/>
          <w:color w:val="auto"/>
          <w:sz w:val="28"/>
          <w:szCs w:val="28"/>
          <w:lang w:bidi="ar-SA"/>
        </w:rPr>
        <w:t xml:space="preserve">2.2. Муниципальную услугу предоставляет администрация </w:t>
      </w:r>
      <w:r>
        <w:rPr>
          <w:rFonts w:ascii="Times New Roman" w:eastAsia="Times New Roman" w:hAnsi="Times New Roman" w:cs="Times New Roman"/>
          <w:color w:val="auto"/>
          <w:sz w:val="28"/>
          <w:szCs w:val="28"/>
          <w:lang w:bidi="ar-SA"/>
        </w:rPr>
        <w:t>Юрьевецкого муниципального района</w:t>
      </w:r>
      <w:r w:rsidRPr="00533C1C">
        <w:rPr>
          <w:rFonts w:ascii="Times New Roman" w:eastAsia="Times New Roman" w:hAnsi="Times New Roman" w:cs="Times New Roman"/>
          <w:color w:val="auto"/>
          <w:sz w:val="28"/>
          <w:szCs w:val="28"/>
          <w:lang w:bidi="ar-SA"/>
        </w:rPr>
        <w:t>.</w:t>
      </w:r>
    </w:p>
    <w:p w:rsidR="008F0ECE" w:rsidRPr="008F0ECE" w:rsidRDefault="008F0ECE" w:rsidP="008F0ECE">
      <w:pPr>
        <w:ind w:firstLine="709"/>
        <w:jc w:val="both"/>
        <w:rPr>
          <w:rFonts w:ascii="Times New Roman" w:eastAsia="Times New Roman" w:hAnsi="Times New Roman" w:cs="Times New Roman"/>
          <w:color w:val="auto"/>
          <w:sz w:val="28"/>
          <w:szCs w:val="28"/>
          <w:lang w:bidi="ar-SA"/>
        </w:rPr>
      </w:pPr>
      <w:r w:rsidRPr="008F0ECE">
        <w:rPr>
          <w:rFonts w:ascii="Times New Roman" w:eastAsia="Times New Roman" w:hAnsi="Times New Roman" w:cs="Times New Roman"/>
          <w:color w:val="auto"/>
          <w:sz w:val="28"/>
          <w:szCs w:val="28"/>
          <w:lang w:bidi="ar-SA"/>
        </w:rPr>
        <w:t>Заявитель имеет право записаться на прием для подачи заявления о предоставлении услуги следующими способами:</w:t>
      </w:r>
    </w:p>
    <w:p w:rsidR="008F0ECE" w:rsidRPr="00C87AE0" w:rsidRDefault="00C87AE0" w:rsidP="008F0ECE">
      <w:pPr>
        <w:widowControl w:val="0"/>
        <w:numPr>
          <w:ilvl w:val="0"/>
          <w:numId w:val="3"/>
        </w:numPr>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C87AE0">
        <w:rPr>
          <w:rFonts w:ascii="Times New Roman" w:eastAsia="Times New Roman" w:hAnsi="Times New Roman" w:cs="Times New Roman"/>
          <w:color w:val="auto"/>
          <w:sz w:val="28"/>
          <w:szCs w:val="28"/>
          <w:lang w:bidi="ar-SA"/>
        </w:rPr>
        <w:t>через Портал</w:t>
      </w:r>
      <w:r w:rsidR="00380C2E" w:rsidRPr="00C87AE0">
        <w:rPr>
          <w:rFonts w:ascii="Times New Roman" w:eastAsia="Times New Roman" w:hAnsi="Times New Roman" w:cs="Times New Roman"/>
          <w:color w:val="auto"/>
          <w:sz w:val="28"/>
          <w:szCs w:val="28"/>
          <w:lang w:bidi="ar-SA"/>
        </w:rPr>
        <w:t xml:space="preserve"> – в администрацию</w:t>
      </w:r>
      <w:r w:rsidR="008F0ECE" w:rsidRPr="00C87AE0">
        <w:rPr>
          <w:rFonts w:ascii="Times New Roman" w:eastAsia="Times New Roman" w:hAnsi="Times New Roman" w:cs="Times New Roman"/>
          <w:color w:val="auto"/>
          <w:sz w:val="28"/>
          <w:szCs w:val="28"/>
          <w:lang w:bidi="ar-SA"/>
        </w:rPr>
        <w:t>;</w:t>
      </w:r>
    </w:p>
    <w:p w:rsidR="008F0ECE" w:rsidRPr="008F0ECE" w:rsidRDefault="008F0ECE" w:rsidP="008F0ECE">
      <w:pPr>
        <w:widowControl w:val="0"/>
        <w:numPr>
          <w:ilvl w:val="0"/>
          <w:numId w:val="3"/>
        </w:numPr>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8F0ECE">
        <w:rPr>
          <w:rFonts w:ascii="Times New Roman" w:eastAsia="Times New Roman" w:hAnsi="Times New Roman" w:cs="Times New Roman"/>
          <w:color w:val="auto"/>
          <w:sz w:val="28"/>
          <w:szCs w:val="28"/>
          <w:lang w:bidi="ar-SA"/>
        </w:rPr>
        <w:t>по т</w:t>
      </w:r>
      <w:r w:rsidR="00380C2E">
        <w:rPr>
          <w:rFonts w:ascii="Times New Roman" w:eastAsia="Times New Roman" w:hAnsi="Times New Roman" w:cs="Times New Roman"/>
          <w:color w:val="auto"/>
          <w:sz w:val="28"/>
          <w:szCs w:val="28"/>
          <w:lang w:bidi="ar-SA"/>
        </w:rPr>
        <w:t>елефону – в администрацию</w:t>
      </w:r>
      <w:r w:rsidRPr="008F0ECE">
        <w:rPr>
          <w:rFonts w:ascii="Times New Roman" w:eastAsia="Times New Roman" w:hAnsi="Times New Roman" w:cs="Times New Roman"/>
          <w:color w:val="auto"/>
          <w:sz w:val="28"/>
          <w:szCs w:val="28"/>
          <w:lang w:bidi="ar-SA"/>
        </w:rPr>
        <w:t>;</w:t>
      </w:r>
    </w:p>
    <w:p w:rsidR="008F0ECE" w:rsidRPr="008F0ECE" w:rsidRDefault="008F0ECE" w:rsidP="008F0ECE">
      <w:pPr>
        <w:widowControl w:val="0"/>
        <w:numPr>
          <w:ilvl w:val="0"/>
          <w:numId w:val="3"/>
        </w:numPr>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8F0ECE">
        <w:rPr>
          <w:rFonts w:ascii="Times New Roman" w:eastAsia="Times New Roman" w:hAnsi="Times New Roman" w:cs="Times New Roman"/>
          <w:color w:val="auto"/>
          <w:sz w:val="28"/>
          <w:szCs w:val="28"/>
          <w:lang w:bidi="ar-SA"/>
        </w:rPr>
        <w:t>посредством сайта администрации – в администрацию.</w:t>
      </w:r>
    </w:p>
    <w:p w:rsidR="008F0ECE" w:rsidRDefault="008F0ECE" w:rsidP="008F0ECE">
      <w:pPr>
        <w:ind w:firstLine="709"/>
        <w:jc w:val="both"/>
        <w:rPr>
          <w:rFonts w:ascii="Times New Roman" w:eastAsia="Times New Roman" w:hAnsi="Times New Roman" w:cs="Times New Roman"/>
          <w:color w:val="auto"/>
          <w:sz w:val="28"/>
          <w:szCs w:val="28"/>
          <w:lang w:bidi="ar-SA"/>
        </w:rPr>
      </w:pPr>
      <w:r w:rsidRPr="008F0ECE">
        <w:rPr>
          <w:rFonts w:ascii="Times New Roman" w:eastAsia="Times New Roman" w:hAnsi="Times New Roman" w:cs="Times New Roman"/>
          <w:color w:val="auto"/>
          <w:sz w:val="28"/>
          <w:szCs w:val="28"/>
          <w:lang w:bidi="ar-SA"/>
        </w:rPr>
        <w:t>Для записи заявитель выбирает любые свободные для приема дату и время в пределах установленного в администрацию графика приема заявителей.</w:t>
      </w:r>
    </w:p>
    <w:p w:rsidR="00313A12" w:rsidRDefault="00313A12" w:rsidP="008F0ECE">
      <w:pPr>
        <w:ind w:firstLine="709"/>
        <w:jc w:val="both"/>
        <w:rPr>
          <w:rFonts w:ascii="Times New Roman" w:eastAsia="Times New Roman" w:hAnsi="Times New Roman" w:cs="Times New Roman"/>
          <w:color w:val="auto"/>
          <w:sz w:val="28"/>
          <w:szCs w:val="28"/>
          <w:lang w:bidi="ar-SA"/>
        </w:rPr>
      </w:pPr>
      <w:r w:rsidRPr="00313A12">
        <w:rPr>
          <w:rFonts w:ascii="Times New Roman" w:eastAsia="Times New Roman" w:hAnsi="Times New Roman" w:cs="Times New Roman"/>
          <w:color w:val="auto"/>
          <w:sz w:val="28"/>
          <w:szCs w:val="28"/>
          <w:lang w:bidi="ar-SA"/>
        </w:rPr>
        <w:t>2.2.1.</w:t>
      </w:r>
      <w:r w:rsidRPr="00313A12">
        <w:rPr>
          <w:rFonts w:ascii="Times New Roman" w:eastAsia="Times New Roman" w:hAnsi="Times New Roman" w:cs="Times New Roman"/>
          <w:color w:val="auto"/>
          <w:sz w:val="28"/>
          <w:szCs w:val="28"/>
          <w:lang w:bidi="ar-SA"/>
        </w:rPr>
        <w:tab/>
      </w:r>
      <w:proofErr w:type="gramStart"/>
      <w:r w:rsidRPr="00313A12">
        <w:rPr>
          <w:rFonts w:ascii="Times New Roman" w:eastAsia="Times New Roman" w:hAnsi="Times New Roman" w:cs="Times New Roman"/>
          <w:color w:val="auto"/>
          <w:sz w:val="28"/>
          <w:szCs w:val="28"/>
          <w:lang w:bidi="ar-SA"/>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00380C2E">
        <w:rPr>
          <w:rFonts w:ascii="Times New Roman" w:eastAsia="Times New Roman" w:hAnsi="Times New Roman" w:cs="Times New Roman"/>
          <w:color w:val="auto"/>
          <w:sz w:val="28"/>
          <w:szCs w:val="28"/>
          <w:lang w:bidi="ar-SA"/>
        </w:rPr>
        <w:t>аутентификации в администрацию,</w:t>
      </w:r>
      <w:r w:rsidRPr="00313A12">
        <w:rPr>
          <w:rFonts w:ascii="Times New Roman" w:eastAsia="Times New Roman" w:hAnsi="Times New Roman" w:cs="Times New Roman"/>
          <w:color w:val="auto"/>
          <w:sz w:val="28"/>
          <w:szCs w:val="28"/>
          <w:lang w:bidi="ar-SA"/>
        </w:rPr>
        <w:t xml:space="preserve">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313A12">
        <w:rPr>
          <w:rFonts w:ascii="Times New Roman" w:eastAsia="Times New Roman" w:hAnsi="Times New Roman" w:cs="Times New Roman"/>
          <w:color w:val="auto"/>
          <w:sz w:val="28"/>
          <w:szCs w:val="28"/>
          <w:lang w:bidi="ar-SA"/>
        </w:rPr>
        <w:t xml:space="preserve"> о защите информации».</w:t>
      </w:r>
    </w:p>
    <w:p w:rsidR="00313A12" w:rsidRPr="00313A12" w:rsidRDefault="00313A12" w:rsidP="00313A12">
      <w:pPr>
        <w:ind w:firstLine="709"/>
        <w:jc w:val="both"/>
        <w:rPr>
          <w:rFonts w:ascii="Times New Roman" w:eastAsia="Times New Roman" w:hAnsi="Times New Roman" w:cs="Times New Roman"/>
          <w:color w:val="auto"/>
          <w:sz w:val="28"/>
          <w:szCs w:val="28"/>
          <w:lang w:bidi="ar-SA"/>
        </w:rPr>
      </w:pPr>
      <w:r w:rsidRPr="00313A12">
        <w:rPr>
          <w:rFonts w:ascii="Times New Roman" w:eastAsia="Times New Roman" w:hAnsi="Times New Roman" w:cs="Times New Roman"/>
          <w:color w:val="auto"/>
          <w:sz w:val="28"/>
          <w:szCs w:val="28"/>
          <w:lang w:bidi="ar-SA"/>
        </w:rPr>
        <w:t>2.3.</w:t>
      </w:r>
      <w:r w:rsidRPr="00313A12">
        <w:rPr>
          <w:rFonts w:ascii="Times New Roman" w:eastAsia="Times New Roman" w:hAnsi="Times New Roman" w:cs="Times New Roman"/>
          <w:color w:val="auto"/>
          <w:sz w:val="28"/>
          <w:szCs w:val="28"/>
          <w:lang w:bidi="ar-SA"/>
        </w:rPr>
        <w:tab/>
        <w:t>Результат предоставления муниципальной услуги.</w:t>
      </w:r>
    </w:p>
    <w:p w:rsidR="00313A12" w:rsidRPr="00313A12" w:rsidRDefault="00313A12" w:rsidP="00313A12">
      <w:pPr>
        <w:ind w:firstLine="709"/>
        <w:jc w:val="both"/>
        <w:rPr>
          <w:rFonts w:ascii="Times New Roman" w:eastAsia="Times New Roman" w:hAnsi="Times New Roman" w:cs="Times New Roman"/>
          <w:color w:val="auto"/>
          <w:sz w:val="28"/>
          <w:szCs w:val="28"/>
          <w:lang w:bidi="ar-SA"/>
        </w:rPr>
      </w:pPr>
      <w:proofErr w:type="gramStart"/>
      <w:r w:rsidRPr="00313A12">
        <w:rPr>
          <w:rFonts w:ascii="Times New Roman" w:eastAsia="Times New Roman" w:hAnsi="Times New Roman" w:cs="Times New Roman"/>
          <w:color w:val="auto"/>
          <w:sz w:val="28"/>
          <w:szCs w:val="28"/>
          <w:lang w:bidi="ar-SA"/>
        </w:rPr>
        <w:t>В случае положительного решения результатом предоставления муниципальной услуги является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(далее – специальное разрешение).</w:t>
      </w:r>
      <w:proofErr w:type="gramEnd"/>
    </w:p>
    <w:p w:rsidR="00313A12" w:rsidRPr="00313A12" w:rsidRDefault="00313A12" w:rsidP="00313A12">
      <w:pPr>
        <w:ind w:firstLine="709"/>
        <w:jc w:val="both"/>
        <w:rPr>
          <w:rFonts w:ascii="Times New Roman" w:eastAsia="Times New Roman" w:hAnsi="Times New Roman" w:cs="Times New Roman"/>
          <w:color w:val="auto"/>
          <w:sz w:val="28"/>
          <w:szCs w:val="28"/>
          <w:lang w:bidi="ar-SA"/>
        </w:rPr>
      </w:pPr>
      <w:r w:rsidRPr="00313A12">
        <w:rPr>
          <w:rFonts w:ascii="Times New Roman" w:eastAsia="Times New Roman" w:hAnsi="Times New Roman" w:cs="Times New Roman"/>
          <w:color w:val="auto"/>
          <w:sz w:val="28"/>
          <w:szCs w:val="28"/>
          <w:lang w:bidi="ar-SA"/>
        </w:rPr>
        <w:t>В случае отрицательного решения результатом предоставления муниципальной услуги является:</w:t>
      </w:r>
    </w:p>
    <w:p w:rsidR="00313A12" w:rsidRPr="00313A12" w:rsidRDefault="00313A12" w:rsidP="00313A12">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313A12">
        <w:rPr>
          <w:rFonts w:ascii="Times New Roman" w:eastAsia="Times New Roman" w:hAnsi="Times New Roman" w:cs="Times New Roman"/>
          <w:color w:val="auto"/>
          <w:sz w:val="28"/>
          <w:szCs w:val="28"/>
          <w:lang w:bidi="ar-SA"/>
        </w:rPr>
        <w:tab/>
        <w:t>принятие решения о переадресации заявления о выдаче специального разрешения в компетентный орган;</w:t>
      </w:r>
    </w:p>
    <w:p w:rsidR="00313A12" w:rsidRPr="00313A12" w:rsidRDefault="00313A12" w:rsidP="00313A12">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313A12">
        <w:rPr>
          <w:rFonts w:ascii="Times New Roman" w:eastAsia="Times New Roman" w:hAnsi="Times New Roman" w:cs="Times New Roman"/>
          <w:color w:val="auto"/>
          <w:sz w:val="28"/>
          <w:szCs w:val="28"/>
          <w:lang w:bidi="ar-SA"/>
        </w:rPr>
        <w:tab/>
        <w:t>принятие решения об отказе в выдаче специального разрешения.</w:t>
      </w:r>
    </w:p>
    <w:p w:rsidR="00313A12" w:rsidRPr="00313A12" w:rsidRDefault="00313A12" w:rsidP="00313A12">
      <w:pPr>
        <w:ind w:firstLine="709"/>
        <w:jc w:val="both"/>
        <w:rPr>
          <w:rFonts w:ascii="Times New Roman" w:eastAsia="Times New Roman" w:hAnsi="Times New Roman" w:cs="Times New Roman"/>
          <w:color w:val="auto"/>
          <w:sz w:val="28"/>
          <w:szCs w:val="28"/>
          <w:lang w:bidi="ar-SA"/>
        </w:rPr>
      </w:pPr>
      <w:r w:rsidRPr="00313A12">
        <w:rPr>
          <w:rFonts w:ascii="Times New Roman" w:eastAsia="Times New Roman" w:hAnsi="Times New Roman" w:cs="Times New Roman"/>
          <w:color w:val="auto"/>
          <w:sz w:val="28"/>
          <w:szCs w:val="28"/>
          <w:lang w:bidi="ar-SA"/>
        </w:rPr>
        <w:t>Форма документа, предоставляемого заявителю по результатам предоставления муниципальной услуги:</w:t>
      </w:r>
    </w:p>
    <w:p w:rsidR="00313A12" w:rsidRPr="00313A12" w:rsidRDefault="00313A12" w:rsidP="00313A12">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313A12">
        <w:rPr>
          <w:rFonts w:ascii="Times New Roman" w:eastAsia="Times New Roman" w:hAnsi="Times New Roman" w:cs="Times New Roman"/>
          <w:color w:val="auto"/>
          <w:sz w:val="28"/>
          <w:szCs w:val="28"/>
          <w:lang w:bidi="ar-SA"/>
        </w:rPr>
        <w:tab/>
        <w:t xml:space="preserve">специальное разрешение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w:t>
      </w:r>
      <w:r w:rsidRPr="00313A12">
        <w:rPr>
          <w:rFonts w:ascii="Times New Roman" w:eastAsia="Times New Roman" w:hAnsi="Times New Roman" w:cs="Times New Roman"/>
          <w:color w:val="auto"/>
          <w:sz w:val="28"/>
          <w:szCs w:val="28"/>
          <w:lang w:bidi="ar-SA"/>
        </w:rPr>
        <w:lastRenderedPageBreak/>
        <w:t>допустимую нагрузку на ось, и</w:t>
      </w:r>
      <w:r w:rsidR="00122130">
        <w:rPr>
          <w:rFonts w:ascii="Times New Roman" w:eastAsia="Times New Roman" w:hAnsi="Times New Roman" w:cs="Times New Roman"/>
          <w:color w:val="auto"/>
          <w:sz w:val="28"/>
          <w:szCs w:val="28"/>
          <w:lang w:bidi="ar-SA"/>
        </w:rPr>
        <w:t xml:space="preserve"> </w:t>
      </w:r>
      <w:r w:rsidRPr="00313A12">
        <w:rPr>
          <w:rFonts w:ascii="Times New Roman" w:eastAsia="Times New Roman" w:hAnsi="Times New Roman" w:cs="Times New Roman"/>
          <w:color w:val="auto"/>
          <w:sz w:val="28"/>
          <w:szCs w:val="28"/>
          <w:lang w:bidi="ar-SA"/>
        </w:rPr>
        <w:t>(или) крупногабаритного транспортного средства;</w:t>
      </w:r>
    </w:p>
    <w:p w:rsidR="00313A12" w:rsidRPr="00313A12" w:rsidRDefault="00313A12" w:rsidP="00313A12">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313A12">
        <w:rPr>
          <w:rFonts w:ascii="Times New Roman" w:eastAsia="Times New Roman" w:hAnsi="Times New Roman" w:cs="Times New Roman"/>
          <w:color w:val="auto"/>
          <w:sz w:val="28"/>
          <w:szCs w:val="28"/>
          <w:lang w:bidi="ar-SA"/>
        </w:rPr>
        <w:tab/>
        <w:t>уведомление о переадресации заявления о выдаче разрешения в компетентный орган;</w:t>
      </w:r>
    </w:p>
    <w:p w:rsidR="00313A12" w:rsidRPr="00313A12" w:rsidRDefault="00313A12" w:rsidP="00313A12">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313A12">
        <w:rPr>
          <w:rFonts w:ascii="Times New Roman" w:eastAsia="Times New Roman" w:hAnsi="Times New Roman" w:cs="Times New Roman"/>
          <w:color w:val="auto"/>
          <w:sz w:val="28"/>
          <w:szCs w:val="28"/>
          <w:lang w:bidi="ar-SA"/>
        </w:rPr>
        <w:tab/>
        <w:t>уведомление об отказе в выдаче разрешения.</w:t>
      </w:r>
    </w:p>
    <w:p w:rsidR="00313A12" w:rsidRPr="00313A12" w:rsidRDefault="00313A12" w:rsidP="00313A12">
      <w:pPr>
        <w:ind w:firstLine="709"/>
        <w:jc w:val="both"/>
        <w:rPr>
          <w:rFonts w:ascii="Times New Roman" w:eastAsia="Times New Roman" w:hAnsi="Times New Roman" w:cs="Times New Roman"/>
          <w:color w:val="auto"/>
          <w:sz w:val="28"/>
          <w:szCs w:val="28"/>
          <w:lang w:bidi="ar-SA"/>
        </w:rPr>
      </w:pPr>
      <w:r w:rsidRPr="00313A12">
        <w:rPr>
          <w:rFonts w:ascii="Times New Roman" w:eastAsia="Times New Roman" w:hAnsi="Times New Roman" w:cs="Times New Roman"/>
          <w:color w:val="auto"/>
          <w:sz w:val="28"/>
          <w:szCs w:val="28"/>
          <w:lang w:bidi="ar-SA"/>
        </w:rPr>
        <w:t>Формы документов, являющихся результатом предоставления услуги, указаны в приложении 3 к настоящему Регламенту.</w:t>
      </w:r>
    </w:p>
    <w:p w:rsidR="00313A12" w:rsidRPr="00313A12" w:rsidRDefault="00313A12" w:rsidP="00313A12">
      <w:pPr>
        <w:ind w:firstLine="709"/>
        <w:jc w:val="both"/>
        <w:rPr>
          <w:rFonts w:ascii="Times New Roman" w:eastAsia="Times New Roman" w:hAnsi="Times New Roman" w:cs="Times New Roman"/>
          <w:color w:val="auto"/>
          <w:sz w:val="28"/>
          <w:szCs w:val="28"/>
          <w:lang w:bidi="ar-SA"/>
        </w:rPr>
      </w:pPr>
      <w:r w:rsidRPr="00313A12">
        <w:rPr>
          <w:rFonts w:ascii="Times New Roman" w:eastAsia="Times New Roman" w:hAnsi="Times New Roman" w:cs="Times New Roman"/>
          <w:color w:val="auto"/>
          <w:sz w:val="28"/>
          <w:szCs w:val="28"/>
          <w:lang w:bidi="ar-SA"/>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13A12" w:rsidRPr="00313A12" w:rsidRDefault="000072D2" w:rsidP="00122130">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313A12" w:rsidRPr="00313A12">
        <w:rPr>
          <w:rFonts w:ascii="Times New Roman" w:eastAsia="Times New Roman" w:hAnsi="Times New Roman" w:cs="Times New Roman"/>
          <w:color w:val="auto"/>
          <w:sz w:val="28"/>
          <w:szCs w:val="28"/>
          <w:lang w:bidi="ar-SA"/>
        </w:rPr>
        <w:t>при личной явке</w:t>
      </w:r>
      <w:r w:rsidR="00122130">
        <w:rPr>
          <w:rFonts w:ascii="Times New Roman" w:eastAsia="Times New Roman" w:hAnsi="Times New Roman" w:cs="Times New Roman"/>
          <w:color w:val="auto"/>
          <w:sz w:val="28"/>
          <w:szCs w:val="28"/>
          <w:lang w:bidi="ar-SA"/>
        </w:rPr>
        <w:t xml:space="preserve"> в администрацию;</w:t>
      </w:r>
    </w:p>
    <w:p w:rsidR="00313A12" w:rsidRPr="00313A12" w:rsidRDefault="000072D2" w:rsidP="00122130">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122130">
        <w:rPr>
          <w:rFonts w:ascii="Times New Roman" w:eastAsia="Times New Roman" w:hAnsi="Times New Roman" w:cs="Times New Roman"/>
          <w:color w:val="auto"/>
          <w:sz w:val="28"/>
          <w:szCs w:val="28"/>
          <w:lang w:bidi="ar-SA"/>
        </w:rPr>
        <w:t xml:space="preserve">без личной явки </w:t>
      </w:r>
      <w:r w:rsidR="00313A12" w:rsidRPr="00313A12">
        <w:rPr>
          <w:rFonts w:ascii="Times New Roman" w:eastAsia="Times New Roman" w:hAnsi="Times New Roman" w:cs="Times New Roman"/>
          <w:color w:val="auto"/>
          <w:sz w:val="28"/>
          <w:szCs w:val="28"/>
          <w:lang w:bidi="ar-SA"/>
        </w:rPr>
        <w:t>почтовым отправлением в администрацию;</w:t>
      </w:r>
    </w:p>
    <w:p w:rsidR="00313A12" w:rsidRPr="000072D2" w:rsidRDefault="000072D2" w:rsidP="00313A12">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0072D2">
        <w:rPr>
          <w:rFonts w:ascii="Times New Roman" w:eastAsia="Times New Roman" w:hAnsi="Times New Roman" w:cs="Times New Roman"/>
          <w:color w:val="auto"/>
          <w:sz w:val="28"/>
          <w:szCs w:val="28"/>
          <w:lang w:bidi="ar-SA"/>
        </w:rPr>
        <w:t>в электронной форме через Портал</w:t>
      </w:r>
      <w:r w:rsidR="00313A12" w:rsidRPr="000072D2">
        <w:rPr>
          <w:rFonts w:ascii="Times New Roman" w:eastAsia="Times New Roman" w:hAnsi="Times New Roman" w:cs="Times New Roman"/>
          <w:color w:val="auto"/>
          <w:sz w:val="28"/>
          <w:szCs w:val="28"/>
          <w:lang w:bidi="ar-SA"/>
        </w:rPr>
        <w:t>.</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2.4.</w:t>
      </w:r>
      <w:r w:rsidRPr="00747188">
        <w:rPr>
          <w:rFonts w:ascii="Times New Roman" w:eastAsia="Times New Roman" w:hAnsi="Times New Roman" w:cs="Times New Roman"/>
          <w:color w:val="auto"/>
          <w:sz w:val="28"/>
          <w:szCs w:val="28"/>
          <w:lang w:bidi="ar-SA"/>
        </w:rPr>
        <w:tab/>
        <w:t>Срок предоставления муниципальной услуги.</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 xml:space="preserve">в срок, не превышающий 11 рабочих дней </w:t>
      </w:r>
      <w:proofErr w:type="gramStart"/>
      <w:r w:rsidRPr="00747188">
        <w:rPr>
          <w:rFonts w:ascii="Times New Roman" w:eastAsia="Times New Roman" w:hAnsi="Times New Roman" w:cs="Times New Roman"/>
          <w:color w:val="auto"/>
          <w:sz w:val="28"/>
          <w:szCs w:val="28"/>
          <w:lang w:bidi="ar-SA"/>
        </w:rPr>
        <w:t>с даты регистрации</w:t>
      </w:r>
      <w:proofErr w:type="gramEnd"/>
      <w:r w:rsidRPr="00747188">
        <w:rPr>
          <w:rFonts w:ascii="Times New Roman" w:eastAsia="Times New Roman" w:hAnsi="Times New Roman" w:cs="Times New Roman"/>
          <w:color w:val="auto"/>
          <w:sz w:val="28"/>
          <w:szCs w:val="28"/>
          <w:lang w:bidi="ar-SA"/>
        </w:rPr>
        <w:t xml:space="preserve"> заявления;</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 xml:space="preserve">в случае необходимости согласования маршрута транспортного средства с Госавтоинспекцией – в течение 15 рабочих дней </w:t>
      </w:r>
      <w:proofErr w:type="gramStart"/>
      <w:r w:rsidRPr="00747188">
        <w:rPr>
          <w:rFonts w:ascii="Times New Roman" w:eastAsia="Times New Roman" w:hAnsi="Times New Roman" w:cs="Times New Roman"/>
          <w:color w:val="auto"/>
          <w:sz w:val="28"/>
          <w:szCs w:val="28"/>
          <w:lang w:bidi="ar-SA"/>
        </w:rPr>
        <w:t>с даты регистрации</w:t>
      </w:r>
      <w:proofErr w:type="gramEnd"/>
      <w:r w:rsidRPr="00747188">
        <w:rPr>
          <w:rFonts w:ascii="Times New Roman" w:eastAsia="Times New Roman" w:hAnsi="Times New Roman" w:cs="Times New Roman"/>
          <w:color w:val="auto"/>
          <w:sz w:val="28"/>
          <w:szCs w:val="28"/>
          <w:lang w:bidi="ar-SA"/>
        </w:rPr>
        <w:t xml:space="preserve"> заявления.</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proofErr w:type="gramStart"/>
      <w:r w:rsidRPr="00747188">
        <w:rPr>
          <w:rFonts w:ascii="Times New Roman" w:eastAsia="Times New Roman" w:hAnsi="Times New Roman" w:cs="Times New Roman"/>
          <w:color w:val="auto"/>
          <w:sz w:val="28"/>
          <w:szCs w:val="28"/>
          <w:lang w:bidi="ar-SA"/>
        </w:rPr>
        <w:t>В случае если для движения по автомобильным дорогам местного значения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roofErr w:type="gramEnd"/>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В случае отсутствия возможности использования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Специальное разрешение на движение тяжеловесного и (или) крупногабаритного транспортного средства для перевозки грузов, направляемых по решению администрации для ликвидации последствий чрезвычайных ситуаций, крупных аварий выдается в течение одного дня с момента регистрации заявления о выдаче такого специального разрешения.</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proofErr w:type="gramStart"/>
      <w:r w:rsidRPr="00747188">
        <w:rPr>
          <w:rFonts w:ascii="Times New Roman" w:eastAsia="Times New Roman" w:hAnsi="Times New Roman" w:cs="Times New Roman"/>
          <w:color w:val="auto"/>
          <w:sz w:val="28"/>
          <w:szCs w:val="28"/>
          <w:lang w:bidi="ar-SA"/>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администрацией в оперативном порядке в течение</w:t>
      </w:r>
      <w:proofErr w:type="gramEnd"/>
      <w:r w:rsidRPr="00747188">
        <w:rPr>
          <w:rFonts w:ascii="Times New Roman" w:eastAsia="Times New Roman" w:hAnsi="Times New Roman" w:cs="Times New Roman"/>
          <w:color w:val="auto"/>
          <w:sz w:val="28"/>
          <w:szCs w:val="28"/>
          <w:lang w:bidi="ar-SA"/>
        </w:rPr>
        <w:t xml:space="preserve"> одного рабочего дня с предъявлением копий платежных документов, </w:t>
      </w:r>
      <w:r w:rsidRPr="00747188">
        <w:rPr>
          <w:rFonts w:ascii="Times New Roman" w:eastAsia="Times New Roman" w:hAnsi="Times New Roman" w:cs="Times New Roman"/>
          <w:color w:val="auto"/>
          <w:sz w:val="28"/>
          <w:szCs w:val="28"/>
          <w:lang w:bidi="ar-SA"/>
        </w:rPr>
        <w:lastRenderedPageBreak/>
        <w:t>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Если при рассмотрении заявления на осуществление данного вида перевозки установлено, что администрация не уполномочена принимать решение о выдаче разрешения, такое заявление в 5-дневный срок переадресовывается для рассмотрения уполномоченному на это органу с соответствующим уведомлением об этом заявителя.</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proofErr w:type="gramStart"/>
      <w:r w:rsidRPr="00747188">
        <w:rPr>
          <w:rFonts w:ascii="Times New Roman" w:eastAsia="Times New Roman" w:hAnsi="Times New Roman" w:cs="Times New Roman"/>
          <w:color w:val="auto"/>
          <w:sz w:val="28"/>
          <w:szCs w:val="28"/>
          <w:lang w:bidi="ar-SA"/>
        </w:rPr>
        <w:t>По постоянному маршруту движения тяжеловесного и</w:t>
      </w:r>
      <w:r w:rsidR="00122130">
        <w:rPr>
          <w:rFonts w:ascii="Times New Roman" w:eastAsia="Times New Roman" w:hAnsi="Times New Roman" w:cs="Times New Roman"/>
          <w:color w:val="auto"/>
          <w:sz w:val="28"/>
          <w:szCs w:val="28"/>
          <w:lang w:bidi="ar-SA"/>
        </w:rPr>
        <w:t xml:space="preserve"> </w:t>
      </w:r>
      <w:r w:rsidRPr="00747188">
        <w:rPr>
          <w:rFonts w:ascii="Times New Roman" w:eastAsia="Times New Roman" w:hAnsi="Times New Roman" w:cs="Times New Roman"/>
          <w:color w:val="auto"/>
          <w:sz w:val="28"/>
          <w:szCs w:val="28"/>
          <w:lang w:bidi="ar-SA"/>
        </w:rPr>
        <w:t>(или) крупногабаритного транспортного средства по автомобильным дорогам, установленному в соответствии с частью 9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 срок не</w:t>
      </w:r>
      <w:proofErr w:type="gramEnd"/>
      <w:r w:rsidRPr="00747188">
        <w:rPr>
          <w:rFonts w:ascii="Times New Roman" w:eastAsia="Times New Roman" w:hAnsi="Times New Roman" w:cs="Times New Roman"/>
          <w:color w:val="auto"/>
          <w:sz w:val="28"/>
          <w:szCs w:val="28"/>
          <w:lang w:bidi="ar-SA"/>
        </w:rPr>
        <w:t xml:space="preserve">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тяжеловесным транспортным средством.</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w:t>
      </w:r>
    </w:p>
    <w:p w:rsidR="00313A12" w:rsidRDefault="00747188" w:rsidP="00747188">
      <w:pPr>
        <w:ind w:firstLine="709"/>
        <w:jc w:val="both"/>
        <w:rPr>
          <w:rFonts w:ascii="Times New Roman" w:eastAsia="Times New Roman" w:hAnsi="Times New Roman" w:cs="Times New Roman"/>
          <w:color w:val="auto"/>
          <w:sz w:val="28"/>
          <w:szCs w:val="28"/>
          <w:lang w:bidi="ar-SA"/>
        </w:rPr>
      </w:pPr>
      <w:proofErr w:type="gramStart"/>
      <w:r w:rsidRPr="00747188">
        <w:rPr>
          <w:rFonts w:ascii="Times New Roman" w:eastAsia="Times New Roman" w:hAnsi="Times New Roman" w:cs="Times New Roman"/>
          <w:color w:val="auto"/>
          <w:sz w:val="28"/>
          <w:szCs w:val="28"/>
          <w:lang w:bidi="ar-SA"/>
        </w:rPr>
        <w:t>Администрация, осуществляющее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roofErr w:type="gramEnd"/>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2.5.</w:t>
      </w:r>
      <w:r w:rsidRPr="00747188">
        <w:rPr>
          <w:rFonts w:ascii="Times New Roman" w:eastAsia="Times New Roman" w:hAnsi="Times New Roman" w:cs="Times New Roman"/>
          <w:color w:val="auto"/>
          <w:sz w:val="28"/>
          <w:szCs w:val="28"/>
          <w:lang w:bidi="ar-SA"/>
        </w:rPr>
        <w:tab/>
        <w:t>Правовые основания для предоставления муниципальной услуги.</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2.6.</w:t>
      </w:r>
      <w:r w:rsidRPr="00747188">
        <w:rPr>
          <w:rFonts w:ascii="Times New Roman" w:eastAsia="Times New Roman" w:hAnsi="Times New Roman" w:cs="Times New Roman"/>
          <w:color w:val="auto"/>
          <w:sz w:val="28"/>
          <w:szCs w:val="28"/>
          <w:lang w:bidi="ar-SA"/>
        </w:rPr>
        <w:ta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К исчерпывающему перечню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относятся:</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1)</w:t>
      </w:r>
      <w:r w:rsidRPr="00747188">
        <w:rPr>
          <w:rFonts w:ascii="Times New Roman" w:eastAsia="Times New Roman" w:hAnsi="Times New Roman" w:cs="Times New Roman"/>
          <w:color w:val="auto"/>
          <w:sz w:val="28"/>
          <w:szCs w:val="28"/>
          <w:lang w:bidi="ar-SA"/>
        </w:rPr>
        <w:tab/>
        <w:t>заявление о предоставлении услуги в соответствии с приложением 1 к Регламенту;</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2)</w:t>
      </w:r>
      <w:r w:rsidRPr="00747188">
        <w:rPr>
          <w:rFonts w:ascii="Times New Roman" w:eastAsia="Times New Roman" w:hAnsi="Times New Roman" w:cs="Times New Roman"/>
          <w:color w:val="auto"/>
          <w:sz w:val="28"/>
          <w:szCs w:val="28"/>
          <w:lang w:bidi="ar-SA"/>
        </w:rPr>
        <w:tab/>
        <w:t xml:space="preserve">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w:t>
      </w:r>
      <w:r w:rsidRPr="00747188">
        <w:rPr>
          <w:rFonts w:ascii="Times New Roman" w:eastAsia="Times New Roman" w:hAnsi="Times New Roman" w:cs="Times New Roman"/>
          <w:color w:val="auto"/>
          <w:sz w:val="28"/>
          <w:szCs w:val="28"/>
          <w:lang w:bidi="ar-SA"/>
        </w:rPr>
        <w:lastRenderedPageBreak/>
        <w:t>иностранного гражданина, лица без гражданства, включая вид на жительство и удостоверение беженца;</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3)</w:t>
      </w:r>
      <w:r w:rsidRPr="00747188">
        <w:rPr>
          <w:rFonts w:ascii="Times New Roman" w:eastAsia="Times New Roman" w:hAnsi="Times New Roman" w:cs="Times New Roman"/>
          <w:color w:val="auto"/>
          <w:sz w:val="28"/>
          <w:szCs w:val="28"/>
          <w:lang w:bidi="ar-SA"/>
        </w:rPr>
        <w:tab/>
        <w:t>учредительные документы (при обращении юридического лица);</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4)</w:t>
      </w:r>
      <w:r w:rsidRPr="00747188">
        <w:rPr>
          <w:rFonts w:ascii="Times New Roman" w:eastAsia="Times New Roman" w:hAnsi="Times New Roman" w:cs="Times New Roman"/>
          <w:color w:val="auto"/>
          <w:sz w:val="28"/>
          <w:szCs w:val="28"/>
          <w:lang w:bidi="ar-SA"/>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5)</w:t>
      </w:r>
      <w:r w:rsidRPr="00747188">
        <w:rPr>
          <w:rFonts w:ascii="Times New Roman" w:eastAsia="Times New Roman" w:hAnsi="Times New Roman" w:cs="Times New Roman"/>
          <w:color w:val="auto"/>
          <w:sz w:val="28"/>
          <w:szCs w:val="28"/>
          <w:lang w:bidi="ar-SA"/>
        </w:rPr>
        <w:tab/>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6)</w:t>
      </w:r>
      <w:r w:rsidRPr="00747188">
        <w:rPr>
          <w:rFonts w:ascii="Times New Roman" w:eastAsia="Times New Roman" w:hAnsi="Times New Roman" w:cs="Times New Roman"/>
          <w:color w:val="auto"/>
          <w:sz w:val="28"/>
          <w:szCs w:val="28"/>
          <w:lang w:bidi="ar-SA"/>
        </w:rPr>
        <w:tab/>
        <w:t xml:space="preserve">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3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 167 (далее – Порядок). </w:t>
      </w:r>
      <w:proofErr w:type="gramStart"/>
      <w:r w:rsidRPr="00747188">
        <w:rPr>
          <w:rFonts w:ascii="Times New Roman" w:eastAsia="Times New Roman" w:hAnsi="Times New Roman" w:cs="Times New Roman"/>
          <w:color w:val="auto"/>
          <w:sz w:val="28"/>
          <w:szCs w:val="28"/>
          <w:lang w:bidi="ar-SA"/>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747188">
        <w:rPr>
          <w:rFonts w:ascii="Times New Roman" w:eastAsia="Times New Roman" w:hAnsi="Times New Roman" w:cs="Times New Roman"/>
          <w:color w:val="auto"/>
          <w:sz w:val="28"/>
          <w:szCs w:val="28"/>
          <w:lang w:bidi="ar-SA"/>
        </w:rPr>
        <w:t xml:space="preserve"> (при наличии) (изображается вид в профиль, сзади), способы, места крепления груза;</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7)</w:t>
      </w:r>
      <w:r w:rsidRPr="00747188">
        <w:rPr>
          <w:rFonts w:ascii="Times New Roman" w:eastAsia="Times New Roman" w:hAnsi="Times New Roman" w:cs="Times New Roman"/>
          <w:color w:val="auto"/>
          <w:sz w:val="28"/>
          <w:szCs w:val="28"/>
          <w:lang w:bidi="ar-SA"/>
        </w:rPr>
        <w:tab/>
        <w:t>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8)</w:t>
      </w:r>
      <w:r w:rsidRPr="00747188">
        <w:rPr>
          <w:rFonts w:ascii="Times New Roman" w:eastAsia="Times New Roman" w:hAnsi="Times New Roman" w:cs="Times New Roman"/>
          <w:color w:val="auto"/>
          <w:sz w:val="28"/>
          <w:szCs w:val="28"/>
          <w:lang w:bidi="ar-SA"/>
        </w:rPr>
        <w:tab/>
        <w:t>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В случае если заявление подается повторно в порядке, предусмотренном абзацем четвертым пункта 4 Порядка, документы, указанные в подпунктах 5 – 7 настоящего пункта, к заявлению не прилагаются.</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Заявление, схема транспортного средства (автопоезда), а также копии документов, указанных в подпунктах 5, 8 настоящего пункта,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747188" w:rsidRPr="000072D2" w:rsidRDefault="00747188" w:rsidP="00747188">
      <w:pPr>
        <w:ind w:firstLine="709"/>
        <w:jc w:val="both"/>
        <w:rPr>
          <w:rFonts w:ascii="Times New Roman" w:eastAsia="Times New Roman" w:hAnsi="Times New Roman" w:cs="Times New Roman"/>
          <w:color w:val="auto"/>
          <w:sz w:val="28"/>
          <w:szCs w:val="28"/>
          <w:lang w:bidi="ar-SA"/>
        </w:rPr>
      </w:pPr>
      <w:r w:rsidRPr="000072D2">
        <w:rPr>
          <w:rFonts w:ascii="Times New Roman" w:eastAsia="Times New Roman" w:hAnsi="Times New Roman" w:cs="Times New Roman"/>
          <w:color w:val="auto"/>
          <w:sz w:val="28"/>
          <w:szCs w:val="28"/>
          <w:lang w:bidi="ar-SA"/>
        </w:rPr>
        <w:t xml:space="preserve">Заявление может быть исполнено в бумажном виде или в электронном виде, заверенном электронной цифровой подписью. Тип приобщаемых документов - электронный, многостраничный </w:t>
      </w:r>
      <w:r w:rsidRPr="000072D2">
        <w:rPr>
          <w:rFonts w:ascii="Times New Roman" w:eastAsia="Times New Roman" w:hAnsi="Times New Roman" w:cs="Times New Roman"/>
          <w:color w:val="auto"/>
          <w:sz w:val="28"/>
          <w:szCs w:val="28"/>
          <w:lang w:val="en-US" w:bidi="ar-SA"/>
        </w:rPr>
        <w:t>PDF</w:t>
      </w:r>
      <w:r w:rsidRPr="000072D2">
        <w:rPr>
          <w:rFonts w:ascii="Times New Roman" w:eastAsia="Times New Roman" w:hAnsi="Times New Roman" w:cs="Times New Roman"/>
          <w:color w:val="auto"/>
          <w:sz w:val="28"/>
          <w:szCs w:val="28"/>
          <w:lang w:bidi="ar-SA"/>
        </w:rPr>
        <w:t xml:space="preserve">, расширением 150 </w:t>
      </w:r>
      <w:r w:rsidRPr="000072D2">
        <w:rPr>
          <w:rFonts w:ascii="Times New Roman" w:eastAsia="Times New Roman" w:hAnsi="Times New Roman" w:cs="Times New Roman"/>
          <w:color w:val="auto"/>
          <w:sz w:val="28"/>
          <w:szCs w:val="28"/>
          <w:lang w:val="en-US" w:bidi="ar-SA"/>
        </w:rPr>
        <w:t>PDI</w:t>
      </w:r>
      <w:r w:rsidRPr="000072D2">
        <w:rPr>
          <w:rFonts w:ascii="Times New Roman" w:eastAsia="Times New Roman" w:hAnsi="Times New Roman" w:cs="Times New Roman"/>
          <w:color w:val="auto"/>
          <w:sz w:val="28"/>
          <w:szCs w:val="28"/>
          <w:lang w:bidi="ar-SA"/>
        </w:rPr>
        <w:t>, в черно-белом или сером цвете, обеспечивающем сохранение всех аутентичных признаков подлинности.</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lastRenderedPageBreak/>
        <w:t>2.7.</w:t>
      </w:r>
      <w:r w:rsidRPr="00747188">
        <w:rPr>
          <w:rFonts w:ascii="Times New Roman" w:eastAsia="Times New Roman" w:hAnsi="Times New Roman" w:cs="Times New Roman"/>
          <w:color w:val="auto"/>
          <w:sz w:val="28"/>
          <w:szCs w:val="28"/>
          <w:lang w:bidi="ar-SA"/>
        </w:rPr>
        <w:tab/>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747188" w:rsidRDefault="00747188" w:rsidP="00747188">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Управление</w:t>
      </w:r>
      <w:r w:rsidRPr="00747188">
        <w:rPr>
          <w:rFonts w:ascii="Times New Roman" w:eastAsia="Times New Roman" w:hAnsi="Times New Roman" w:cs="Times New Roman"/>
          <w:color w:val="auto"/>
          <w:sz w:val="28"/>
          <w:szCs w:val="28"/>
          <w:lang w:bidi="ar-SA"/>
        </w:rPr>
        <w:t xml:space="preserve">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1)</w:t>
      </w:r>
      <w:r w:rsidRPr="00747188">
        <w:rPr>
          <w:rFonts w:ascii="Times New Roman" w:eastAsia="Times New Roman" w:hAnsi="Times New Roman" w:cs="Times New Roman"/>
          <w:color w:val="auto"/>
          <w:sz w:val="28"/>
          <w:szCs w:val="28"/>
          <w:lang w:bidi="ar-SA"/>
        </w:rPr>
        <w:tab/>
        <w:t>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2)</w:t>
      </w:r>
      <w:r w:rsidRPr="00747188">
        <w:rPr>
          <w:rFonts w:ascii="Times New Roman" w:eastAsia="Times New Roman" w:hAnsi="Times New Roman" w:cs="Times New Roman"/>
          <w:color w:val="auto"/>
          <w:sz w:val="28"/>
          <w:szCs w:val="28"/>
          <w:lang w:bidi="ar-SA"/>
        </w:rPr>
        <w:tab/>
        <w:t>согласование маршрута транспортного средства, осуществляющего перевозки тяжеловесных грузов, от Управления Государственной инспекции б</w:t>
      </w:r>
      <w:r>
        <w:rPr>
          <w:rFonts w:ascii="Times New Roman" w:eastAsia="Times New Roman" w:hAnsi="Times New Roman" w:cs="Times New Roman"/>
          <w:color w:val="auto"/>
          <w:sz w:val="28"/>
          <w:szCs w:val="28"/>
          <w:lang w:bidi="ar-SA"/>
        </w:rPr>
        <w:t xml:space="preserve">езопасности дорожного движения </w:t>
      </w:r>
      <w:r w:rsidRPr="00747188">
        <w:rPr>
          <w:rFonts w:ascii="Times New Roman" w:eastAsia="Times New Roman" w:hAnsi="Times New Roman" w:cs="Times New Roman"/>
          <w:color w:val="auto"/>
          <w:sz w:val="28"/>
          <w:szCs w:val="28"/>
          <w:lang w:bidi="ar-SA"/>
        </w:rPr>
        <w:t xml:space="preserve">УМВД России по </w:t>
      </w:r>
      <w:r>
        <w:rPr>
          <w:rFonts w:ascii="Times New Roman" w:eastAsia="Times New Roman" w:hAnsi="Times New Roman" w:cs="Times New Roman"/>
          <w:color w:val="auto"/>
          <w:sz w:val="28"/>
          <w:szCs w:val="28"/>
          <w:lang w:bidi="ar-SA"/>
        </w:rPr>
        <w:t>Ивановской области,</w:t>
      </w:r>
      <w:r w:rsidRPr="00747188">
        <w:rPr>
          <w:rFonts w:ascii="Times New Roman" w:eastAsia="Times New Roman" w:hAnsi="Times New Roman" w:cs="Times New Roman"/>
          <w:color w:val="auto"/>
          <w:sz w:val="28"/>
          <w:szCs w:val="28"/>
          <w:lang w:bidi="ar-SA"/>
        </w:rPr>
        <w:t xml:space="preserve"> администраций органов местного самоуправления </w:t>
      </w:r>
      <w:r>
        <w:rPr>
          <w:rFonts w:ascii="Times New Roman" w:eastAsia="Times New Roman" w:hAnsi="Times New Roman" w:cs="Times New Roman"/>
          <w:color w:val="auto"/>
          <w:sz w:val="28"/>
          <w:szCs w:val="28"/>
          <w:lang w:bidi="ar-SA"/>
        </w:rPr>
        <w:t>Иванов</w:t>
      </w:r>
      <w:r w:rsidRPr="00747188">
        <w:rPr>
          <w:rFonts w:ascii="Times New Roman" w:eastAsia="Times New Roman" w:hAnsi="Times New Roman" w:cs="Times New Roman"/>
          <w:color w:val="auto"/>
          <w:sz w:val="28"/>
          <w:szCs w:val="28"/>
          <w:lang w:bidi="ar-SA"/>
        </w:rPr>
        <w:t>ской области, владельцев автомобильных дорог;</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3)</w:t>
      </w:r>
      <w:r w:rsidRPr="00747188">
        <w:rPr>
          <w:rFonts w:ascii="Times New Roman" w:eastAsia="Times New Roman" w:hAnsi="Times New Roman" w:cs="Times New Roman"/>
          <w:color w:val="auto"/>
          <w:sz w:val="28"/>
          <w:szCs w:val="28"/>
          <w:lang w:bidi="ar-SA"/>
        </w:rPr>
        <w:tab/>
        <w:t>копии платежных документов, подтверждающих оплату государственной пошлины за выдачу специального разрешения;</w:t>
      </w:r>
    </w:p>
    <w:p w:rsid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4)</w:t>
      </w:r>
      <w:r w:rsidRPr="00747188">
        <w:rPr>
          <w:rFonts w:ascii="Times New Roman" w:eastAsia="Times New Roman" w:hAnsi="Times New Roman" w:cs="Times New Roman"/>
          <w:color w:val="auto"/>
          <w:sz w:val="28"/>
          <w:szCs w:val="28"/>
          <w:lang w:bidi="ar-SA"/>
        </w:rPr>
        <w:tab/>
        <w:t>копии платежных документов за возмещение вреда, причиняемого транспортным средством, осуществляющим перевозку тяжеловесных грузов, автомобильным дорогам.</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2.7.1.</w:t>
      </w:r>
      <w:r w:rsidRPr="00747188">
        <w:rPr>
          <w:rFonts w:ascii="Times New Roman" w:eastAsia="Times New Roman" w:hAnsi="Times New Roman" w:cs="Times New Roman"/>
          <w:color w:val="auto"/>
          <w:sz w:val="28"/>
          <w:szCs w:val="28"/>
          <w:lang w:bidi="ar-SA"/>
        </w:rPr>
        <w:tab/>
        <w:t>Заявитель вправе представить документы (сведения), указанные в пункте 2.7 настоящего регламента, по собственной инициативе.</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2.7.2.</w:t>
      </w:r>
      <w:r w:rsidRPr="00747188">
        <w:rPr>
          <w:rFonts w:ascii="Times New Roman" w:eastAsia="Times New Roman" w:hAnsi="Times New Roman" w:cs="Times New Roman"/>
          <w:color w:val="auto"/>
          <w:sz w:val="28"/>
          <w:szCs w:val="28"/>
          <w:lang w:bidi="ar-SA"/>
        </w:rPr>
        <w:tab/>
        <w:t>При предоставлении муниципальной услуги запрещается требовать от заявителя:</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proofErr w:type="gramStart"/>
      <w:r w:rsidRPr="00747188">
        <w:rPr>
          <w:rFonts w:ascii="Times New Roman" w:eastAsia="Times New Roman" w:hAnsi="Times New Roman" w:cs="Times New Roman"/>
          <w:color w:val="auto"/>
          <w:sz w:val="28"/>
          <w:szCs w:val="28"/>
          <w:lang w:bidi="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747188">
        <w:rPr>
          <w:rFonts w:ascii="Times New Roman" w:eastAsia="Times New Roman" w:hAnsi="Times New Roman" w:cs="Times New Roman"/>
          <w:color w:val="auto"/>
          <w:sz w:val="28"/>
          <w:szCs w:val="28"/>
          <w:lang w:bidi="ar-SA"/>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proofErr w:type="gramStart"/>
      <w:r w:rsidRPr="00747188">
        <w:rPr>
          <w:rFonts w:ascii="Times New Roman" w:eastAsia="Times New Roman" w:hAnsi="Times New Roman" w:cs="Times New Roman"/>
          <w:color w:val="auto"/>
          <w:sz w:val="28"/>
          <w:szCs w:val="28"/>
          <w:lang w:bidi="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747188">
        <w:rPr>
          <w:rFonts w:ascii="Times New Roman" w:eastAsia="Times New Roman" w:hAnsi="Times New Roman" w:cs="Times New Roman"/>
          <w:color w:val="auto"/>
          <w:sz w:val="28"/>
          <w:szCs w:val="28"/>
          <w:lang w:bidi="ar-SA"/>
        </w:rPr>
        <w:lastRenderedPageBreak/>
        <w:t>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proofErr w:type="gramStart"/>
      <w:r w:rsidRPr="00747188">
        <w:rPr>
          <w:rFonts w:ascii="Times New Roman" w:eastAsia="Times New Roman" w:hAnsi="Times New Roman" w:cs="Times New Roman"/>
          <w:color w:val="auto"/>
          <w:sz w:val="28"/>
          <w:szCs w:val="28"/>
          <w:lang w:bidi="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2.7.3.</w:t>
      </w:r>
      <w:r w:rsidRPr="00747188">
        <w:rPr>
          <w:rFonts w:ascii="Times New Roman" w:eastAsia="Times New Roman" w:hAnsi="Times New Roman" w:cs="Times New Roman"/>
          <w:color w:val="auto"/>
          <w:sz w:val="28"/>
          <w:szCs w:val="28"/>
          <w:lang w:bidi="ar-SA"/>
        </w:rPr>
        <w:tab/>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47188" w:rsidRPr="00747188" w:rsidRDefault="00747188" w:rsidP="00747188">
      <w:pPr>
        <w:ind w:firstLine="709"/>
        <w:jc w:val="both"/>
        <w:rPr>
          <w:rFonts w:ascii="Times New Roman" w:eastAsia="Times New Roman" w:hAnsi="Times New Roman" w:cs="Times New Roman"/>
          <w:color w:val="auto"/>
          <w:sz w:val="28"/>
          <w:szCs w:val="28"/>
          <w:lang w:bidi="ar-SA"/>
        </w:rPr>
      </w:pPr>
      <w:r w:rsidRPr="00747188">
        <w:rPr>
          <w:rFonts w:ascii="Times New Roman" w:eastAsia="Times New Roman" w:hAnsi="Times New Roman" w:cs="Times New Roman"/>
          <w:color w:val="auto"/>
          <w:sz w:val="28"/>
          <w:szCs w:val="28"/>
          <w:lang w:bidi="ar-SA"/>
        </w:rPr>
        <w:t>1)</w:t>
      </w:r>
      <w:r w:rsidRPr="00747188">
        <w:rPr>
          <w:rFonts w:ascii="Times New Roman" w:eastAsia="Times New Roman" w:hAnsi="Times New Roman" w:cs="Times New Roman"/>
          <w:color w:val="auto"/>
          <w:sz w:val="28"/>
          <w:szCs w:val="28"/>
          <w:lang w:bidi="ar-SA"/>
        </w:rPr>
        <w:tab/>
        <w:t xml:space="preserve">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47188">
        <w:rPr>
          <w:rFonts w:ascii="Times New Roman" w:eastAsia="Times New Roman" w:hAnsi="Times New Roman" w:cs="Times New Roman"/>
          <w:color w:val="auto"/>
          <w:sz w:val="28"/>
          <w:szCs w:val="28"/>
          <w:lang w:bidi="ar-SA"/>
        </w:rPr>
        <w:t>запрос</w:t>
      </w:r>
      <w:proofErr w:type="gramEnd"/>
      <w:r w:rsidRPr="00747188">
        <w:rPr>
          <w:rFonts w:ascii="Times New Roman" w:eastAsia="Times New Roman" w:hAnsi="Times New Roman" w:cs="Times New Roman"/>
          <w:color w:val="auto"/>
          <w:sz w:val="28"/>
          <w:szCs w:val="28"/>
          <w:lang w:bidi="ar-SA"/>
        </w:rPr>
        <w:t xml:space="preserve"> о предоставлении соответствующей услуги для немедленного получения результата предоставления такой услуги;</w:t>
      </w:r>
    </w:p>
    <w:p w:rsidR="00747188" w:rsidRDefault="00747188" w:rsidP="00747188">
      <w:pPr>
        <w:ind w:firstLine="709"/>
        <w:jc w:val="both"/>
        <w:rPr>
          <w:rFonts w:ascii="Times New Roman" w:eastAsia="Times New Roman" w:hAnsi="Times New Roman" w:cs="Times New Roman"/>
          <w:color w:val="auto"/>
          <w:sz w:val="28"/>
          <w:szCs w:val="28"/>
          <w:lang w:bidi="ar-SA"/>
        </w:rPr>
      </w:pPr>
      <w:proofErr w:type="gramStart"/>
      <w:r w:rsidRPr="00747188">
        <w:rPr>
          <w:rFonts w:ascii="Times New Roman" w:eastAsia="Times New Roman" w:hAnsi="Times New Roman" w:cs="Times New Roman"/>
          <w:color w:val="auto"/>
          <w:sz w:val="28"/>
          <w:szCs w:val="28"/>
          <w:lang w:bidi="ar-SA"/>
        </w:rPr>
        <w:t>2)</w:t>
      </w:r>
      <w:r w:rsidRPr="00747188">
        <w:rPr>
          <w:rFonts w:ascii="Times New Roman" w:eastAsia="Times New Roman" w:hAnsi="Times New Roman" w:cs="Times New Roman"/>
          <w:color w:val="auto"/>
          <w:sz w:val="28"/>
          <w:szCs w:val="28"/>
          <w:lang w:bidi="ar-SA"/>
        </w:rPr>
        <w:tab/>
        <w:t xml:space="preserve">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Pr>
          <w:rFonts w:ascii="Times New Roman" w:eastAsia="Times New Roman" w:hAnsi="Times New Roman" w:cs="Times New Roman"/>
          <w:color w:val="auto"/>
          <w:sz w:val="28"/>
          <w:szCs w:val="28"/>
          <w:lang w:bidi="ar-SA"/>
        </w:rPr>
        <w:t>Порталов</w:t>
      </w:r>
      <w:r w:rsidRPr="00747188">
        <w:rPr>
          <w:rFonts w:ascii="Times New Roman" w:eastAsia="Times New Roman" w:hAnsi="Times New Roman" w:cs="Times New Roman"/>
          <w:color w:val="auto"/>
          <w:sz w:val="28"/>
          <w:szCs w:val="28"/>
          <w:lang w:bidi="ar-SA"/>
        </w:rPr>
        <w:t xml:space="preserve"> и уведомлять заявителя о</w:t>
      </w:r>
      <w:proofErr w:type="gramEnd"/>
      <w:r w:rsidRPr="00747188">
        <w:rPr>
          <w:rFonts w:ascii="Times New Roman" w:eastAsia="Times New Roman" w:hAnsi="Times New Roman" w:cs="Times New Roman"/>
          <w:color w:val="auto"/>
          <w:sz w:val="28"/>
          <w:szCs w:val="28"/>
          <w:lang w:bidi="ar-SA"/>
        </w:rPr>
        <w:t xml:space="preserve"> проведенных </w:t>
      </w:r>
      <w:proofErr w:type="gramStart"/>
      <w:r w:rsidRPr="00747188">
        <w:rPr>
          <w:rFonts w:ascii="Times New Roman" w:eastAsia="Times New Roman" w:hAnsi="Times New Roman" w:cs="Times New Roman"/>
          <w:color w:val="auto"/>
          <w:sz w:val="28"/>
          <w:szCs w:val="28"/>
          <w:lang w:bidi="ar-SA"/>
        </w:rPr>
        <w:t>мероприятиях</w:t>
      </w:r>
      <w:proofErr w:type="gramEnd"/>
      <w:r w:rsidRPr="00747188">
        <w:rPr>
          <w:rFonts w:ascii="Times New Roman" w:eastAsia="Times New Roman" w:hAnsi="Times New Roman" w:cs="Times New Roman"/>
          <w:color w:val="auto"/>
          <w:sz w:val="28"/>
          <w:szCs w:val="28"/>
          <w:lang w:bidi="ar-SA"/>
        </w:rPr>
        <w:t>.</w:t>
      </w:r>
    </w:p>
    <w:p w:rsidR="003A2EA9" w:rsidRPr="003A2EA9" w:rsidRDefault="003A2EA9" w:rsidP="003A2EA9">
      <w:pPr>
        <w:ind w:firstLine="709"/>
        <w:jc w:val="both"/>
        <w:rPr>
          <w:rFonts w:ascii="Times New Roman" w:eastAsia="Times New Roman" w:hAnsi="Times New Roman" w:cs="Times New Roman"/>
          <w:color w:val="auto"/>
          <w:sz w:val="28"/>
          <w:szCs w:val="28"/>
          <w:lang w:bidi="ar-SA"/>
        </w:rPr>
      </w:pPr>
      <w:r w:rsidRPr="003A2EA9">
        <w:rPr>
          <w:rFonts w:ascii="Times New Roman" w:eastAsia="Times New Roman" w:hAnsi="Times New Roman" w:cs="Times New Roman"/>
          <w:color w:val="auto"/>
          <w:sz w:val="28"/>
          <w:szCs w:val="28"/>
          <w:lang w:bidi="ar-SA"/>
        </w:rPr>
        <w:t>2.8.</w:t>
      </w:r>
      <w:r w:rsidRPr="003A2EA9">
        <w:rPr>
          <w:rFonts w:ascii="Times New Roman" w:eastAsia="Times New Roman" w:hAnsi="Times New Roman" w:cs="Times New Roman"/>
          <w:color w:val="auto"/>
          <w:sz w:val="28"/>
          <w:szCs w:val="28"/>
          <w:lang w:bidi="ar-SA"/>
        </w:rPr>
        <w:tab/>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3A2EA9" w:rsidRPr="003A2EA9" w:rsidRDefault="003A2EA9" w:rsidP="003A2EA9">
      <w:pPr>
        <w:ind w:firstLine="709"/>
        <w:jc w:val="both"/>
        <w:rPr>
          <w:rFonts w:ascii="Times New Roman" w:eastAsia="Times New Roman" w:hAnsi="Times New Roman" w:cs="Times New Roman"/>
          <w:color w:val="auto"/>
          <w:sz w:val="28"/>
          <w:szCs w:val="28"/>
          <w:lang w:bidi="ar-SA"/>
        </w:rPr>
      </w:pPr>
      <w:r w:rsidRPr="003A2EA9">
        <w:rPr>
          <w:rFonts w:ascii="Times New Roman" w:eastAsia="Times New Roman" w:hAnsi="Times New Roman" w:cs="Times New Roman"/>
          <w:color w:val="auto"/>
          <w:sz w:val="28"/>
          <w:szCs w:val="28"/>
          <w:lang w:bidi="ar-SA"/>
        </w:rPr>
        <w:t>Основания для приостановления предоставления муниципальной услуги не предусмотрены.</w:t>
      </w:r>
    </w:p>
    <w:p w:rsidR="003A2EA9" w:rsidRPr="003A2EA9" w:rsidRDefault="003A2EA9" w:rsidP="003A2EA9">
      <w:pPr>
        <w:ind w:firstLine="709"/>
        <w:jc w:val="both"/>
        <w:rPr>
          <w:rFonts w:ascii="Times New Roman" w:eastAsia="Times New Roman" w:hAnsi="Times New Roman" w:cs="Times New Roman"/>
          <w:color w:val="auto"/>
          <w:sz w:val="28"/>
          <w:szCs w:val="28"/>
          <w:lang w:bidi="ar-SA"/>
        </w:rPr>
      </w:pPr>
      <w:r w:rsidRPr="003A2EA9">
        <w:rPr>
          <w:rFonts w:ascii="Times New Roman" w:eastAsia="Times New Roman" w:hAnsi="Times New Roman" w:cs="Times New Roman"/>
          <w:color w:val="auto"/>
          <w:sz w:val="28"/>
          <w:szCs w:val="28"/>
          <w:lang w:bidi="ar-SA"/>
        </w:rPr>
        <w:t>2.9.</w:t>
      </w:r>
      <w:r w:rsidRPr="003A2EA9">
        <w:rPr>
          <w:rFonts w:ascii="Times New Roman" w:eastAsia="Times New Roman" w:hAnsi="Times New Roman" w:cs="Times New Roman"/>
          <w:color w:val="auto"/>
          <w:sz w:val="28"/>
          <w:szCs w:val="28"/>
          <w:lang w:bidi="ar-SA"/>
        </w:rPr>
        <w:tab/>
        <w:t>Исчерпывающий перечень оснований для отказа в приеме документов, необходимых для предоставления муниципальной услуги:</w:t>
      </w:r>
    </w:p>
    <w:p w:rsidR="003A2EA9" w:rsidRPr="003A2EA9" w:rsidRDefault="003A2EA9" w:rsidP="003A2EA9">
      <w:pPr>
        <w:ind w:firstLine="709"/>
        <w:jc w:val="both"/>
        <w:rPr>
          <w:rFonts w:ascii="Times New Roman" w:eastAsia="Times New Roman" w:hAnsi="Times New Roman" w:cs="Times New Roman"/>
          <w:color w:val="auto"/>
          <w:sz w:val="28"/>
          <w:szCs w:val="28"/>
          <w:lang w:bidi="ar-SA"/>
        </w:rPr>
      </w:pPr>
      <w:r w:rsidRPr="003A2EA9">
        <w:rPr>
          <w:rFonts w:ascii="Times New Roman" w:eastAsia="Times New Roman" w:hAnsi="Times New Roman" w:cs="Times New Roman"/>
          <w:color w:val="auto"/>
          <w:sz w:val="28"/>
          <w:szCs w:val="28"/>
          <w:lang w:bidi="ar-SA"/>
        </w:rPr>
        <w:t>1)</w:t>
      </w:r>
      <w:r w:rsidRPr="003A2EA9">
        <w:rPr>
          <w:rFonts w:ascii="Times New Roman" w:eastAsia="Times New Roman" w:hAnsi="Times New Roman" w:cs="Times New Roman"/>
          <w:color w:val="auto"/>
          <w:sz w:val="28"/>
          <w:szCs w:val="28"/>
          <w:lang w:bidi="ar-SA"/>
        </w:rPr>
        <w:tab/>
        <w:t>Заявление подано лицом, не уполномоченным на осуществление таких действий;</w:t>
      </w:r>
    </w:p>
    <w:p w:rsidR="003A2EA9" w:rsidRPr="003A2EA9" w:rsidRDefault="003A2EA9" w:rsidP="003A2EA9">
      <w:pPr>
        <w:ind w:firstLine="709"/>
        <w:jc w:val="both"/>
        <w:rPr>
          <w:rFonts w:ascii="Times New Roman" w:eastAsia="Times New Roman" w:hAnsi="Times New Roman" w:cs="Times New Roman"/>
          <w:color w:val="auto"/>
          <w:sz w:val="28"/>
          <w:szCs w:val="28"/>
          <w:lang w:bidi="ar-SA"/>
        </w:rPr>
      </w:pPr>
      <w:r w:rsidRPr="003A2EA9">
        <w:rPr>
          <w:rFonts w:ascii="Times New Roman" w:eastAsia="Times New Roman" w:hAnsi="Times New Roman" w:cs="Times New Roman"/>
          <w:color w:val="auto"/>
          <w:sz w:val="28"/>
          <w:szCs w:val="28"/>
          <w:lang w:bidi="ar-SA"/>
        </w:rPr>
        <w:t>2)</w:t>
      </w:r>
      <w:r w:rsidRPr="003A2EA9">
        <w:rPr>
          <w:rFonts w:ascii="Times New Roman" w:eastAsia="Times New Roman" w:hAnsi="Times New Roman" w:cs="Times New Roman"/>
          <w:color w:val="auto"/>
          <w:sz w:val="28"/>
          <w:szCs w:val="28"/>
          <w:lang w:bidi="ar-SA"/>
        </w:rPr>
        <w:tab/>
        <w:t>Заявление на получение услуги оформлено не в соответствии с административным регламентом:</w:t>
      </w:r>
    </w:p>
    <w:p w:rsidR="003A2EA9" w:rsidRPr="003A2EA9" w:rsidRDefault="003A2EA9" w:rsidP="003A2EA9">
      <w:pPr>
        <w:ind w:firstLine="709"/>
        <w:jc w:val="both"/>
        <w:rPr>
          <w:rFonts w:ascii="Times New Roman" w:eastAsia="Times New Roman" w:hAnsi="Times New Roman" w:cs="Times New Roman"/>
          <w:color w:val="auto"/>
          <w:sz w:val="28"/>
          <w:szCs w:val="28"/>
          <w:lang w:bidi="ar-SA"/>
        </w:rPr>
      </w:pPr>
      <w:r w:rsidRPr="003A2EA9">
        <w:rPr>
          <w:rFonts w:ascii="Times New Roman" w:eastAsia="Times New Roman" w:hAnsi="Times New Roman" w:cs="Times New Roman"/>
          <w:color w:val="auto"/>
          <w:sz w:val="28"/>
          <w:szCs w:val="28"/>
          <w:lang w:bidi="ar-SA"/>
        </w:rPr>
        <w:t>заявление не содержит сведений, установленных пунктом 2.6 настоящего Регламента;</w:t>
      </w:r>
    </w:p>
    <w:p w:rsidR="003A2EA9" w:rsidRPr="003A2EA9" w:rsidRDefault="003A2EA9" w:rsidP="003A2EA9">
      <w:pPr>
        <w:ind w:firstLine="709"/>
        <w:jc w:val="both"/>
        <w:rPr>
          <w:rFonts w:ascii="Times New Roman" w:eastAsia="Times New Roman" w:hAnsi="Times New Roman" w:cs="Times New Roman"/>
          <w:color w:val="auto"/>
          <w:sz w:val="28"/>
          <w:szCs w:val="28"/>
          <w:lang w:bidi="ar-SA"/>
        </w:rPr>
      </w:pPr>
      <w:r w:rsidRPr="003A2EA9">
        <w:rPr>
          <w:rFonts w:ascii="Times New Roman" w:eastAsia="Times New Roman" w:hAnsi="Times New Roman" w:cs="Times New Roman"/>
          <w:color w:val="auto"/>
          <w:sz w:val="28"/>
          <w:szCs w:val="28"/>
          <w:lang w:bidi="ar-SA"/>
        </w:rPr>
        <w:t>3)</w:t>
      </w:r>
      <w:r w:rsidRPr="003A2EA9">
        <w:rPr>
          <w:rFonts w:ascii="Times New Roman" w:eastAsia="Times New Roman" w:hAnsi="Times New Roman" w:cs="Times New Roman"/>
          <w:color w:val="auto"/>
          <w:sz w:val="28"/>
          <w:szCs w:val="28"/>
          <w:lang w:bidi="ar-SA"/>
        </w:rPr>
        <w:tab/>
        <w:t>Представленные заявителем документы не отвечают требованиям, установленным административным регламентом:</w:t>
      </w:r>
    </w:p>
    <w:p w:rsidR="003A2EA9" w:rsidRPr="003A2EA9" w:rsidRDefault="003A2EA9" w:rsidP="003A2EA9">
      <w:pPr>
        <w:ind w:firstLine="709"/>
        <w:jc w:val="both"/>
        <w:rPr>
          <w:rFonts w:ascii="Times New Roman" w:eastAsia="Times New Roman" w:hAnsi="Times New Roman" w:cs="Times New Roman"/>
          <w:color w:val="auto"/>
          <w:sz w:val="28"/>
          <w:szCs w:val="28"/>
          <w:lang w:bidi="ar-SA"/>
        </w:rPr>
      </w:pPr>
      <w:r w:rsidRPr="003A2EA9">
        <w:rPr>
          <w:rFonts w:ascii="Times New Roman" w:eastAsia="Times New Roman" w:hAnsi="Times New Roman" w:cs="Times New Roman"/>
          <w:color w:val="auto"/>
          <w:sz w:val="28"/>
          <w:szCs w:val="28"/>
          <w:lang w:bidi="ar-SA"/>
        </w:rPr>
        <w:lastRenderedPageBreak/>
        <w:t>прилагаемые к заявлению документы не соответствуют требованиям пункта 2.6 настоящего Регламента.</w:t>
      </w:r>
    </w:p>
    <w:p w:rsidR="003A2EA9" w:rsidRPr="003A2EA9" w:rsidRDefault="003A2EA9" w:rsidP="003A2EA9">
      <w:pPr>
        <w:ind w:firstLine="709"/>
        <w:jc w:val="both"/>
        <w:rPr>
          <w:rFonts w:ascii="Times New Roman" w:eastAsia="Times New Roman" w:hAnsi="Times New Roman" w:cs="Times New Roman"/>
          <w:color w:val="auto"/>
          <w:sz w:val="28"/>
          <w:szCs w:val="28"/>
          <w:lang w:bidi="ar-SA"/>
        </w:rPr>
      </w:pPr>
      <w:r w:rsidRPr="003A2EA9">
        <w:rPr>
          <w:rFonts w:ascii="Times New Roman" w:eastAsia="Times New Roman" w:hAnsi="Times New Roman" w:cs="Times New Roman"/>
          <w:color w:val="auto"/>
          <w:sz w:val="28"/>
          <w:szCs w:val="28"/>
          <w:lang w:bidi="ar-SA"/>
        </w:rPr>
        <w:t>В случае принятия решения об отказе в приеме документов, необходимых для предоставления муниципальной услуги, администрация обязана незамедлительно проинформировать заявителя о принятом решении путем направления письменного уведомления с указанием оснований принятия данного решения.</w:t>
      </w:r>
    </w:p>
    <w:p w:rsidR="00747188" w:rsidRDefault="003A2EA9" w:rsidP="003A2EA9">
      <w:pPr>
        <w:ind w:firstLine="709"/>
        <w:jc w:val="both"/>
        <w:rPr>
          <w:rFonts w:ascii="Times New Roman" w:eastAsia="Times New Roman" w:hAnsi="Times New Roman" w:cs="Times New Roman"/>
          <w:color w:val="auto"/>
          <w:sz w:val="28"/>
          <w:szCs w:val="28"/>
          <w:lang w:bidi="ar-SA"/>
        </w:rPr>
      </w:pPr>
      <w:r w:rsidRPr="003A2EA9">
        <w:rPr>
          <w:rFonts w:ascii="Times New Roman" w:eastAsia="Times New Roman" w:hAnsi="Times New Roman" w:cs="Times New Roman"/>
          <w:color w:val="auto"/>
          <w:sz w:val="28"/>
          <w:szCs w:val="28"/>
          <w:lang w:bidi="ar-SA"/>
        </w:rPr>
        <w:t xml:space="preserve">В случае подачи заявления с использованием </w:t>
      </w:r>
      <w:r>
        <w:rPr>
          <w:rFonts w:ascii="Times New Roman" w:eastAsia="Times New Roman" w:hAnsi="Times New Roman" w:cs="Times New Roman"/>
          <w:color w:val="auto"/>
          <w:sz w:val="28"/>
          <w:szCs w:val="28"/>
          <w:lang w:bidi="ar-SA"/>
        </w:rPr>
        <w:t>Порталов</w:t>
      </w:r>
      <w:r w:rsidRPr="003A2EA9">
        <w:rPr>
          <w:rFonts w:ascii="Times New Roman" w:eastAsia="Times New Roman" w:hAnsi="Times New Roman" w:cs="Times New Roman"/>
          <w:color w:val="auto"/>
          <w:sz w:val="28"/>
          <w:szCs w:val="28"/>
          <w:lang w:bidi="ar-SA"/>
        </w:rPr>
        <w:t xml:space="preserve"> информирование заявителя о принятом решении происходит через личный кабинет заявителя.</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2.10.</w:t>
      </w:r>
      <w:r w:rsidRPr="00CE7D11">
        <w:rPr>
          <w:rFonts w:ascii="Times New Roman" w:eastAsia="Times New Roman" w:hAnsi="Times New Roman" w:cs="Times New Roman"/>
          <w:color w:val="auto"/>
          <w:sz w:val="28"/>
          <w:szCs w:val="28"/>
          <w:lang w:bidi="ar-SA"/>
        </w:rPr>
        <w:tab/>
        <w:t>Исчерпывающий перечень оснований для отказа в предоставлении муниципальной услуги.</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1)</w:t>
      </w:r>
      <w:r w:rsidRPr="00CE7D11">
        <w:rPr>
          <w:rFonts w:ascii="Times New Roman" w:eastAsia="Times New Roman" w:hAnsi="Times New Roman" w:cs="Times New Roman"/>
          <w:color w:val="auto"/>
          <w:sz w:val="28"/>
          <w:szCs w:val="28"/>
          <w:lang w:bidi="ar-SA"/>
        </w:rPr>
        <w:tab/>
        <w:t>Отсутствие права на предоставление муниципальной услуги:</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CE7D11">
        <w:rPr>
          <w:rFonts w:ascii="Times New Roman" w:eastAsia="Times New Roman" w:hAnsi="Times New Roman" w:cs="Times New Roman"/>
          <w:color w:val="auto"/>
          <w:sz w:val="28"/>
          <w:szCs w:val="28"/>
          <w:lang w:bidi="ar-SA"/>
        </w:rPr>
        <w:tab/>
        <w:t>администрация не вправе выдавать специальное разрешение по заявленному маршруту;</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CE7D11">
        <w:rPr>
          <w:rFonts w:ascii="Times New Roman" w:eastAsia="Times New Roman" w:hAnsi="Times New Roman" w:cs="Times New Roman"/>
          <w:color w:val="auto"/>
          <w:sz w:val="28"/>
          <w:szCs w:val="28"/>
          <w:lang w:bidi="ar-SA"/>
        </w:rPr>
        <w:tab/>
        <w:t>установленные требования о перевозке делимого груза не соблюдены;</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CE7D11">
        <w:rPr>
          <w:rFonts w:ascii="Times New Roman" w:eastAsia="Times New Roman" w:hAnsi="Times New Roman" w:cs="Times New Roman"/>
          <w:color w:val="auto"/>
          <w:sz w:val="28"/>
          <w:szCs w:val="28"/>
          <w:lang w:bidi="ar-SA"/>
        </w:rPr>
        <w:tab/>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CE7D11">
        <w:rPr>
          <w:rFonts w:ascii="Times New Roman" w:eastAsia="Times New Roman" w:hAnsi="Times New Roman" w:cs="Times New Roman"/>
          <w:color w:val="auto"/>
          <w:sz w:val="28"/>
          <w:szCs w:val="28"/>
          <w:lang w:bidi="ar-SA"/>
        </w:rPr>
        <w:tab/>
        <w:t xml:space="preserve">отсутствует согласие заявителя </w:t>
      </w:r>
      <w:proofErr w:type="gramStart"/>
      <w:r w:rsidRPr="00CE7D11">
        <w:rPr>
          <w:rFonts w:ascii="Times New Roman" w:eastAsia="Times New Roman" w:hAnsi="Times New Roman" w:cs="Times New Roman"/>
          <w:color w:val="auto"/>
          <w:sz w:val="28"/>
          <w:szCs w:val="28"/>
          <w:lang w:bidi="ar-SA"/>
        </w:rPr>
        <w:t>на</w:t>
      </w:r>
      <w:proofErr w:type="gramEnd"/>
      <w:r w:rsidRPr="00CE7D11">
        <w:rPr>
          <w:rFonts w:ascii="Times New Roman" w:eastAsia="Times New Roman" w:hAnsi="Times New Roman" w:cs="Times New Roman"/>
          <w:color w:val="auto"/>
          <w:sz w:val="28"/>
          <w:szCs w:val="28"/>
          <w:lang w:bidi="ar-SA"/>
        </w:rPr>
        <w:t>:</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проведение оценки технического состояния автомобильной дороги согласно пункту 27 Порядка;</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CE7D11">
        <w:rPr>
          <w:rFonts w:ascii="Times New Roman" w:eastAsia="Times New Roman" w:hAnsi="Times New Roman" w:cs="Times New Roman"/>
          <w:color w:val="auto"/>
          <w:sz w:val="28"/>
          <w:szCs w:val="28"/>
          <w:lang w:bidi="ar-SA"/>
        </w:rPr>
        <w:tab/>
        <w:t>крупногабаритная сельскохозяйственная техника (комбайн, трактор) в случае повторной подачи заявления в соответствии с подпунктом 5 пункта 9 Порядка является тяжеловесным транспортным средством;</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CE7D11">
        <w:rPr>
          <w:rFonts w:ascii="Times New Roman" w:eastAsia="Times New Roman" w:hAnsi="Times New Roman" w:cs="Times New Roman"/>
          <w:color w:val="auto"/>
          <w:sz w:val="28"/>
          <w:szCs w:val="28"/>
          <w:lang w:bidi="ar-SA"/>
        </w:rPr>
        <w:tab/>
        <w:t>отсутствует согласование владельцев автомобильных дорог или согласующих организаций, если не требуется разработка специального проекта и</w:t>
      </w:r>
      <w:r>
        <w:rPr>
          <w:rFonts w:ascii="Times New Roman" w:eastAsia="Times New Roman" w:hAnsi="Times New Roman" w:cs="Times New Roman"/>
          <w:color w:val="auto"/>
          <w:sz w:val="28"/>
          <w:szCs w:val="28"/>
          <w:lang w:bidi="ar-SA"/>
        </w:rPr>
        <w:t xml:space="preserve"> </w:t>
      </w:r>
      <w:r w:rsidRPr="00CE7D11">
        <w:rPr>
          <w:rFonts w:ascii="Times New Roman" w:eastAsia="Times New Roman" w:hAnsi="Times New Roman" w:cs="Times New Roman"/>
          <w:color w:val="auto"/>
          <w:sz w:val="28"/>
          <w:szCs w:val="28"/>
          <w:lang w:bidi="ar-SA"/>
        </w:rPr>
        <w:t>(или) проекта организации дорожного движения;</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CE7D11">
        <w:rPr>
          <w:rFonts w:ascii="Times New Roman" w:eastAsia="Times New Roman" w:hAnsi="Times New Roman" w:cs="Times New Roman"/>
          <w:color w:val="auto"/>
          <w:sz w:val="28"/>
          <w:szCs w:val="28"/>
          <w:lang w:bidi="ar-SA"/>
        </w:rPr>
        <w:tab/>
        <w:t>отсутствует специальный проект, проект организации дорожного движения (при необходимости);</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2)</w:t>
      </w:r>
      <w:r w:rsidRPr="00CE7D11">
        <w:rPr>
          <w:rFonts w:ascii="Times New Roman" w:eastAsia="Times New Roman" w:hAnsi="Times New Roman" w:cs="Times New Roman"/>
          <w:color w:val="auto"/>
          <w:sz w:val="28"/>
          <w:szCs w:val="28"/>
          <w:lang w:bidi="ar-SA"/>
        </w:rPr>
        <w:tab/>
        <w:t xml:space="preserve">Представленные заявителем документы </w:t>
      </w:r>
      <w:proofErr w:type="gramStart"/>
      <w:r w:rsidRPr="00CE7D11">
        <w:rPr>
          <w:rFonts w:ascii="Times New Roman" w:eastAsia="Times New Roman" w:hAnsi="Times New Roman" w:cs="Times New Roman"/>
          <w:color w:val="auto"/>
          <w:sz w:val="28"/>
          <w:szCs w:val="28"/>
          <w:lang w:bidi="ar-SA"/>
        </w:rPr>
        <w:t>недействительны/указанные в заявлении сведения недостоверны</w:t>
      </w:r>
      <w:proofErr w:type="gramEnd"/>
      <w:r w:rsidRPr="00CE7D11">
        <w:rPr>
          <w:rFonts w:ascii="Times New Roman" w:eastAsia="Times New Roman" w:hAnsi="Times New Roman" w:cs="Times New Roman"/>
          <w:color w:val="auto"/>
          <w:sz w:val="28"/>
          <w:szCs w:val="28"/>
          <w:lang w:bidi="ar-SA"/>
        </w:rPr>
        <w:t>:</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lastRenderedPageBreak/>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3)</w:t>
      </w:r>
      <w:r w:rsidRPr="00CE7D11">
        <w:rPr>
          <w:rFonts w:ascii="Times New Roman" w:eastAsia="Times New Roman" w:hAnsi="Times New Roman" w:cs="Times New Roman"/>
          <w:color w:val="auto"/>
          <w:sz w:val="28"/>
          <w:szCs w:val="28"/>
          <w:lang w:bidi="ar-SA"/>
        </w:rPr>
        <w:tab/>
        <w:t>Отсутствие оплаты за предоставление государственной услуги:</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CE7D11">
        <w:rPr>
          <w:rFonts w:ascii="Times New Roman" w:eastAsia="Times New Roman" w:hAnsi="Times New Roman" w:cs="Times New Roman"/>
          <w:color w:val="auto"/>
          <w:sz w:val="28"/>
          <w:szCs w:val="28"/>
          <w:lang w:bidi="ar-SA"/>
        </w:rPr>
        <w:tab/>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CE7D11">
        <w:rPr>
          <w:rFonts w:ascii="Times New Roman" w:eastAsia="Times New Roman" w:hAnsi="Times New Roman" w:cs="Times New Roman"/>
          <w:color w:val="auto"/>
          <w:sz w:val="28"/>
          <w:szCs w:val="28"/>
          <w:lang w:bidi="ar-SA"/>
        </w:rPr>
        <w:tab/>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CE7D11">
        <w:rPr>
          <w:rFonts w:ascii="Times New Roman" w:eastAsia="Times New Roman" w:hAnsi="Times New Roman" w:cs="Times New Roman"/>
          <w:color w:val="auto"/>
          <w:sz w:val="28"/>
          <w:szCs w:val="28"/>
          <w:lang w:bidi="ar-SA"/>
        </w:rPr>
        <w:tab/>
        <w:t>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4)</w:t>
      </w:r>
      <w:r w:rsidRPr="00CE7D11">
        <w:rPr>
          <w:rFonts w:ascii="Times New Roman" w:eastAsia="Times New Roman" w:hAnsi="Times New Roman" w:cs="Times New Roman"/>
          <w:color w:val="auto"/>
          <w:sz w:val="28"/>
          <w:szCs w:val="28"/>
          <w:lang w:bidi="ar-SA"/>
        </w:rPr>
        <w:ta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CE7D11">
        <w:rPr>
          <w:rFonts w:ascii="Times New Roman" w:eastAsia="Times New Roman" w:hAnsi="Times New Roman" w:cs="Times New Roman"/>
          <w:color w:val="auto"/>
          <w:sz w:val="28"/>
          <w:szCs w:val="28"/>
          <w:lang w:bidi="ar-SA"/>
        </w:rPr>
        <w:tab/>
        <w:t>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администрация, принявшая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Администрация в случае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3A2EA9"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2.11.</w:t>
      </w:r>
      <w:r w:rsidRPr="00CE7D11">
        <w:rPr>
          <w:rFonts w:ascii="Times New Roman" w:eastAsia="Times New Roman" w:hAnsi="Times New Roman" w:cs="Times New Roman"/>
          <w:color w:val="auto"/>
          <w:sz w:val="28"/>
          <w:szCs w:val="28"/>
          <w:lang w:bidi="ar-SA"/>
        </w:rPr>
        <w:tab/>
        <w:t>Порядок, размер и основания взимания государственной пошлины или иной платы, взимаемой за предоставление муниципальной услуги.</w:t>
      </w:r>
    </w:p>
    <w:p w:rsidR="00CE7D11" w:rsidRPr="00686335"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2.11.1.</w:t>
      </w:r>
      <w:r w:rsidRPr="00CE7D11">
        <w:rPr>
          <w:rFonts w:ascii="Times New Roman" w:eastAsia="Times New Roman" w:hAnsi="Times New Roman" w:cs="Times New Roman"/>
          <w:color w:val="auto"/>
          <w:sz w:val="28"/>
          <w:szCs w:val="28"/>
          <w:lang w:bidi="ar-SA"/>
        </w:rPr>
        <w:tab/>
      </w:r>
      <w:r w:rsidRPr="00686335">
        <w:rPr>
          <w:rFonts w:ascii="Times New Roman" w:eastAsia="Times New Roman" w:hAnsi="Times New Roman" w:cs="Times New Roman"/>
          <w:color w:val="auto"/>
          <w:sz w:val="28"/>
          <w:szCs w:val="28"/>
          <w:lang w:bidi="ar-SA"/>
        </w:rPr>
        <w:t>За выдачу специального разрешения уплачивается государственная пошлина в соответствии с пунктом 111 части 1 статьи 333.33 Налогового кодекса Российской Федерации в размере 1600 рублей.</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2.11.2.</w:t>
      </w:r>
      <w:r w:rsidRPr="00CE7D11">
        <w:rPr>
          <w:rFonts w:ascii="Times New Roman" w:eastAsia="Times New Roman" w:hAnsi="Times New Roman" w:cs="Times New Roman"/>
          <w:color w:val="auto"/>
          <w:sz w:val="28"/>
          <w:szCs w:val="28"/>
          <w:lang w:bidi="ar-SA"/>
        </w:rPr>
        <w:tab/>
        <w:t>Заявители уплачивают плату в счет возмещения вреда, причиняемого автомобильным дорогам местного значения тяжеловесным транспортным средством. Расчет платы осуществляется в соответствии с Правилами возмещения вреда, причиняемого тяжеловесными транспортными средствами, утвержденными постановлением Правительства Российской Федерации от 31.01.2020 № 67 (далее – Правила), с применением размеров вреда, определенных администрацией и рассчитанных в соответствии с Методикой расчета размера вреда, причиняемого тяжеловесными транспортными средствами (приложение к Правилам).</w:t>
      </w:r>
    </w:p>
    <w:p w:rsidR="00CE7D11" w:rsidRPr="00CE7D11"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2.11.3.</w:t>
      </w:r>
      <w:r w:rsidRPr="00CE7D11">
        <w:rPr>
          <w:rFonts w:ascii="Times New Roman" w:eastAsia="Times New Roman" w:hAnsi="Times New Roman" w:cs="Times New Roman"/>
          <w:color w:val="auto"/>
          <w:sz w:val="28"/>
          <w:szCs w:val="28"/>
          <w:lang w:bidi="ar-SA"/>
        </w:rPr>
        <w:tab/>
        <w:t xml:space="preserve">Заявители возмещают расходы на укрепление автомобильных дорог или принятие специальных мер по обустройству </w:t>
      </w:r>
      <w:r w:rsidRPr="00CE7D11">
        <w:rPr>
          <w:rFonts w:ascii="Times New Roman" w:eastAsia="Times New Roman" w:hAnsi="Times New Roman" w:cs="Times New Roman"/>
          <w:color w:val="auto"/>
          <w:sz w:val="28"/>
          <w:szCs w:val="28"/>
          <w:lang w:bidi="ar-SA"/>
        </w:rPr>
        <w:lastRenderedPageBreak/>
        <w:t xml:space="preserve">автомобильных дорог или их участков в случае, если для движения тяжеловесного транспортного средства </w:t>
      </w:r>
      <w:proofErr w:type="gramStart"/>
      <w:r w:rsidRPr="00CE7D11">
        <w:rPr>
          <w:rFonts w:ascii="Times New Roman" w:eastAsia="Times New Roman" w:hAnsi="Times New Roman" w:cs="Times New Roman"/>
          <w:color w:val="auto"/>
          <w:sz w:val="28"/>
          <w:szCs w:val="28"/>
          <w:lang w:bidi="ar-SA"/>
        </w:rPr>
        <w:t>и(</w:t>
      </w:r>
      <w:proofErr w:type="gramEnd"/>
      <w:r w:rsidRPr="00CE7D11">
        <w:rPr>
          <w:rFonts w:ascii="Times New Roman" w:eastAsia="Times New Roman" w:hAnsi="Times New Roman" w:cs="Times New Roman"/>
          <w:color w:val="auto"/>
          <w:sz w:val="28"/>
          <w:szCs w:val="28"/>
          <w:lang w:bidi="ar-SA"/>
        </w:rPr>
        <w:t>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соответствии с пунктом 14 статьи 31 Федерального закона от 08.11.2007 № 257-ФЗ.</w:t>
      </w:r>
    </w:p>
    <w:p w:rsidR="00CE7D11" w:rsidRPr="00CE7D11" w:rsidRDefault="00CE7D11" w:rsidP="00122130">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2.11.4.</w:t>
      </w:r>
      <w:r w:rsidRPr="00CE7D11">
        <w:rPr>
          <w:rFonts w:ascii="Times New Roman" w:eastAsia="Times New Roman" w:hAnsi="Times New Roman" w:cs="Times New Roman"/>
          <w:color w:val="auto"/>
          <w:sz w:val="28"/>
          <w:szCs w:val="28"/>
          <w:lang w:bidi="ar-SA"/>
        </w:rPr>
        <w:tab/>
        <w:t>Заявители уплачивают плату, в том числе государственную пошлину при предоставлении муниципальной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информационном стенде в админи</w:t>
      </w:r>
      <w:r w:rsidR="00122130">
        <w:rPr>
          <w:rFonts w:ascii="Times New Roman" w:eastAsia="Times New Roman" w:hAnsi="Times New Roman" w:cs="Times New Roman"/>
          <w:color w:val="auto"/>
          <w:sz w:val="28"/>
          <w:szCs w:val="28"/>
          <w:lang w:bidi="ar-SA"/>
        </w:rPr>
        <w:t>с</w:t>
      </w:r>
      <w:r w:rsidR="00B859BC">
        <w:rPr>
          <w:rFonts w:ascii="Times New Roman" w:eastAsia="Times New Roman" w:hAnsi="Times New Roman" w:cs="Times New Roman"/>
          <w:color w:val="auto"/>
          <w:sz w:val="28"/>
          <w:szCs w:val="28"/>
          <w:lang w:bidi="ar-SA"/>
        </w:rPr>
        <w:t xml:space="preserve">трации, а также на официальном сайте администрации </w:t>
      </w:r>
      <w:r w:rsidR="00122130">
        <w:rPr>
          <w:rFonts w:ascii="Times New Roman" w:eastAsia="Times New Roman" w:hAnsi="Times New Roman" w:cs="Times New Roman"/>
          <w:color w:val="auto"/>
          <w:sz w:val="28"/>
          <w:szCs w:val="28"/>
          <w:lang w:bidi="ar-SA"/>
        </w:rPr>
        <w:t>в информационно-телекоммуникационной</w:t>
      </w:r>
      <w:r w:rsidR="00B859BC">
        <w:rPr>
          <w:rFonts w:ascii="Times New Roman" w:eastAsia="Times New Roman" w:hAnsi="Times New Roman" w:cs="Times New Roman"/>
          <w:color w:val="auto"/>
          <w:sz w:val="28"/>
          <w:szCs w:val="28"/>
          <w:lang w:bidi="ar-SA"/>
        </w:rPr>
        <w:t xml:space="preserve"> сети «Интернет».</w:t>
      </w:r>
      <w:r w:rsidR="00122130">
        <w:rPr>
          <w:rFonts w:ascii="Times New Roman" w:eastAsia="Times New Roman" w:hAnsi="Times New Roman" w:cs="Times New Roman"/>
          <w:color w:val="auto"/>
          <w:sz w:val="28"/>
          <w:szCs w:val="28"/>
          <w:lang w:bidi="ar-SA"/>
        </w:rPr>
        <w:tab/>
        <w:t xml:space="preserve"> </w:t>
      </w:r>
    </w:p>
    <w:p w:rsidR="00CE7D11" w:rsidRDefault="00CE7D11" w:rsidP="00CE7D11">
      <w:pPr>
        <w:ind w:firstLine="709"/>
        <w:jc w:val="both"/>
        <w:rPr>
          <w:rFonts w:ascii="Times New Roman" w:eastAsia="Times New Roman" w:hAnsi="Times New Roman" w:cs="Times New Roman"/>
          <w:color w:val="auto"/>
          <w:sz w:val="28"/>
          <w:szCs w:val="28"/>
          <w:lang w:bidi="ar-SA"/>
        </w:rPr>
      </w:pPr>
      <w:r w:rsidRPr="00CE7D11">
        <w:rPr>
          <w:rFonts w:ascii="Times New Roman" w:eastAsia="Times New Roman" w:hAnsi="Times New Roman" w:cs="Times New Roman"/>
          <w:color w:val="auto"/>
          <w:sz w:val="28"/>
          <w:szCs w:val="28"/>
          <w:lang w:bidi="ar-SA"/>
        </w:rPr>
        <w:t>2.11.5.</w:t>
      </w:r>
      <w:r w:rsidRPr="00CE7D11">
        <w:rPr>
          <w:rFonts w:ascii="Times New Roman" w:eastAsia="Times New Roman" w:hAnsi="Times New Roman" w:cs="Times New Roman"/>
          <w:color w:val="auto"/>
          <w:sz w:val="28"/>
          <w:szCs w:val="28"/>
          <w:lang w:bidi="ar-SA"/>
        </w:rPr>
        <w:tab/>
        <w:t xml:space="preserve">Заявитель вправе оплатить государственную пошлину за предоставление муниципальной услуги </w:t>
      </w:r>
      <w:r w:rsidR="000072D2" w:rsidRPr="000072D2">
        <w:rPr>
          <w:rFonts w:ascii="Times New Roman" w:eastAsia="Times New Roman" w:hAnsi="Times New Roman" w:cs="Times New Roman"/>
          <w:color w:val="auto"/>
          <w:sz w:val="28"/>
          <w:szCs w:val="28"/>
          <w:lang w:bidi="ar-SA"/>
        </w:rPr>
        <w:t>через Портал</w:t>
      </w:r>
      <w:r w:rsidRPr="000072D2">
        <w:rPr>
          <w:rFonts w:ascii="Times New Roman" w:eastAsia="Times New Roman" w:hAnsi="Times New Roman" w:cs="Times New Roman"/>
          <w:color w:val="auto"/>
          <w:sz w:val="28"/>
          <w:szCs w:val="28"/>
          <w:lang w:bidi="ar-SA"/>
        </w:rPr>
        <w:t xml:space="preserve"> </w:t>
      </w:r>
      <w:r w:rsidRPr="00CE7D11">
        <w:rPr>
          <w:rFonts w:ascii="Times New Roman" w:eastAsia="Times New Roman" w:hAnsi="Times New Roman" w:cs="Times New Roman"/>
          <w:color w:val="auto"/>
          <w:sz w:val="28"/>
          <w:szCs w:val="28"/>
          <w:lang w:bidi="ar-SA"/>
        </w:rPr>
        <w:t>по предварительно заполненным администрацией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rsidR="00CE7D11" w:rsidRPr="00686335" w:rsidRDefault="00CE7D11" w:rsidP="00CE7D11">
      <w:pPr>
        <w:ind w:firstLine="709"/>
        <w:jc w:val="both"/>
        <w:rPr>
          <w:rFonts w:ascii="Times New Roman" w:eastAsia="Times New Roman" w:hAnsi="Times New Roman" w:cs="Times New Roman"/>
          <w:color w:val="auto"/>
          <w:sz w:val="28"/>
          <w:szCs w:val="28"/>
          <w:lang w:bidi="ar-SA"/>
        </w:rPr>
      </w:pPr>
      <w:r w:rsidRPr="00686335">
        <w:rPr>
          <w:rFonts w:ascii="Times New Roman" w:eastAsia="Times New Roman" w:hAnsi="Times New Roman" w:cs="Times New Roman"/>
          <w:color w:val="auto"/>
          <w:sz w:val="28"/>
          <w:szCs w:val="28"/>
          <w:lang w:bidi="ar-SA"/>
        </w:rPr>
        <w:t xml:space="preserve">Размеры государственной пошлины применяются с учетом коэффициента 0,7 в случае подачи заявления и уплаты соответствующей государственной пошлины с использованием </w:t>
      </w:r>
      <w:r w:rsidR="00686335" w:rsidRPr="000072D2">
        <w:rPr>
          <w:rFonts w:ascii="Times New Roman" w:eastAsia="Times New Roman" w:hAnsi="Times New Roman" w:cs="Times New Roman"/>
          <w:color w:val="auto"/>
          <w:sz w:val="28"/>
          <w:szCs w:val="28"/>
          <w:lang w:bidi="ar-SA"/>
        </w:rPr>
        <w:t>Портала</w:t>
      </w:r>
      <w:r w:rsidRPr="00686335">
        <w:rPr>
          <w:rFonts w:ascii="Times New Roman" w:eastAsia="Times New Roman" w:hAnsi="Times New Roman" w:cs="Times New Roman"/>
          <w:color w:val="auto"/>
          <w:sz w:val="28"/>
          <w:szCs w:val="28"/>
          <w:lang w:bidi="ar-SA"/>
        </w:rPr>
        <w:t xml:space="preserve"> в соответствии с частью 4 статьи 333.35 Налогового кодекса Российской Федерации.</w:t>
      </w:r>
    </w:p>
    <w:p w:rsidR="00CE7D11" w:rsidRPr="00686335" w:rsidRDefault="00883393" w:rsidP="00CE7D1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2.12</w:t>
      </w:r>
      <w:r w:rsidR="00CE7D11" w:rsidRPr="00686335">
        <w:rPr>
          <w:rFonts w:ascii="Times New Roman" w:eastAsia="Times New Roman" w:hAnsi="Times New Roman" w:cs="Times New Roman"/>
          <w:color w:val="auto"/>
          <w:sz w:val="28"/>
          <w:szCs w:val="28"/>
          <w:lang w:bidi="ar-SA"/>
        </w:rPr>
        <w:t>.</w:t>
      </w:r>
      <w:r w:rsidR="00CE7D11" w:rsidRPr="00686335">
        <w:rPr>
          <w:rFonts w:ascii="Times New Roman" w:eastAsia="Times New Roman" w:hAnsi="Times New Roman" w:cs="Times New Roman"/>
          <w:color w:val="auto"/>
          <w:sz w:val="28"/>
          <w:szCs w:val="28"/>
          <w:lang w:bidi="ar-SA"/>
        </w:rPr>
        <w:tab/>
        <w:t>Срок регистрации запроса заявителя о предоставлении государственной услуги составляет в администрацию:</w:t>
      </w:r>
    </w:p>
    <w:p w:rsidR="00CE7D11" w:rsidRPr="00686335" w:rsidRDefault="00CE7D11" w:rsidP="00CE7D11">
      <w:pPr>
        <w:ind w:firstLine="709"/>
        <w:jc w:val="both"/>
        <w:rPr>
          <w:rFonts w:ascii="Times New Roman" w:eastAsia="Times New Roman" w:hAnsi="Times New Roman" w:cs="Times New Roman"/>
          <w:color w:val="auto"/>
          <w:sz w:val="28"/>
          <w:szCs w:val="28"/>
          <w:lang w:bidi="ar-SA"/>
        </w:rPr>
      </w:pPr>
      <w:r w:rsidRPr="00686335">
        <w:rPr>
          <w:rFonts w:ascii="Times New Roman" w:eastAsia="Times New Roman" w:hAnsi="Times New Roman" w:cs="Times New Roman"/>
          <w:color w:val="auto"/>
          <w:sz w:val="28"/>
          <w:szCs w:val="28"/>
          <w:lang w:bidi="ar-SA"/>
        </w:rPr>
        <w:t>при личном обращении – в день поступления запроса;</w:t>
      </w:r>
    </w:p>
    <w:p w:rsidR="00CE7D11" w:rsidRPr="00686335" w:rsidRDefault="00CE7D11" w:rsidP="000072D2">
      <w:pPr>
        <w:ind w:firstLine="709"/>
        <w:jc w:val="both"/>
        <w:rPr>
          <w:rFonts w:ascii="Times New Roman" w:eastAsia="Times New Roman" w:hAnsi="Times New Roman" w:cs="Times New Roman"/>
          <w:color w:val="auto"/>
          <w:sz w:val="28"/>
          <w:szCs w:val="28"/>
          <w:lang w:bidi="ar-SA"/>
        </w:rPr>
      </w:pPr>
      <w:r w:rsidRPr="00686335">
        <w:rPr>
          <w:rFonts w:ascii="Times New Roman" w:eastAsia="Times New Roman" w:hAnsi="Times New Roman" w:cs="Times New Roman"/>
          <w:color w:val="auto"/>
          <w:sz w:val="28"/>
          <w:szCs w:val="28"/>
          <w:lang w:bidi="ar-SA"/>
        </w:rPr>
        <w:t xml:space="preserve">при направлении запроса почтовой связью в администрацию – в день поступления </w:t>
      </w:r>
      <w:r w:rsidR="000072D2">
        <w:rPr>
          <w:rFonts w:ascii="Times New Roman" w:eastAsia="Times New Roman" w:hAnsi="Times New Roman" w:cs="Times New Roman"/>
          <w:color w:val="auto"/>
          <w:sz w:val="28"/>
          <w:szCs w:val="28"/>
          <w:lang w:bidi="ar-SA"/>
        </w:rPr>
        <w:t>запроса;</w:t>
      </w:r>
    </w:p>
    <w:p w:rsidR="00CE7D11" w:rsidRPr="00686335" w:rsidRDefault="00CE7D11" w:rsidP="00CE7D11">
      <w:pPr>
        <w:ind w:firstLine="709"/>
        <w:jc w:val="both"/>
        <w:rPr>
          <w:rFonts w:ascii="Times New Roman" w:eastAsia="Times New Roman" w:hAnsi="Times New Roman" w:cs="Times New Roman"/>
          <w:color w:val="auto"/>
          <w:sz w:val="28"/>
          <w:szCs w:val="28"/>
          <w:lang w:bidi="ar-SA"/>
        </w:rPr>
      </w:pPr>
      <w:r w:rsidRPr="00686335">
        <w:rPr>
          <w:rFonts w:ascii="Times New Roman" w:eastAsia="Times New Roman" w:hAnsi="Times New Roman" w:cs="Times New Roman"/>
          <w:color w:val="auto"/>
          <w:sz w:val="28"/>
          <w:szCs w:val="28"/>
          <w:lang w:bidi="ar-SA"/>
        </w:rPr>
        <w:t xml:space="preserve">при направлении запроса в форме электронного документа посредством </w:t>
      </w:r>
      <w:r w:rsidRPr="000072D2">
        <w:rPr>
          <w:rFonts w:ascii="Times New Roman" w:eastAsia="Times New Roman" w:hAnsi="Times New Roman" w:cs="Times New Roman"/>
          <w:color w:val="auto"/>
          <w:sz w:val="28"/>
          <w:szCs w:val="28"/>
          <w:lang w:bidi="ar-SA"/>
        </w:rPr>
        <w:t xml:space="preserve">Портала </w:t>
      </w:r>
      <w:r w:rsidRPr="00686335">
        <w:rPr>
          <w:rFonts w:ascii="Times New Roman" w:eastAsia="Times New Roman" w:hAnsi="Times New Roman" w:cs="Times New Roman"/>
          <w:color w:val="auto"/>
          <w:sz w:val="28"/>
          <w:szCs w:val="28"/>
          <w:lang w:bidi="ar-SA"/>
        </w:rPr>
        <w:t xml:space="preserve">– в день поступления запроса на </w:t>
      </w:r>
      <w:r w:rsidRPr="000072D2">
        <w:rPr>
          <w:rFonts w:ascii="Times New Roman" w:eastAsia="Times New Roman" w:hAnsi="Times New Roman" w:cs="Times New Roman"/>
          <w:color w:val="auto"/>
          <w:sz w:val="28"/>
          <w:szCs w:val="28"/>
          <w:lang w:bidi="ar-SA"/>
        </w:rPr>
        <w:t>Портал</w:t>
      </w:r>
      <w:r w:rsidRPr="00686335">
        <w:rPr>
          <w:rFonts w:ascii="Times New Roman" w:eastAsia="Times New Roman" w:hAnsi="Times New Roman" w:cs="Times New Roman"/>
          <w:color w:val="auto"/>
          <w:sz w:val="28"/>
          <w:szCs w:val="28"/>
          <w:lang w:bidi="ar-SA"/>
        </w:rPr>
        <w:t xml:space="preserve"> или на следующий рабочий день (в случае направления документов в нерабочее время, в выходные, праздничные дни).</w:t>
      </w:r>
    </w:p>
    <w:p w:rsidR="00CE7D11" w:rsidRPr="00107669" w:rsidRDefault="00883393"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2.13</w:t>
      </w:r>
      <w:r w:rsidR="00CE7D11" w:rsidRPr="00107669">
        <w:rPr>
          <w:rFonts w:ascii="Times New Roman" w:eastAsia="Times New Roman" w:hAnsi="Times New Roman" w:cs="Times New Roman"/>
          <w:color w:val="auto"/>
          <w:sz w:val="28"/>
          <w:szCs w:val="28"/>
          <w:lang w:bidi="ar-SA"/>
        </w:rPr>
        <w:t>.</w:t>
      </w:r>
      <w:r w:rsidR="00CE7D11" w:rsidRPr="00107669">
        <w:rPr>
          <w:rFonts w:ascii="Times New Roman" w:eastAsia="Times New Roman" w:hAnsi="Times New Roman" w:cs="Times New Roman"/>
          <w:color w:val="auto"/>
          <w:sz w:val="28"/>
          <w:szCs w:val="28"/>
          <w:lang w:bidi="ar-SA"/>
        </w:rPr>
        <w:tab/>
        <w:t>Показатели доступности и качества муниципальной услуги.</w:t>
      </w:r>
    </w:p>
    <w:p w:rsidR="00CE7D11" w:rsidRPr="00107669" w:rsidRDefault="00107669"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2.13</w:t>
      </w:r>
      <w:r w:rsidR="00CE7D11" w:rsidRPr="00107669">
        <w:rPr>
          <w:rFonts w:ascii="Times New Roman" w:eastAsia="Times New Roman" w:hAnsi="Times New Roman" w:cs="Times New Roman"/>
          <w:color w:val="auto"/>
          <w:sz w:val="28"/>
          <w:szCs w:val="28"/>
          <w:lang w:bidi="ar-SA"/>
        </w:rPr>
        <w:t>.1.</w:t>
      </w:r>
      <w:r w:rsidR="00CE7D11" w:rsidRPr="00107669">
        <w:rPr>
          <w:rFonts w:ascii="Times New Roman" w:eastAsia="Times New Roman" w:hAnsi="Times New Roman" w:cs="Times New Roman"/>
          <w:color w:val="auto"/>
          <w:sz w:val="28"/>
          <w:szCs w:val="28"/>
          <w:lang w:bidi="ar-SA"/>
        </w:rPr>
        <w:tab/>
        <w:t>Показатели доступности муниципальной услуги (общие, применимые в отношении всех заявителей):</w:t>
      </w:r>
    </w:p>
    <w:p w:rsidR="00CE7D11" w:rsidRPr="00107669" w:rsidRDefault="00CE7D11"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1)</w:t>
      </w:r>
      <w:r w:rsidRPr="00107669">
        <w:rPr>
          <w:rFonts w:ascii="Times New Roman" w:eastAsia="Times New Roman" w:hAnsi="Times New Roman" w:cs="Times New Roman"/>
          <w:color w:val="auto"/>
          <w:sz w:val="28"/>
          <w:szCs w:val="28"/>
          <w:lang w:bidi="ar-SA"/>
        </w:rPr>
        <w:tab/>
        <w:t>транспортная доступность к месту предоставления муниципальной услуги;</w:t>
      </w:r>
    </w:p>
    <w:p w:rsidR="00CE7D11" w:rsidRPr="00107669" w:rsidRDefault="00CE7D11"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2)</w:t>
      </w:r>
      <w:r w:rsidRPr="00107669">
        <w:rPr>
          <w:rFonts w:ascii="Times New Roman" w:eastAsia="Times New Roman" w:hAnsi="Times New Roman" w:cs="Times New Roman"/>
          <w:color w:val="auto"/>
          <w:sz w:val="28"/>
          <w:szCs w:val="28"/>
          <w:lang w:bidi="ar-SA"/>
        </w:rPr>
        <w:tab/>
        <w:t>наличие указателей, обеспечивающих беспрепятственный доступ к помещениям, в которых предоставляется услуга;</w:t>
      </w:r>
    </w:p>
    <w:p w:rsidR="00CE7D11" w:rsidRPr="00107669" w:rsidRDefault="00CE7D11"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3)</w:t>
      </w:r>
      <w:r w:rsidRPr="00107669">
        <w:rPr>
          <w:rFonts w:ascii="Times New Roman" w:eastAsia="Times New Roman" w:hAnsi="Times New Roman" w:cs="Times New Roman"/>
          <w:color w:val="auto"/>
          <w:sz w:val="28"/>
          <w:szCs w:val="28"/>
          <w:lang w:bidi="ar-SA"/>
        </w:rPr>
        <w:tab/>
        <w:t xml:space="preserve">возможность получения полной и достоверной информации о муниципальной услуге в </w:t>
      </w:r>
      <w:r w:rsidR="00B859BC">
        <w:rPr>
          <w:rFonts w:ascii="Times New Roman" w:eastAsia="Times New Roman" w:hAnsi="Times New Roman" w:cs="Times New Roman"/>
          <w:color w:val="auto"/>
          <w:sz w:val="28"/>
          <w:szCs w:val="28"/>
          <w:lang w:bidi="ar-SA"/>
        </w:rPr>
        <w:t>администрацию</w:t>
      </w:r>
      <w:r w:rsidR="00EB4A4D">
        <w:rPr>
          <w:rFonts w:ascii="Times New Roman" w:eastAsia="Times New Roman" w:hAnsi="Times New Roman" w:cs="Times New Roman"/>
          <w:color w:val="auto"/>
          <w:sz w:val="28"/>
          <w:szCs w:val="28"/>
          <w:lang w:bidi="ar-SA"/>
        </w:rPr>
        <w:t xml:space="preserve"> по телефону</w:t>
      </w:r>
      <w:r w:rsidRPr="00107669">
        <w:rPr>
          <w:rFonts w:ascii="Times New Roman" w:eastAsia="Times New Roman" w:hAnsi="Times New Roman" w:cs="Times New Roman"/>
          <w:color w:val="auto"/>
          <w:sz w:val="28"/>
          <w:szCs w:val="28"/>
          <w:lang w:bidi="ar-SA"/>
        </w:rPr>
        <w:t xml:space="preserve"> администрации, посредством </w:t>
      </w:r>
      <w:r w:rsidRPr="00EB4A4D">
        <w:rPr>
          <w:rFonts w:ascii="Times New Roman" w:eastAsia="Times New Roman" w:hAnsi="Times New Roman" w:cs="Times New Roman"/>
          <w:color w:val="auto"/>
          <w:sz w:val="28"/>
          <w:szCs w:val="28"/>
          <w:lang w:bidi="ar-SA"/>
        </w:rPr>
        <w:t>Портала</w:t>
      </w:r>
      <w:r w:rsidRPr="00107669">
        <w:rPr>
          <w:rFonts w:ascii="Times New Roman" w:eastAsia="Times New Roman" w:hAnsi="Times New Roman" w:cs="Times New Roman"/>
          <w:color w:val="auto"/>
          <w:sz w:val="28"/>
          <w:szCs w:val="28"/>
          <w:lang w:bidi="ar-SA"/>
        </w:rPr>
        <w:t>;</w:t>
      </w:r>
    </w:p>
    <w:p w:rsidR="00CE7D11" w:rsidRPr="00107669" w:rsidRDefault="00CE7D11"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4)</w:t>
      </w:r>
      <w:r w:rsidRPr="00107669">
        <w:rPr>
          <w:rFonts w:ascii="Times New Roman" w:eastAsia="Times New Roman" w:hAnsi="Times New Roman" w:cs="Times New Roman"/>
          <w:color w:val="auto"/>
          <w:sz w:val="28"/>
          <w:szCs w:val="28"/>
          <w:lang w:bidi="ar-SA"/>
        </w:rPr>
        <w:tab/>
        <w:t>предоставление муниципальной услуги любым доступным способом, предусмотренным действующим законодательством;</w:t>
      </w:r>
    </w:p>
    <w:p w:rsidR="00CE7D11" w:rsidRPr="00107669" w:rsidRDefault="00CE7D11"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lastRenderedPageBreak/>
        <w:t>5)</w:t>
      </w:r>
      <w:r w:rsidRPr="00107669">
        <w:rPr>
          <w:rFonts w:ascii="Times New Roman" w:eastAsia="Times New Roman" w:hAnsi="Times New Roman" w:cs="Times New Roman"/>
          <w:color w:val="auto"/>
          <w:sz w:val="28"/>
          <w:szCs w:val="28"/>
          <w:lang w:bidi="ar-SA"/>
        </w:rPr>
        <w:tab/>
        <w:t xml:space="preserve">обеспечение для заявителя возможности получения информации о ходе и результате предоставления муниципальной услуги с использованием </w:t>
      </w:r>
      <w:r w:rsidR="00EE64DD" w:rsidRPr="00107669">
        <w:rPr>
          <w:rFonts w:ascii="Times New Roman" w:eastAsia="Times New Roman" w:hAnsi="Times New Roman" w:cs="Times New Roman"/>
          <w:color w:val="auto"/>
          <w:sz w:val="28"/>
          <w:szCs w:val="28"/>
          <w:lang w:bidi="ar-SA"/>
        </w:rPr>
        <w:t>Портала</w:t>
      </w:r>
      <w:r w:rsidRPr="00107669">
        <w:rPr>
          <w:rFonts w:ascii="Times New Roman" w:eastAsia="Times New Roman" w:hAnsi="Times New Roman" w:cs="Times New Roman"/>
          <w:color w:val="auto"/>
          <w:sz w:val="28"/>
          <w:szCs w:val="28"/>
          <w:lang w:bidi="ar-SA"/>
        </w:rPr>
        <w:t>;</w:t>
      </w:r>
    </w:p>
    <w:p w:rsidR="00CE7D11" w:rsidRPr="00107669" w:rsidRDefault="00CE7D11"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6)</w:t>
      </w:r>
      <w:r w:rsidRPr="00107669">
        <w:rPr>
          <w:rFonts w:ascii="Times New Roman" w:eastAsia="Times New Roman" w:hAnsi="Times New Roman" w:cs="Times New Roman"/>
          <w:color w:val="auto"/>
          <w:sz w:val="28"/>
          <w:szCs w:val="28"/>
          <w:lang w:bidi="ar-SA"/>
        </w:rPr>
        <w:tab/>
        <w:t>возможность получения муниципальной услуги по экстерриториальному принципу;</w:t>
      </w:r>
    </w:p>
    <w:p w:rsidR="00CE7D11" w:rsidRPr="00107669" w:rsidRDefault="00CE7D11"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7)</w:t>
      </w:r>
      <w:r w:rsidRPr="00107669">
        <w:rPr>
          <w:rFonts w:ascii="Times New Roman" w:eastAsia="Times New Roman" w:hAnsi="Times New Roman" w:cs="Times New Roman"/>
          <w:color w:val="auto"/>
          <w:sz w:val="28"/>
          <w:szCs w:val="28"/>
          <w:lang w:bidi="ar-SA"/>
        </w:rPr>
        <w:tab/>
        <w:t>возможность получения муниципальной услуги посредством комплексного запроса.</w:t>
      </w:r>
    </w:p>
    <w:p w:rsidR="00CE7D11" w:rsidRPr="00107669" w:rsidRDefault="00107669"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2.13</w:t>
      </w:r>
      <w:r w:rsidR="00CE7D11" w:rsidRPr="00107669">
        <w:rPr>
          <w:rFonts w:ascii="Times New Roman" w:eastAsia="Times New Roman" w:hAnsi="Times New Roman" w:cs="Times New Roman"/>
          <w:color w:val="auto"/>
          <w:sz w:val="28"/>
          <w:szCs w:val="28"/>
          <w:lang w:bidi="ar-SA"/>
        </w:rPr>
        <w:t>.2.</w:t>
      </w:r>
      <w:r w:rsidR="00CE7D11" w:rsidRPr="00107669">
        <w:rPr>
          <w:rFonts w:ascii="Times New Roman" w:eastAsia="Times New Roman" w:hAnsi="Times New Roman" w:cs="Times New Roman"/>
          <w:color w:val="auto"/>
          <w:sz w:val="28"/>
          <w:szCs w:val="28"/>
          <w:lang w:bidi="ar-SA"/>
        </w:rPr>
        <w:tab/>
        <w:t>Показатели доступности муниципальной услуги (специальные, применимые в отношении инвалидов):</w:t>
      </w:r>
    </w:p>
    <w:p w:rsidR="00CE7D11" w:rsidRPr="00107669" w:rsidRDefault="00107669"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1)</w:t>
      </w:r>
      <w:r w:rsidRPr="00107669">
        <w:rPr>
          <w:rFonts w:ascii="Times New Roman" w:eastAsia="Times New Roman" w:hAnsi="Times New Roman" w:cs="Times New Roman"/>
          <w:color w:val="auto"/>
          <w:sz w:val="28"/>
          <w:szCs w:val="28"/>
          <w:lang w:bidi="ar-SA"/>
        </w:rPr>
        <w:tab/>
        <w:t>наличие инфраструктуры</w:t>
      </w:r>
      <w:r w:rsidR="00CE7D11" w:rsidRPr="00107669">
        <w:rPr>
          <w:rFonts w:ascii="Times New Roman" w:eastAsia="Times New Roman" w:hAnsi="Times New Roman" w:cs="Times New Roman"/>
          <w:color w:val="auto"/>
          <w:sz w:val="28"/>
          <w:szCs w:val="28"/>
          <w:lang w:bidi="ar-SA"/>
        </w:rPr>
        <w:t>;</w:t>
      </w:r>
    </w:p>
    <w:p w:rsidR="00CE7D11" w:rsidRPr="00107669" w:rsidRDefault="00CE7D11"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2)</w:t>
      </w:r>
      <w:r w:rsidRPr="00107669">
        <w:rPr>
          <w:rFonts w:ascii="Times New Roman" w:eastAsia="Times New Roman" w:hAnsi="Times New Roman" w:cs="Times New Roman"/>
          <w:color w:val="auto"/>
          <w:sz w:val="28"/>
          <w:szCs w:val="28"/>
          <w:lang w:bidi="ar-SA"/>
        </w:rPr>
        <w:tab/>
        <w:t>исполнение требований доступности услуг для инвалидов;</w:t>
      </w:r>
    </w:p>
    <w:p w:rsidR="00CE7D11" w:rsidRPr="00107669" w:rsidRDefault="00CE7D11"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3)</w:t>
      </w:r>
      <w:r w:rsidRPr="00107669">
        <w:rPr>
          <w:rFonts w:ascii="Times New Roman" w:eastAsia="Times New Roman" w:hAnsi="Times New Roman" w:cs="Times New Roman"/>
          <w:color w:val="auto"/>
          <w:sz w:val="28"/>
          <w:szCs w:val="28"/>
          <w:lang w:bidi="ar-SA"/>
        </w:rPr>
        <w:tab/>
        <w:t>обеспечение беспрепятственного доступа инвалидов к помещениям, в котор</w:t>
      </w:r>
      <w:r w:rsidR="00107669" w:rsidRPr="00107669">
        <w:rPr>
          <w:rFonts w:ascii="Times New Roman" w:eastAsia="Times New Roman" w:hAnsi="Times New Roman" w:cs="Times New Roman"/>
          <w:color w:val="auto"/>
          <w:sz w:val="28"/>
          <w:szCs w:val="28"/>
          <w:lang w:bidi="ar-SA"/>
        </w:rPr>
        <w:t>ых предоставляется муниципальная</w:t>
      </w:r>
      <w:r w:rsidRPr="00107669">
        <w:rPr>
          <w:rFonts w:ascii="Times New Roman" w:eastAsia="Times New Roman" w:hAnsi="Times New Roman" w:cs="Times New Roman"/>
          <w:color w:val="auto"/>
          <w:sz w:val="28"/>
          <w:szCs w:val="28"/>
          <w:lang w:bidi="ar-SA"/>
        </w:rPr>
        <w:t xml:space="preserve"> услуга.</w:t>
      </w:r>
    </w:p>
    <w:p w:rsidR="00CE7D11" w:rsidRPr="00107669" w:rsidRDefault="00107669"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2.13</w:t>
      </w:r>
      <w:r w:rsidR="00CE7D11" w:rsidRPr="00107669">
        <w:rPr>
          <w:rFonts w:ascii="Times New Roman" w:eastAsia="Times New Roman" w:hAnsi="Times New Roman" w:cs="Times New Roman"/>
          <w:color w:val="auto"/>
          <w:sz w:val="28"/>
          <w:szCs w:val="28"/>
          <w:lang w:bidi="ar-SA"/>
        </w:rPr>
        <w:t>.3.</w:t>
      </w:r>
      <w:r w:rsidR="00CE7D11" w:rsidRPr="00107669">
        <w:rPr>
          <w:rFonts w:ascii="Times New Roman" w:eastAsia="Times New Roman" w:hAnsi="Times New Roman" w:cs="Times New Roman"/>
          <w:color w:val="auto"/>
          <w:sz w:val="28"/>
          <w:szCs w:val="28"/>
          <w:lang w:bidi="ar-SA"/>
        </w:rPr>
        <w:tab/>
        <w:t>Показатели качества муниципальной услуги:</w:t>
      </w:r>
    </w:p>
    <w:p w:rsidR="00CE7D11" w:rsidRPr="00107669" w:rsidRDefault="00CE7D11"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1)</w:t>
      </w:r>
      <w:r w:rsidRPr="00107669">
        <w:rPr>
          <w:rFonts w:ascii="Times New Roman" w:eastAsia="Times New Roman" w:hAnsi="Times New Roman" w:cs="Times New Roman"/>
          <w:color w:val="auto"/>
          <w:sz w:val="28"/>
          <w:szCs w:val="28"/>
          <w:lang w:bidi="ar-SA"/>
        </w:rPr>
        <w:tab/>
        <w:t>соблюдение срока предоставления муниципальной услуги;</w:t>
      </w:r>
    </w:p>
    <w:p w:rsidR="00CE7D11" w:rsidRPr="00107669" w:rsidRDefault="00CE7D11"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2)</w:t>
      </w:r>
      <w:r w:rsidRPr="00107669">
        <w:rPr>
          <w:rFonts w:ascii="Times New Roman" w:eastAsia="Times New Roman" w:hAnsi="Times New Roman" w:cs="Times New Roman"/>
          <w:color w:val="auto"/>
          <w:sz w:val="28"/>
          <w:szCs w:val="28"/>
          <w:lang w:bidi="ar-SA"/>
        </w:rPr>
        <w:tab/>
        <w:t>соблюдение времени ожидания в очереди при подаче запроса и получении результата;</w:t>
      </w:r>
    </w:p>
    <w:p w:rsidR="00CE7D11" w:rsidRPr="00107669" w:rsidRDefault="00CE7D11"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3)</w:t>
      </w:r>
      <w:r w:rsidRPr="00107669">
        <w:rPr>
          <w:rFonts w:ascii="Times New Roman" w:eastAsia="Times New Roman" w:hAnsi="Times New Roman" w:cs="Times New Roman"/>
          <w:color w:val="auto"/>
          <w:sz w:val="28"/>
          <w:szCs w:val="28"/>
          <w:lang w:bidi="ar-SA"/>
        </w:rPr>
        <w:tab/>
        <w:t xml:space="preserve">осуществление не более одного обращения заявителя к должностным лицам </w:t>
      </w:r>
      <w:r w:rsidR="00B859BC">
        <w:rPr>
          <w:rFonts w:ascii="Times New Roman" w:eastAsia="Times New Roman" w:hAnsi="Times New Roman" w:cs="Times New Roman"/>
          <w:color w:val="auto"/>
          <w:sz w:val="28"/>
          <w:szCs w:val="28"/>
          <w:lang w:bidi="ar-SA"/>
        </w:rPr>
        <w:t>администрации</w:t>
      </w:r>
      <w:r w:rsidRPr="00107669">
        <w:rPr>
          <w:rFonts w:ascii="Times New Roman" w:eastAsia="Times New Roman" w:hAnsi="Times New Roman" w:cs="Times New Roman"/>
          <w:color w:val="auto"/>
          <w:sz w:val="28"/>
          <w:szCs w:val="28"/>
          <w:lang w:bidi="ar-SA"/>
        </w:rPr>
        <w:t xml:space="preserve"> при подаче документов на получение муниципальной услуги и не более одного обращения при получении резу</w:t>
      </w:r>
      <w:r w:rsidR="00B859BC">
        <w:rPr>
          <w:rFonts w:ascii="Times New Roman" w:eastAsia="Times New Roman" w:hAnsi="Times New Roman" w:cs="Times New Roman"/>
          <w:color w:val="auto"/>
          <w:sz w:val="28"/>
          <w:szCs w:val="28"/>
          <w:lang w:bidi="ar-SA"/>
        </w:rPr>
        <w:t>льтата в администрации</w:t>
      </w:r>
      <w:r w:rsidRPr="00107669">
        <w:rPr>
          <w:rFonts w:ascii="Times New Roman" w:eastAsia="Times New Roman" w:hAnsi="Times New Roman" w:cs="Times New Roman"/>
          <w:color w:val="auto"/>
          <w:sz w:val="28"/>
          <w:szCs w:val="28"/>
          <w:lang w:bidi="ar-SA"/>
        </w:rPr>
        <w:t>;</w:t>
      </w:r>
    </w:p>
    <w:p w:rsidR="00CE7D11" w:rsidRPr="00107669" w:rsidRDefault="00CE7D11"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4)</w:t>
      </w:r>
      <w:r w:rsidRPr="00107669">
        <w:rPr>
          <w:rFonts w:ascii="Times New Roman" w:eastAsia="Times New Roman" w:hAnsi="Times New Roman" w:cs="Times New Roman"/>
          <w:color w:val="auto"/>
          <w:sz w:val="28"/>
          <w:szCs w:val="28"/>
          <w:lang w:bidi="ar-SA"/>
        </w:rPr>
        <w:tab/>
        <w:t>отсутствие жалоб на действия или бездействие должностных лиц администрации, поданных в установленном порядке.</w:t>
      </w:r>
    </w:p>
    <w:p w:rsidR="00CE7D11" w:rsidRPr="00107669" w:rsidRDefault="00107669"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2.13</w:t>
      </w:r>
      <w:r w:rsidR="00CE7D11" w:rsidRPr="00107669">
        <w:rPr>
          <w:rFonts w:ascii="Times New Roman" w:eastAsia="Times New Roman" w:hAnsi="Times New Roman" w:cs="Times New Roman"/>
          <w:color w:val="auto"/>
          <w:sz w:val="28"/>
          <w:szCs w:val="28"/>
          <w:lang w:bidi="ar-SA"/>
        </w:rPr>
        <w:t>.4.</w:t>
      </w:r>
      <w:r w:rsidR="00CE7D11" w:rsidRPr="00107669">
        <w:rPr>
          <w:rFonts w:ascii="Times New Roman" w:eastAsia="Times New Roman" w:hAnsi="Times New Roman" w:cs="Times New Roman"/>
          <w:color w:val="auto"/>
          <w:sz w:val="28"/>
          <w:szCs w:val="28"/>
          <w:lang w:bidi="ar-SA"/>
        </w:rPr>
        <w:tab/>
        <w:t>После получения результата услуги, предоставление которо</w:t>
      </w:r>
      <w:r w:rsidR="00B859BC">
        <w:rPr>
          <w:rFonts w:ascii="Times New Roman" w:eastAsia="Times New Roman" w:hAnsi="Times New Roman" w:cs="Times New Roman"/>
          <w:color w:val="auto"/>
          <w:sz w:val="28"/>
          <w:szCs w:val="28"/>
          <w:lang w:bidi="ar-SA"/>
        </w:rPr>
        <w:t>й осуществлялось администрацией</w:t>
      </w:r>
      <w:r w:rsidR="00CE7D11" w:rsidRPr="00107669">
        <w:rPr>
          <w:rFonts w:ascii="Times New Roman" w:eastAsia="Times New Roman" w:hAnsi="Times New Roman" w:cs="Times New Roman"/>
          <w:color w:val="auto"/>
          <w:sz w:val="28"/>
          <w:szCs w:val="28"/>
          <w:lang w:bidi="ar-SA"/>
        </w:rPr>
        <w:t>, заявителю обеспечивается возможность оценки качества оказания услуги.</w:t>
      </w:r>
    </w:p>
    <w:p w:rsidR="00CE7D11" w:rsidRPr="00107669" w:rsidRDefault="00107669"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2.14</w:t>
      </w:r>
      <w:r w:rsidR="00CE7D11" w:rsidRPr="00107669">
        <w:rPr>
          <w:rFonts w:ascii="Times New Roman" w:eastAsia="Times New Roman" w:hAnsi="Times New Roman" w:cs="Times New Roman"/>
          <w:color w:val="auto"/>
          <w:sz w:val="28"/>
          <w:szCs w:val="28"/>
          <w:lang w:bidi="ar-SA"/>
        </w:rPr>
        <w:t>.</w:t>
      </w:r>
      <w:r w:rsidR="00CE7D11" w:rsidRPr="00107669">
        <w:rPr>
          <w:rFonts w:ascii="Times New Roman" w:eastAsia="Times New Roman" w:hAnsi="Times New Roman" w:cs="Times New Roman"/>
          <w:color w:val="auto"/>
          <w:sz w:val="28"/>
          <w:szCs w:val="28"/>
          <w:lang w:bidi="ar-SA"/>
        </w:rPr>
        <w:tab/>
        <w:t>Информация об услугах, которые являются необходимыми и обязательными для предоставления муниципальной услуги.</w:t>
      </w:r>
    </w:p>
    <w:p w:rsidR="00CE7D11" w:rsidRPr="00107669" w:rsidRDefault="00CE7D11"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Получения услуг, которые являются необходимыми и обязательными для предоставления муниципальной услуги, не требуется.</w:t>
      </w:r>
    </w:p>
    <w:p w:rsidR="00CE7D11" w:rsidRPr="00107669" w:rsidRDefault="00CE7D11"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Получения согласований, которые являются необходимыми и обязательными для предоставления муниципальной услуги, не требуется.</w:t>
      </w:r>
    </w:p>
    <w:p w:rsidR="00CE7D11" w:rsidRPr="00107669" w:rsidRDefault="00107669"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2.15</w:t>
      </w:r>
      <w:r w:rsidR="00CE7D11" w:rsidRPr="00107669">
        <w:rPr>
          <w:rFonts w:ascii="Times New Roman" w:eastAsia="Times New Roman" w:hAnsi="Times New Roman" w:cs="Times New Roman"/>
          <w:color w:val="auto"/>
          <w:sz w:val="28"/>
          <w:szCs w:val="28"/>
          <w:lang w:bidi="ar-SA"/>
        </w:rPr>
        <w:t>.</w:t>
      </w:r>
      <w:r w:rsidR="00CE7D11" w:rsidRPr="00107669">
        <w:rPr>
          <w:rFonts w:ascii="Times New Roman" w:eastAsia="Times New Roman" w:hAnsi="Times New Roman" w:cs="Times New Roman"/>
          <w:color w:val="auto"/>
          <w:sz w:val="28"/>
          <w:szCs w:val="28"/>
          <w:lang w:bidi="ar-SA"/>
        </w:rPr>
        <w:tab/>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7D11" w:rsidRPr="00107669" w:rsidRDefault="00107669" w:rsidP="00CE7D11">
      <w:pPr>
        <w:ind w:firstLine="709"/>
        <w:jc w:val="both"/>
        <w:rPr>
          <w:rFonts w:ascii="Times New Roman" w:eastAsia="Times New Roman" w:hAnsi="Times New Roman" w:cs="Times New Roman"/>
          <w:color w:val="auto"/>
          <w:sz w:val="28"/>
          <w:szCs w:val="28"/>
          <w:lang w:bidi="ar-SA"/>
        </w:rPr>
      </w:pPr>
      <w:r w:rsidRPr="00107669">
        <w:rPr>
          <w:rFonts w:ascii="Times New Roman" w:eastAsia="Times New Roman" w:hAnsi="Times New Roman" w:cs="Times New Roman"/>
          <w:color w:val="auto"/>
          <w:sz w:val="28"/>
          <w:szCs w:val="28"/>
          <w:lang w:bidi="ar-SA"/>
        </w:rPr>
        <w:t>2.15</w:t>
      </w:r>
      <w:r w:rsidR="00CE7D11" w:rsidRPr="00107669">
        <w:rPr>
          <w:rFonts w:ascii="Times New Roman" w:eastAsia="Times New Roman" w:hAnsi="Times New Roman" w:cs="Times New Roman"/>
          <w:color w:val="auto"/>
          <w:sz w:val="28"/>
          <w:szCs w:val="28"/>
          <w:lang w:bidi="ar-SA"/>
        </w:rPr>
        <w:t>.1.</w:t>
      </w:r>
      <w:r w:rsidR="00CE7D11" w:rsidRPr="00107669">
        <w:rPr>
          <w:rFonts w:ascii="Times New Roman" w:eastAsia="Times New Roman" w:hAnsi="Times New Roman" w:cs="Times New Roman"/>
          <w:color w:val="auto"/>
          <w:sz w:val="28"/>
          <w:szCs w:val="28"/>
          <w:lang w:bidi="ar-SA"/>
        </w:rPr>
        <w:tab/>
      </w:r>
      <w:proofErr w:type="gramStart"/>
      <w:r w:rsidR="00CE7D11" w:rsidRPr="00107669">
        <w:rPr>
          <w:rFonts w:ascii="Times New Roman" w:eastAsia="Times New Roman" w:hAnsi="Times New Roman" w:cs="Times New Roman"/>
          <w:color w:val="auto"/>
          <w:sz w:val="28"/>
          <w:szCs w:val="28"/>
          <w:lang w:bidi="ar-SA"/>
        </w:rPr>
        <w:t xml:space="preserve">Подача запросов, документов, информации, необходимых для получения муниципальных услуг, предоставляемых в администрацию, а также получение результатов предоставления таких услуг осуществляются в любом предоставляющем такие услуги подразделении администрации или МФЦ при наличии соглашения, указанного в статье 15 Федерального закона № 210-ФЗ, в пределах территории </w:t>
      </w:r>
      <w:r w:rsidR="00EE64DD" w:rsidRPr="00107669">
        <w:rPr>
          <w:rFonts w:ascii="Times New Roman" w:eastAsia="Times New Roman" w:hAnsi="Times New Roman" w:cs="Times New Roman"/>
          <w:color w:val="auto"/>
          <w:sz w:val="28"/>
          <w:szCs w:val="28"/>
          <w:lang w:bidi="ar-SA"/>
        </w:rPr>
        <w:t>Иванов</w:t>
      </w:r>
      <w:r w:rsidR="00CE7D11" w:rsidRPr="00107669">
        <w:rPr>
          <w:rFonts w:ascii="Times New Roman" w:eastAsia="Times New Roman" w:hAnsi="Times New Roman" w:cs="Times New Roman"/>
          <w:color w:val="auto"/>
          <w:sz w:val="28"/>
          <w:szCs w:val="28"/>
          <w:lang w:bidi="ar-SA"/>
        </w:rPr>
        <w:t>ской области по выбору заявителя независимо от его места жительства или места пребывания (для физических лиц, включая индивидуальных</w:t>
      </w:r>
      <w:proofErr w:type="gramEnd"/>
      <w:r w:rsidR="00CE7D11" w:rsidRPr="00107669">
        <w:rPr>
          <w:rFonts w:ascii="Times New Roman" w:eastAsia="Times New Roman" w:hAnsi="Times New Roman" w:cs="Times New Roman"/>
          <w:color w:val="auto"/>
          <w:sz w:val="28"/>
          <w:szCs w:val="28"/>
          <w:lang w:bidi="ar-SA"/>
        </w:rPr>
        <w:t xml:space="preserve"> предпринимателей) либо места нахождения (для юридических лиц). Предоставление услуги по экстерриториальному принципу не предусмотрено.</w:t>
      </w:r>
    </w:p>
    <w:p w:rsidR="00CE7D11" w:rsidRPr="0079173D" w:rsidRDefault="00107669" w:rsidP="00CE7D11">
      <w:pPr>
        <w:ind w:firstLine="709"/>
        <w:jc w:val="both"/>
        <w:rPr>
          <w:rFonts w:ascii="Times New Roman" w:eastAsia="Times New Roman" w:hAnsi="Times New Roman" w:cs="Times New Roman"/>
          <w:color w:val="auto"/>
          <w:sz w:val="28"/>
          <w:szCs w:val="28"/>
          <w:lang w:val="en-US" w:bidi="ar-SA"/>
        </w:rPr>
      </w:pPr>
      <w:r w:rsidRPr="0079173D">
        <w:rPr>
          <w:rFonts w:ascii="Times New Roman" w:eastAsia="Times New Roman" w:hAnsi="Times New Roman" w:cs="Times New Roman"/>
          <w:color w:val="auto"/>
          <w:sz w:val="28"/>
          <w:szCs w:val="28"/>
          <w:lang w:bidi="ar-SA"/>
        </w:rPr>
        <w:lastRenderedPageBreak/>
        <w:t>2.15</w:t>
      </w:r>
      <w:r w:rsidR="00CE7D11" w:rsidRPr="0079173D">
        <w:rPr>
          <w:rFonts w:ascii="Times New Roman" w:eastAsia="Times New Roman" w:hAnsi="Times New Roman" w:cs="Times New Roman"/>
          <w:color w:val="auto"/>
          <w:sz w:val="28"/>
          <w:szCs w:val="28"/>
          <w:lang w:bidi="ar-SA"/>
        </w:rPr>
        <w:t>.2.</w:t>
      </w:r>
      <w:r w:rsidR="00CE7D11" w:rsidRPr="0079173D">
        <w:rPr>
          <w:rFonts w:ascii="Times New Roman" w:eastAsia="Times New Roman" w:hAnsi="Times New Roman" w:cs="Times New Roman"/>
          <w:color w:val="auto"/>
          <w:sz w:val="28"/>
          <w:szCs w:val="28"/>
          <w:lang w:bidi="ar-SA"/>
        </w:rPr>
        <w:tab/>
        <w:t>Предоставление муниципальной услуги в электронной форме и в упреждающем (</w:t>
      </w:r>
      <w:proofErr w:type="spellStart"/>
      <w:r w:rsidR="00CE7D11" w:rsidRPr="0079173D">
        <w:rPr>
          <w:rFonts w:ascii="Times New Roman" w:eastAsia="Times New Roman" w:hAnsi="Times New Roman" w:cs="Times New Roman"/>
          <w:color w:val="auto"/>
          <w:sz w:val="28"/>
          <w:szCs w:val="28"/>
          <w:lang w:bidi="ar-SA"/>
        </w:rPr>
        <w:t>проактивном</w:t>
      </w:r>
      <w:proofErr w:type="spellEnd"/>
      <w:r w:rsidR="00CE7D11" w:rsidRPr="0079173D">
        <w:rPr>
          <w:rFonts w:ascii="Times New Roman" w:eastAsia="Times New Roman" w:hAnsi="Times New Roman" w:cs="Times New Roman"/>
          <w:color w:val="auto"/>
          <w:sz w:val="28"/>
          <w:szCs w:val="28"/>
          <w:lang w:bidi="ar-SA"/>
        </w:rPr>
        <w:t>) режиме не предусмотрено.</w:t>
      </w:r>
    </w:p>
    <w:p w:rsidR="00BA67CA" w:rsidRPr="00F7240A" w:rsidRDefault="00BA67CA" w:rsidP="00BA67CA">
      <w:pPr>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 xml:space="preserve">          2.16. </w:t>
      </w:r>
      <w:proofErr w:type="gramStart"/>
      <w:r w:rsidRPr="00F7240A">
        <w:rPr>
          <w:rFonts w:ascii="Times New Roman" w:eastAsia="Times New Roman" w:hAnsi="Times New Roman" w:cs="Times New Roman"/>
          <w:color w:val="auto"/>
          <w:sz w:val="28"/>
          <w:szCs w:val="28"/>
          <w:lang w:bidi="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w:t>
      </w:r>
      <w:r w:rsidR="00144ACE" w:rsidRPr="00F7240A">
        <w:rPr>
          <w:rFonts w:ascii="Times New Roman" w:eastAsia="Times New Roman" w:hAnsi="Times New Roman" w:cs="Times New Roman"/>
          <w:color w:val="auto"/>
          <w:sz w:val="28"/>
          <w:szCs w:val="28"/>
          <w:lang w:bidi="ar-SA"/>
        </w:rPr>
        <w:t xml:space="preserve">ной </w:t>
      </w:r>
      <w:r w:rsidRPr="00F7240A">
        <w:rPr>
          <w:rFonts w:ascii="Times New Roman" w:eastAsia="Times New Roman" w:hAnsi="Times New Roman" w:cs="Times New Roman"/>
          <w:color w:val="auto"/>
          <w:sz w:val="28"/>
          <w:szCs w:val="28"/>
          <w:lang w:bidi="ar-SA"/>
        </w:rPr>
        <w:t>услуги, информационным ст</w:t>
      </w:r>
      <w:r w:rsidR="00144ACE" w:rsidRPr="00F7240A">
        <w:rPr>
          <w:rFonts w:ascii="Times New Roman" w:eastAsia="Times New Roman" w:hAnsi="Times New Roman" w:cs="Times New Roman"/>
          <w:color w:val="auto"/>
          <w:sz w:val="28"/>
          <w:szCs w:val="28"/>
          <w:lang w:bidi="ar-SA"/>
        </w:rPr>
        <w:t xml:space="preserve">ендам с образцами их заполнения </w:t>
      </w:r>
      <w:r w:rsidRPr="00F7240A">
        <w:rPr>
          <w:rFonts w:ascii="Times New Roman" w:eastAsia="Times New Roman" w:hAnsi="Times New Roman" w:cs="Times New Roman"/>
          <w:color w:val="auto"/>
          <w:sz w:val="28"/>
          <w:szCs w:val="28"/>
          <w:lang w:bidi="ar-SA"/>
        </w:rPr>
        <w:t>и перечнем документов,</w:t>
      </w:r>
      <w:r w:rsidR="00144ACE" w:rsidRPr="00F7240A">
        <w:rPr>
          <w:rFonts w:ascii="Times New Roman" w:eastAsia="Times New Roman" w:hAnsi="Times New Roman" w:cs="Times New Roman"/>
          <w:color w:val="auto"/>
          <w:sz w:val="28"/>
          <w:szCs w:val="28"/>
          <w:lang w:bidi="ar-SA"/>
        </w:rPr>
        <w:t xml:space="preserve"> необходимых для предоставления муниципаль</w:t>
      </w:r>
      <w:r w:rsidRPr="00F7240A">
        <w:rPr>
          <w:rFonts w:ascii="Times New Roman" w:eastAsia="Times New Roman" w:hAnsi="Times New Roman" w:cs="Times New Roman"/>
          <w:color w:val="auto"/>
          <w:sz w:val="28"/>
          <w:szCs w:val="28"/>
          <w:lang w:bidi="ar-SA"/>
        </w:rPr>
        <w:t>ной услуги, разм</w:t>
      </w:r>
      <w:r w:rsidR="00144ACE" w:rsidRPr="00F7240A">
        <w:rPr>
          <w:rFonts w:ascii="Times New Roman" w:eastAsia="Times New Roman" w:hAnsi="Times New Roman" w:cs="Times New Roman"/>
          <w:color w:val="auto"/>
          <w:sz w:val="28"/>
          <w:szCs w:val="28"/>
          <w:lang w:bidi="ar-SA"/>
        </w:rPr>
        <w:t xml:space="preserve">ещению и оформлению визуальной, </w:t>
      </w:r>
      <w:r w:rsidRPr="00F7240A">
        <w:rPr>
          <w:rFonts w:ascii="Times New Roman" w:eastAsia="Times New Roman" w:hAnsi="Times New Roman" w:cs="Times New Roman"/>
          <w:color w:val="auto"/>
          <w:sz w:val="28"/>
          <w:szCs w:val="28"/>
          <w:lang w:bidi="ar-SA"/>
        </w:rPr>
        <w:t>текстовой и муль</w:t>
      </w:r>
      <w:r w:rsidR="00144ACE" w:rsidRPr="00F7240A">
        <w:rPr>
          <w:rFonts w:ascii="Times New Roman" w:eastAsia="Times New Roman" w:hAnsi="Times New Roman" w:cs="Times New Roman"/>
          <w:color w:val="auto"/>
          <w:sz w:val="28"/>
          <w:szCs w:val="28"/>
          <w:lang w:bidi="ar-SA"/>
        </w:rPr>
        <w:t xml:space="preserve">тимедийной информации о порядке </w:t>
      </w:r>
      <w:r w:rsidRPr="00F7240A">
        <w:rPr>
          <w:rFonts w:ascii="Times New Roman" w:eastAsia="Times New Roman" w:hAnsi="Times New Roman" w:cs="Times New Roman"/>
          <w:color w:val="auto"/>
          <w:sz w:val="28"/>
          <w:szCs w:val="28"/>
          <w:lang w:bidi="ar-SA"/>
        </w:rPr>
        <w:t xml:space="preserve">предоставления </w:t>
      </w:r>
      <w:r w:rsidR="00144ACE" w:rsidRPr="00F7240A">
        <w:rPr>
          <w:rFonts w:ascii="Times New Roman" w:eastAsia="Times New Roman" w:hAnsi="Times New Roman" w:cs="Times New Roman"/>
          <w:color w:val="auto"/>
          <w:sz w:val="28"/>
          <w:szCs w:val="28"/>
          <w:lang w:bidi="ar-SA"/>
        </w:rPr>
        <w:t xml:space="preserve">муниципальной услуги, в том числе </w:t>
      </w:r>
      <w:r w:rsidRPr="00F7240A">
        <w:rPr>
          <w:rFonts w:ascii="Times New Roman" w:eastAsia="Times New Roman" w:hAnsi="Times New Roman" w:cs="Times New Roman"/>
          <w:color w:val="auto"/>
          <w:sz w:val="28"/>
          <w:szCs w:val="28"/>
          <w:lang w:bidi="ar-SA"/>
        </w:rPr>
        <w:t>к обеспечению доступности д</w:t>
      </w:r>
      <w:r w:rsidR="00144ACE" w:rsidRPr="00F7240A">
        <w:rPr>
          <w:rFonts w:ascii="Times New Roman" w:eastAsia="Times New Roman" w:hAnsi="Times New Roman" w:cs="Times New Roman"/>
          <w:color w:val="auto"/>
          <w:sz w:val="28"/>
          <w:szCs w:val="28"/>
          <w:lang w:bidi="ar-SA"/>
        </w:rPr>
        <w:t xml:space="preserve">ля инвалидов указанных объектов </w:t>
      </w:r>
      <w:r w:rsidRPr="00F7240A">
        <w:rPr>
          <w:rFonts w:ascii="Times New Roman" w:eastAsia="Times New Roman" w:hAnsi="Times New Roman" w:cs="Times New Roman"/>
          <w:color w:val="auto"/>
          <w:sz w:val="28"/>
          <w:szCs w:val="28"/>
          <w:lang w:bidi="ar-SA"/>
        </w:rPr>
        <w:t>в соответствии с законод</w:t>
      </w:r>
      <w:r w:rsidR="00144ACE" w:rsidRPr="00F7240A">
        <w:rPr>
          <w:rFonts w:ascii="Times New Roman" w:eastAsia="Times New Roman" w:hAnsi="Times New Roman" w:cs="Times New Roman"/>
          <w:color w:val="auto"/>
          <w:sz w:val="28"/>
          <w:szCs w:val="28"/>
          <w:lang w:bidi="ar-SA"/>
        </w:rPr>
        <w:t>ательством</w:t>
      </w:r>
      <w:proofErr w:type="gramEnd"/>
      <w:r w:rsidR="00144ACE" w:rsidRPr="00F7240A">
        <w:rPr>
          <w:rFonts w:ascii="Times New Roman" w:eastAsia="Times New Roman" w:hAnsi="Times New Roman" w:cs="Times New Roman"/>
          <w:color w:val="auto"/>
          <w:sz w:val="28"/>
          <w:szCs w:val="28"/>
          <w:lang w:bidi="ar-SA"/>
        </w:rPr>
        <w:t xml:space="preserve"> Российской Федерации </w:t>
      </w:r>
      <w:r w:rsidRPr="00F7240A">
        <w:rPr>
          <w:rFonts w:ascii="Times New Roman" w:eastAsia="Times New Roman" w:hAnsi="Times New Roman" w:cs="Times New Roman"/>
          <w:color w:val="auto"/>
          <w:sz w:val="28"/>
          <w:szCs w:val="28"/>
          <w:lang w:bidi="ar-SA"/>
        </w:rPr>
        <w:t>о социальной защите инвалидов</w:t>
      </w:r>
    </w:p>
    <w:p w:rsidR="00BA67CA" w:rsidRPr="00F7240A" w:rsidRDefault="00144ACE"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2</w:t>
      </w:r>
      <w:r w:rsidR="00BA67CA" w:rsidRPr="00F7240A">
        <w:rPr>
          <w:rFonts w:ascii="Times New Roman" w:eastAsia="Times New Roman" w:hAnsi="Times New Roman" w:cs="Times New Roman"/>
          <w:color w:val="auto"/>
          <w:sz w:val="28"/>
          <w:szCs w:val="28"/>
          <w:lang w:bidi="ar-SA"/>
        </w:rPr>
        <w:t>.</w:t>
      </w:r>
      <w:r w:rsidRPr="00F7240A">
        <w:rPr>
          <w:rFonts w:ascii="Times New Roman" w:eastAsia="Times New Roman" w:hAnsi="Times New Roman" w:cs="Times New Roman"/>
          <w:color w:val="auto"/>
          <w:sz w:val="28"/>
          <w:szCs w:val="28"/>
          <w:lang w:bidi="ar-SA"/>
        </w:rPr>
        <w:t>16.1.</w:t>
      </w:r>
      <w:r w:rsidR="00BA67CA" w:rsidRPr="00F7240A">
        <w:rPr>
          <w:rFonts w:ascii="Times New Roman" w:eastAsia="Times New Roman" w:hAnsi="Times New Roman" w:cs="Times New Roman"/>
          <w:color w:val="auto"/>
          <w:sz w:val="28"/>
          <w:szCs w:val="28"/>
          <w:lang w:bidi="ar-SA"/>
        </w:rPr>
        <w:t xml:space="preserve"> При входе в здание </w:t>
      </w:r>
      <w:r w:rsidRPr="00F7240A">
        <w:rPr>
          <w:rFonts w:ascii="Times New Roman" w:eastAsia="Times New Roman" w:hAnsi="Times New Roman" w:cs="Times New Roman"/>
          <w:color w:val="auto"/>
          <w:sz w:val="28"/>
          <w:szCs w:val="28"/>
          <w:lang w:bidi="ar-SA"/>
        </w:rPr>
        <w:t>администрации</w:t>
      </w:r>
      <w:r w:rsidR="00BA67CA" w:rsidRPr="00F7240A">
        <w:rPr>
          <w:rFonts w:ascii="Times New Roman" w:eastAsia="Times New Roman" w:hAnsi="Times New Roman" w:cs="Times New Roman"/>
          <w:color w:val="auto"/>
          <w:sz w:val="28"/>
          <w:szCs w:val="28"/>
          <w:lang w:bidi="ar-SA"/>
        </w:rPr>
        <w:t xml:space="preserve"> размещается табличка (вывеска), содержащая наименование органа </w:t>
      </w:r>
      <w:r w:rsidRPr="00F7240A">
        <w:rPr>
          <w:rFonts w:ascii="Times New Roman" w:eastAsia="Times New Roman" w:hAnsi="Times New Roman" w:cs="Times New Roman"/>
          <w:color w:val="auto"/>
          <w:sz w:val="28"/>
          <w:szCs w:val="28"/>
          <w:lang w:bidi="ar-SA"/>
        </w:rPr>
        <w:t>местного самоуправления</w:t>
      </w:r>
      <w:r w:rsidR="00BA67CA" w:rsidRPr="00F7240A">
        <w:rPr>
          <w:rFonts w:ascii="Times New Roman" w:eastAsia="Times New Roman" w:hAnsi="Times New Roman" w:cs="Times New Roman"/>
          <w:color w:val="auto"/>
          <w:sz w:val="28"/>
          <w:szCs w:val="28"/>
          <w:lang w:bidi="ar-SA"/>
        </w:rPr>
        <w:t xml:space="preserve"> Ивановской области.</w:t>
      </w:r>
    </w:p>
    <w:p w:rsidR="00BA67CA" w:rsidRPr="00F7240A" w:rsidRDefault="00144ACE"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2</w:t>
      </w:r>
      <w:r w:rsidR="00BA67CA" w:rsidRPr="00F7240A">
        <w:rPr>
          <w:rFonts w:ascii="Times New Roman" w:eastAsia="Times New Roman" w:hAnsi="Times New Roman" w:cs="Times New Roman"/>
          <w:color w:val="auto"/>
          <w:sz w:val="28"/>
          <w:szCs w:val="28"/>
          <w:lang w:bidi="ar-SA"/>
        </w:rPr>
        <w:t>.</w:t>
      </w:r>
      <w:r w:rsidRPr="00F7240A">
        <w:rPr>
          <w:rFonts w:ascii="Times New Roman" w:eastAsia="Times New Roman" w:hAnsi="Times New Roman" w:cs="Times New Roman"/>
          <w:color w:val="auto"/>
          <w:sz w:val="28"/>
          <w:szCs w:val="28"/>
          <w:lang w:bidi="ar-SA"/>
        </w:rPr>
        <w:t xml:space="preserve">16.2. </w:t>
      </w:r>
      <w:r w:rsidR="00BA67CA" w:rsidRPr="00F7240A">
        <w:rPr>
          <w:rFonts w:ascii="Times New Roman" w:eastAsia="Times New Roman" w:hAnsi="Times New Roman" w:cs="Times New Roman"/>
          <w:color w:val="auto"/>
          <w:sz w:val="28"/>
          <w:szCs w:val="28"/>
          <w:lang w:bidi="ar-SA"/>
        </w:rPr>
        <w:t xml:space="preserve">Здание </w:t>
      </w:r>
      <w:r w:rsidRPr="00F7240A">
        <w:rPr>
          <w:rFonts w:ascii="Times New Roman" w:eastAsia="Times New Roman" w:hAnsi="Times New Roman" w:cs="Times New Roman"/>
          <w:color w:val="auto"/>
          <w:sz w:val="28"/>
          <w:szCs w:val="28"/>
          <w:lang w:bidi="ar-SA"/>
        </w:rPr>
        <w:t>администрации</w:t>
      </w:r>
      <w:r w:rsidR="00BA67CA" w:rsidRPr="00F7240A">
        <w:rPr>
          <w:rFonts w:ascii="Times New Roman" w:eastAsia="Times New Roman" w:hAnsi="Times New Roman" w:cs="Times New Roman"/>
          <w:color w:val="auto"/>
          <w:sz w:val="28"/>
          <w:szCs w:val="28"/>
          <w:lang w:bidi="ar-SA"/>
        </w:rPr>
        <w:t xml:space="preserve"> должно быть оборудовано противопожарной системой и средствами пожаротушения. Помещения здания должны соответствовать санитарно-эпидемиологическим правилам и нормам.</w:t>
      </w:r>
    </w:p>
    <w:p w:rsidR="00BA67CA" w:rsidRPr="00F7240A" w:rsidRDefault="00BA67CA"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2</w:t>
      </w:r>
      <w:r w:rsidR="00144ACE" w:rsidRPr="00F7240A">
        <w:rPr>
          <w:rFonts w:ascii="Times New Roman" w:eastAsia="Times New Roman" w:hAnsi="Times New Roman" w:cs="Times New Roman"/>
          <w:color w:val="auto"/>
          <w:sz w:val="28"/>
          <w:szCs w:val="28"/>
          <w:lang w:bidi="ar-SA"/>
        </w:rPr>
        <w:t>.1</w:t>
      </w:r>
      <w:r w:rsidRPr="00F7240A">
        <w:rPr>
          <w:rFonts w:ascii="Times New Roman" w:eastAsia="Times New Roman" w:hAnsi="Times New Roman" w:cs="Times New Roman"/>
          <w:color w:val="auto"/>
          <w:sz w:val="28"/>
          <w:szCs w:val="28"/>
          <w:lang w:bidi="ar-SA"/>
        </w:rPr>
        <w:t>6.</w:t>
      </w:r>
      <w:r w:rsidR="00144ACE" w:rsidRPr="00F7240A">
        <w:rPr>
          <w:rFonts w:ascii="Times New Roman" w:eastAsia="Times New Roman" w:hAnsi="Times New Roman" w:cs="Times New Roman"/>
          <w:color w:val="auto"/>
          <w:sz w:val="28"/>
          <w:szCs w:val="28"/>
          <w:lang w:bidi="ar-SA"/>
        </w:rPr>
        <w:t>3</w:t>
      </w:r>
      <w:r w:rsidRPr="00F7240A">
        <w:rPr>
          <w:rFonts w:ascii="Times New Roman" w:eastAsia="Times New Roman" w:hAnsi="Times New Roman" w:cs="Times New Roman"/>
          <w:color w:val="auto"/>
          <w:sz w:val="28"/>
          <w:szCs w:val="28"/>
          <w:lang w:bidi="ar-SA"/>
        </w:rPr>
        <w:t xml:space="preserve"> Помещения обозначаются соответствующими табличками с указанием номера кабинета, названия соответствующего подразделения, фамилий, имен, отчеств, наименований должностей специалистов, предоставляющих </w:t>
      </w:r>
      <w:r w:rsidR="00144ACE" w:rsidRPr="00F7240A">
        <w:rPr>
          <w:rFonts w:ascii="Times New Roman" w:eastAsia="Times New Roman" w:hAnsi="Times New Roman" w:cs="Times New Roman"/>
          <w:color w:val="auto"/>
          <w:sz w:val="28"/>
          <w:szCs w:val="28"/>
          <w:lang w:bidi="ar-SA"/>
        </w:rPr>
        <w:t>муниципаль</w:t>
      </w:r>
      <w:r w:rsidRPr="00F7240A">
        <w:rPr>
          <w:rFonts w:ascii="Times New Roman" w:eastAsia="Times New Roman" w:hAnsi="Times New Roman" w:cs="Times New Roman"/>
          <w:color w:val="auto"/>
          <w:sz w:val="28"/>
          <w:szCs w:val="28"/>
          <w:lang w:bidi="ar-SA"/>
        </w:rPr>
        <w:t>ную услугу.</w:t>
      </w:r>
    </w:p>
    <w:p w:rsidR="00BA67CA" w:rsidRPr="00F7240A" w:rsidRDefault="00BA67CA"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2.</w:t>
      </w:r>
      <w:r w:rsidR="00144ACE" w:rsidRPr="00F7240A">
        <w:rPr>
          <w:rFonts w:ascii="Times New Roman" w:eastAsia="Times New Roman" w:hAnsi="Times New Roman" w:cs="Times New Roman"/>
          <w:color w:val="auto"/>
          <w:sz w:val="28"/>
          <w:szCs w:val="28"/>
          <w:lang w:bidi="ar-SA"/>
        </w:rPr>
        <w:t>16.4</w:t>
      </w:r>
      <w:proofErr w:type="gramStart"/>
      <w:r w:rsidRPr="00F7240A">
        <w:rPr>
          <w:rFonts w:ascii="Times New Roman" w:eastAsia="Times New Roman" w:hAnsi="Times New Roman" w:cs="Times New Roman"/>
          <w:color w:val="auto"/>
          <w:sz w:val="28"/>
          <w:szCs w:val="28"/>
          <w:lang w:bidi="ar-SA"/>
        </w:rPr>
        <w:t xml:space="preserve"> Н</w:t>
      </w:r>
      <w:proofErr w:type="gramEnd"/>
      <w:r w:rsidRPr="00F7240A">
        <w:rPr>
          <w:rFonts w:ascii="Times New Roman" w:eastAsia="Times New Roman" w:hAnsi="Times New Roman" w:cs="Times New Roman"/>
          <w:color w:val="auto"/>
          <w:sz w:val="28"/>
          <w:szCs w:val="28"/>
          <w:lang w:bidi="ar-SA"/>
        </w:rPr>
        <w:t xml:space="preserve">а стенде размещается информация, относящаяся к предоставлению </w:t>
      </w:r>
      <w:r w:rsidR="00144ACE" w:rsidRPr="00F7240A">
        <w:rPr>
          <w:rFonts w:ascii="Times New Roman" w:eastAsia="Times New Roman" w:hAnsi="Times New Roman" w:cs="Times New Roman"/>
          <w:color w:val="auto"/>
          <w:sz w:val="28"/>
          <w:szCs w:val="28"/>
          <w:lang w:bidi="ar-SA"/>
        </w:rPr>
        <w:t>муниципаль</w:t>
      </w:r>
      <w:r w:rsidRPr="00F7240A">
        <w:rPr>
          <w:rFonts w:ascii="Times New Roman" w:eastAsia="Times New Roman" w:hAnsi="Times New Roman" w:cs="Times New Roman"/>
          <w:color w:val="auto"/>
          <w:sz w:val="28"/>
          <w:szCs w:val="28"/>
          <w:lang w:bidi="ar-SA"/>
        </w:rPr>
        <w:t xml:space="preserve">ной услуги, в том числе с образцами заполнения запросов о предоставлении </w:t>
      </w:r>
      <w:r w:rsidR="00144ACE" w:rsidRPr="00F7240A">
        <w:rPr>
          <w:rFonts w:ascii="Times New Roman" w:eastAsia="Times New Roman" w:hAnsi="Times New Roman" w:cs="Times New Roman"/>
          <w:color w:val="auto"/>
          <w:sz w:val="28"/>
          <w:szCs w:val="28"/>
          <w:lang w:bidi="ar-SA"/>
        </w:rPr>
        <w:t>муниципаль</w:t>
      </w:r>
      <w:r w:rsidRPr="00F7240A">
        <w:rPr>
          <w:rFonts w:ascii="Times New Roman" w:eastAsia="Times New Roman" w:hAnsi="Times New Roman" w:cs="Times New Roman"/>
          <w:color w:val="auto"/>
          <w:sz w:val="28"/>
          <w:szCs w:val="28"/>
          <w:lang w:bidi="ar-SA"/>
        </w:rPr>
        <w:t xml:space="preserve">ной услуги и перечнем документов, необходимых для предоставления </w:t>
      </w:r>
      <w:r w:rsidR="00144ACE" w:rsidRPr="00F7240A">
        <w:rPr>
          <w:rFonts w:ascii="Times New Roman" w:eastAsia="Times New Roman" w:hAnsi="Times New Roman" w:cs="Times New Roman"/>
          <w:color w:val="auto"/>
          <w:sz w:val="28"/>
          <w:szCs w:val="28"/>
          <w:lang w:bidi="ar-SA"/>
        </w:rPr>
        <w:t>муниципаль</w:t>
      </w:r>
      <w:r w:rsidRPr="00F7240A">
        <w:rPr>
          <w:rFonts w:ascii="Times New Roman" w:eastAsia="Times New Roman" w:hAnsi="Times New Roman" w:cs="Times New Roman"/>
          <w:color w:val="auto"/>
          <w:sz w:val="28"/>
          <w:szCs w:val="28"/>
          <w:lang w:bidi="ar-SA"/>
        </w:rPr>
        <w:t>ной услуги.</w:t>
      </w:r>
    </w:p>
    <w:p w:rsidR="00BA67CA" w:rsidRPr="00F7240A" w:rsidRDefault="00BA67CA"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2</w:t>
      </w:r>
      <w:r w:rsidR="00144ACE" w:rsidRPr="00F7240A">
        <w:rPr>
          <w:rFonts w:ascii="Times New Roman" w:eastAsia="Times New Roman" w:hAnsi="Times New Roman" w:cs="Times New Roman"/>
          <w:color w:val="auto"/>
          <w:sz w:val="28"/>
          <w:szCs w:val="28"/>
          <w:lang w:bidi="ar-SA"/>
        </w:rPr>
        <w:t>.16</w:t>
      </w:r>
      <w:r w:rsidRPr="00F7240A">
        <w:rPr>
          <w:rFonts w:ascii="Times New Roman" w:eastAsia="Times New Roman" w:hAnsi="Times New Roman" w:cs="Times New Roman"/>
          <w:color w:val="auto"/>
          <w:sz w:val="28"/>
          <w:szCs w:val="28"/>
          <w:lang w:bidi="ar-SA"/>
        </w:rPr>
        <w:t>.</w:t>
      </w:r>
      <w:r w:rsidR="00144ACE" w:rsidRPr="00F7240A">
        <w:rPr>
          <w:rFonts w:ascii="Times New Roman" w:eastAsia="Times New Roman" w:hAnsi="Times New Roman" w:cs="Times New Roman"/>
          <w:color w:val="auto"/>
          <w:sz w:val="28"/>
          <w:szCs w:val="28"/>
          <w:lang w:bidi="ar-SA"/>
        </w:rPr>
        <w:t>5.</w:t>
      </w:r>
      <w:r w:rsidRPr="00F7240A">
        <w:rPr>
          <w:rFonts w:ascii="Times New Roman" w:eastAsia="Times New Roman" w:hAnsi="Times New Roman" w:cs="Times New Roman"/>
          <w:color w:val="auto"/>
          <w:sz w:val="28"/>
          <w:szCs w:val="28"/>
          <w:lang w:bidi="ar-SA"/>
        </w:rPr>
        <w:t xml:space="preserve"> Для ожидания приема заявителям отводятся места, оснащенные стульями и столами для оформления документов.</w:t>
      </w:r>
    </w:p>
    <w:p w:rsidR="00BA67CA" w:rsidRPr="00F7240A" w:rsidRDefault="00BA67CA"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2</w:t>
      </w:r>
      <w:r w:rsidR="00144ACE" w:rsidRPr="00F7240A">
        <w:rPr>
          <w:rFonts w:ascii="Times New Roman" w:eastAsia="Times New Roman" w:hAnsi="Times New Roman" w:cs="Times New Roman"/>
          <w:color w:val="auto"/>
          <w:sz w:val="28"/>
          <w:szCs w:val="28"/>
          <w:lang w:bidi="ar-SA"/>
        </w:rPr>
        <w:t>.16</w:t>
      </w:r>
      <w:r w:rsidRPr="00F7240A">
        <w:rPr>
          <w:rFonts w:ascii="Times New Roman" w:eastAsia="Times New Roman" w:hAnsi="Times New Roman" w:cs="Times New Roman"/>
          <w:color w:val="auto"/>
          <w:sz w:val="28"/>
          <w:szCs w:val="28"/>
          <w:lang w:bidi="ar-SA"/>
        </w:rPr>
        <w:t>.</w:t>
      </w:r>
      <w:r w:rsidR="00144ACE" w:rsidRPr="00F7240A">
        <w:rPr>
          <w:rFonts w:ascii="Times New Roman" w:eastAsia="Times New Roman" w:hAnsi="Times New Roman" w:cs="Times New Roman"/>
          <w:color w:val="auto"/>
          <w:sz w:val="28"/>
          <w:szCs w:val="28"/>
          <w:lang w:bidi="ar-SA"/>
        </w:rPr>
        <w:t>6.</w:t>
      </w:r>
      <w:r w:rsidRPr="00F7240A">
        <w:rPr>
          <w:rFonts w:ascii="Times New Roman" w:eastAsia="Times New Roman" w:hAnsi="Times New Roman" w:cs="Times New Roman"/>
          <w:color w:val="auto"/>
          <w:sz w:val="28"/>
          <w:szCs w:val="28"/>
          <w:lang w:bidi="ar-SA"/>
        </w:rPr>
        <w:t xml:space="preserve"> На территории, прилегающей к месторасположению </w:t>
      </w:r>
      <w:r w:rsidR="00144ACE" w:rsidRPr="00F7240A">
        <w:rPr>
          <w:rFonts w:ascii="Times New Roman" w:eastAsia="Times New Roman" w:hAnsi="Times New Roman" w:cs="Times New Roman"/>
          <w:color w:val="auto"/>
          <w:sz w:val="28"/>
          <w:szCs w:val="28"/>
          <w:lang w:bidi="ar-SA"/>
        </w:rPr>
        <w:t>администрации</w:t>
      </w:r>
      <w:r w:rsidRPr="00F7240A">
        <w:rPr>
          <w:rFonts w:ascii="Times New Roman" w:eastAsia="Times New Roman" w:hAnsi="Times New Roman" w:cs="Times New Roman"/>
          <w:color w:val="auto"/>
          <w:sz w:val="28"/>
          <w:szCs w:val="28"/>
          <w:lang w:bidi="ar-SA"/>
        </w:rPr>
        <w:t>, оборудуются места для парковки автотранспортных средств.</w:t>
      </w:r>
    </w:p>
    <w:p w:rsidR="00BA67CA" w:rsidRPr="00F7240A" w:rsidRDefault="00BA67CA"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Доступ к парковочным местам является бесплатным.</w:t>
      </w:r>
    </w:p>
    <w:p w:rsidR="00BA67CA" w:rsidRPr="00F7240A" w:rsidRDefault="00BA67CA"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2</w:t>
      </w:r>
      <w:r w:rsidR="00144ACE" w:rsidRPr="00F7240A">
        <w:rPr>
          <w:rFonts w:ascii="Times New Roman" w:eastAsia="Times New Roman" w:hAnsi="Times New Roman" w:cs="Times New Roman"/>
          <w:color w:val="auto"/>
          <w:sz w:val="28"/>
          <w:szCs w:val="28"/>
          <w:lang w:bidi="ar-SA"/>
        </w:rPr>
        <w:t>.17.</w:t>
      </w:r>
      <w:r w:rsidRPr="00F7240A">
        <w:rPr>
          <w:rFonts w:ascii="Times New Roman" w:eastAsia="Times New Roman" w:hAnsi="Times New Roman" w:cs="Times New Roman"/>
          <w:color w:val="auto"/>
          <w:sz w:val="28"/>
          <w:szCs w:val="28"/>
          <w:lang w:bidi="ar-SA"/>
        </w:rPr>
        <w:t xml:space="preserve">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w:t>
      </w:r>
      <w:r w:rsidR="00144ACE" w:rsidRPr="00F7240A">
        <w:rPr>
          <w:rFonts w:ascii="Times New Roman" w:eastAsia="Times New Roman" w:hAnsi="Times New Roman" w:cs="Times New Roman"/>
          <w:color w:val="auto"/>
          <w:sz w:val="28"/>
          <w:szCs w:val="28"/>
          <w:lang w:bidi="ar-SA"/>
        </w:rPr>
        <w:t>муниципаль</w:t>
      </w:r>
      <w:r w:rsidRPr="00F7240A">
        <w:rPr>
          <w:rFonts w:ascii="Times New Roman" w:eastAsia="Times New Roman" w:hAnsi="Times New Roman" w:cs="Times New Roman"/>
          <w:color w:val="auto"/>
          <w:sz w:val="28"/>
          <w:szCs w:val="28"/>
          <w:lang w:bidi="ar-SA"/>
        </w:rPr>
        <w:t>ная услуга:</w:t>
      </w:r>
    </w:p>
    <w:p w:rsidR="00BA67CA" w:rsidRPr="00F7240A" w:rsidRDefault="00BA67CA"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 xml:space="preserve">1) создание условий для беспрепятственного доступа к зданию </w:t>
      </w:r>
      <w:r w:rsidR="00144ACE" w:rsidRPr="00F7240A">
        <w:rPr>
          <w:rFonts w:ascii="Times New Roman" w:eastAsia="Times New Roman" w:hAnsi="Times New Roman" w:cs="Times New Roman"/>
          <w:color w:val="auto"/>
          <w:sz w:val="28"/>
          <w:szCs w:val="28"/>
          <w:lang w:bidi="ar-SA"/>
        </w:rPr>
        <w:t>администрации</w:t>
      </w:r>
      <w:r w:rsidRPr="00F7240A">
        <w:rPr>
          <w:rFonts w:ascii="Times New Roman" w:eastAsia="Times New Roman" w:hAnsi="Times New Roman" w:cs="Times New Roman"/>
          <w:color w:val="auto"/>
          <w:sz w:val="28"/>
          <w:szCs w:val="28"/>
          <w:lang w:bidi="ar-SA"/>
        </w:rPr>
        <w:t xml:space="preserve"> и помещению, в котором предоставляется </w:t>
      </w:r>
      <w:r w:rsidR="00144ACE" w:rsidRPr="00F7240A">
        <w:rPr>
          <w:rFonts w:ascii="Times New Roman" w:eastAsia="Times New Roman" w:hAnsi="Times New Roman" w:cs="Times New Roman"/>
          <w:color w:val="auto"/>
          <w:sz w:val="28"/>
          <w:szCs w:val="28"/>
          <w:lang w:bidi="ar-SA"/>
        </w:rPr>
        <w:t>муниципальная услуга;</w:t>
      </w:r>
    </w:p>
    <w:p w:rsidR="00BA67CA" w:rsidRPr="00F7240A" w:rsidRDefault="00BA67CA"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 xml:space="preserve">2) возможность самостоятельного передвижения по территории, на которой расположены здание </w:t>
      </w:r>
      <w:r w:rsidR="00144ACE" w:rsidRPr="00F7240A">
        <w:rPr>
          <w:rFonts w:ascii="Times New Roman" w:eastAsia="Times New Roman" w:hAnsi="Times New Roman" w:cs="Times New Roman"/>
          <w:color w:val="auto"/>
          <w:sz w:val="28"/>
          <w:szCs w:val="28"/>
          <w:lang w:bidi="ar-SA"/>
        </w:rPr>
        <w:t>администрации</w:t>
      </w:r>
      <w:r w:rsidRPr="00F7240A">
        <w:rPr>
          <w:rFonts w:ascii="Times New Roman" w:eastAsia="Times New Roman" w:hAnsi="Times New Roman" w:cs="Times New Roman"/>
          <w:color w:val="auto"/>
          <w:sz w:val="28"/>
          <w:szCs w:val="28"/>
          <w:lang w:bidi="ar-SA"/>
        </w:rPr>
        <w:t>, помещение, а также входов и выходов из них, посадки в транспортное средство и высадки из него, в том числе с использованием кресла-коляски;</w:t>
      </w:r>
    </w:p>
    <w:p w:rsidR="00BA67CA" w:rsidRPr="00F7240A" w:rsidRDefault="00BA67CA"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3) сопровождение инвалидов, имеющих стойкие расстройства функции зрения и самостоятельного передвижения, и оказание им помощи;</w:t>
      </w:r>
    </w:p>
    <w:p w:rsidR="00BA67CA" w:rsidRPr="00F7240A" w:rsidRDefault="00BA67CA"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 xml:space="preserve">4) 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которых предоставляется </w:t>
      </w:r>
      <w:r w:rsidR="00144ACE" w:rsidRPr="00F7240A">
        <w:rPr>
          <w:rFonts w:ascii="Times New Roman" w:eastAsia="Times New Roman" w:hAnsi="Times New Roman" w:cs="Times New Roman"/>
          <w:color w:val="auto"/>
          <w:sz w:val="28"/>
          <w:szCs w:val="28"/>
          <w:lang w:bidi="ar-SA"/>
        </w:rPr>
        <w:t>муниципаль</w:t>
      </w:r>
      <w:r w:rsidRPr="00F7240A">
        <w:rPr>
          <w:rFonts w:ascii="Times New Roman" w:eastAsia="Times New Roman" w:hAnsi="Times New Roman" w:cs="Times New Roman"/>
          <w:color w:val="auto"/>
          <w:sz w:val="28"/>
          <w:szCs w:val="28"/>
          <w:lang w:bidi="ar-SA"/>
        </w:rPr>
        <w:t xml:space="preserve">ная услуга, и к </w:t>
      </w:r>
      <w:r w:rsidR="00144ACE" w:rsidRPr="00F7240A">
        <w:rPr>
          <w:rFonts w:ascii="Times New Roman" w:eastAsia="Times New Roman" w:hAnsi="Times New Roman" w:cs="Times New Roman"/>
          <w:color w:val="auto"/>
          <w:sz w:val="28"/>
          <w:szCs w:val="28"/>
          <w:lang w:bidi="ar-SA"/>
        </w:rPr>
        <w:t>муниципаль</w:t>
      </w:r>
      <w:r w:rsidRPr="00F7240A">
        <w:rPr>
          <w:rFonts w:ascii="Times New Roman" w:eastAsia="Times New Roman" w:hAnsi="Times New Roman" w:cs="Times New Roman"/>
          <w:color w:val="auto"/>
          <w:sz w:val="28"/>
          <w:szCs w:val="28"/>
          <w:lang w:bidi="ar-SA"/>
        </w:rPr>
        <w:t>ной услуге с учетом ограничений их жизнедеятельности;</w:t>
      </w:r>
    </w:p>
    <w:p w:rsidR="00BA67CA" w:rsidRPr="00F7240A" w:rsidRDefault="00BA67CA"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 xml:space="preserve">5) допуск </w:t>
      </w:r>
      <w:proofErr w:type="spellStart"/>
      <w:r w:rsidRPr="00F7240A">
        <w:rPr>
          <w:rFonts w:ascii="Times New Roman" w:eastAsia="Times New Roman" w:hAnsi="Times New Roman" w:cs="Times New Roman"/>
          <w:color w:val="auto"/>
          <w:sz w:val="28"/>
          <w:szCs w:val="28"/>
          <w:lang w:bidi="ar-SA"/>
        </w:rPr>
        <w:t>сурдопереводчика</w:t>
      </w:r>
      <w:proofErr w:type="spellEnd"/>
      <w:r w:rsidRPr="00F7240A">
        <w:rPr>
          <w:rFonts w:ascii="Times New Roman" w:eastAsia="Times New Roman" w:hAnsi="Times New Roman" w:cs="Times New Roman"/>
          <w:color w:val="auto"/>
          <w:sz w:val="28"/>
          <w:szCs w:val="28"/>
          <w:lang w:bidi="ar-SA"/>
        </w:rPr>
        <w:t xml:space="preserve"> и </w:t>
      </w:r>
      <w:proofErr w:type="spellStart"/>
      <w:r w:rsidRPr="00F7240A">
        <w:rPr>
          <w:rFonts w:ascii="Times New Roman" w:eastAsia="Times New Roman" w:hAnsi="Times New Roman" w:cs="Times New Roman"/>
          <w:color w:val="auto"/>
          <w:sz w:val="28"/>
          <w:szCs w:val="28"/>
          <w:lang w:bidi="ar-SA"/>
        </w:rPr>
        <w:t>тифлосурдопереводчика</w:t>
      </w:r>
      <w:proofErr w:type="spellEnd"/>
      <w:r w:rsidRPr="00F7240A">
        <w:rPr>
          <w:rFonts w:ascii="Times New Roman" w:eastAsia="Times New Roman" w:hAnsi="Times New Roman" w:cs="Times New Roman"/>
          <w:color w:val="auto"/>
          <w:sz w:val="28"/>
          <w:szCs w:val="28"/>
          <w:lang w:bidi="ar-SA"/>
        </w:rPr>
        <w:t>;</w:t>
      </w:r>
    </w:p>
    <w:p w:rsidR="00BA67CA" w:rsidRPr="00F7240A" w:rsidRDefault="00BA67CA"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lastRenderedPageBreak/>
        <w:t>6) допу</w:t>
      </w:r>
      <w:proofErr w:type="gramStart"/>
      <w:r w:rsidRPr="00F7240A">
        <w:rPr>
          <w:rFonts w:ascii="Times New Roman" w:eastAsia="Times New Roman" w:hAnsi="Times New Roman" w:cs="Times New Roman"/>
          <w:color w:val="auto"/>
          <w:sz w:val="28"/>
          <w:szCs w:val="28"/>
          <w:lang w:bidi="ar-SA"/>
        </w:rPr>
        <w:t>ск в зд</w:t>
      </w:r>
      <w:proofErr w:type="gramEnd"/>
      <w:r w:rsidRPr="00F7240A">
        <w:rPr>
          <w:rFonts w:ascii="Times New Roman" w:eastAsia="Times New Roman" w:hAnsi="Times New Roman" w:cs="Times New Roman"/>
          <w:color w:val="auto"/>
          <w:sz w:val="28"/>
          <w:szCs w:val="28"/>
          <w:lang w:bidi="ar-SA"/>
        </w:rPr>
        <w:t>ание, помещение собаки-проводника при наличии документа, подтверждающего ее специальное обучение;</w:t>
      </w:r>
    </w:p>
    <w:p w:rsidR="00BA67CA" w:rsidRPr="00F7240A" w:rsidRDefault="00BA67CA"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 xml:space="preserve">7) оказание специалистами, предоставляющими </w:t>
      </w:r>
      <w:r w:rsidR="00C754C1" w:rsidRPr="00F7240A">
        <w:rPr>
          <w:rFonts w:ascii="Times New Roman" w:eastAsia="Times New Roman" w:hAnsi="Times New Roman" w:cs="Times New Roman"/>
          <w:color w:val="auto"/>
          <w:sz w:val="28"/>
          <w:szCs w:val="28"/>
          <w:lang w:bidi="ar-SA"/>
        </w:rPr>
        <w:t>муниципаль</w:t>
      </w:r>
      <w:r w:rsidRPr="00F7240A">
        <w:rPr>
          <w:rFonts w:ascii="Times New Roman" w:eastAsia="Times New Roman" w:hAnsi="Times New Roman" w:cs="Times New Roman"/>
          <w:color w:val="auto"/>
          <w:sz w:val="28"/>
          <w:szCs w:val="28"/>
          <w:lang w:bidi="ar-SA"/>
        </w:rPr>
        <w:t>ную услугу, помощи инвалидам в преодолении барьеров, мешающих получению ими услуг наравне с другими лицами.</w:t>
      </w:r>
    </w:p>
    <w:p w:rsidR="00BA67CA" w:rsidRPr="00F7240A" w:rsidRDefault="00C754C1"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2</w:t>
      </w:r>
      <w:r w:rsidR="00BA67CA" w:rsidRPr="00F7240A">
        <w:rPr>
          <w:rFonts w:ascii="Times New Roman" w:eastAsia="Times New Roman" w:hAnsi="Times New Roman" w:cs="Times New Roman"/>
          <w:color w:val="auto"/>
          <w:sz w:val="28"/>
          <w:szCs w:val="28"/>
          <w:lang w:bidi="ar-SA"/>
        </w:rPr>
        <w:t>.</w:t>
      </w:r>
      <w:r w:rsidRPr="00F7240A">
        <w:rPr>
          <w:rFonts w:ascii="Times New Roman" w:eastAsia="Times New Roman" w:hAnsi="Times New Roman" w:cs="Times New Roman"/>
          <w:color w:val="auto"/>
          <w:sz w:val="28"/>
          <w:szCs w:val="28"/>
          <w:lang w:bidi="ar-SA"/>
        </w:rPr>
        <w:t>18.</w:t>
      </w:r>
      <w:r w:rsidR="00BA67CA" w:rsidRPr="00F7240A">
        <w:rPr>
          <w:rFonts w:ascii="Times New Roman" w:eastAsia="Times New Roman" w:hAnsi="Times New Roman" w:cs="Times New Roman"/>
          <w:color w:val="auto"/>
          <w:sz w:val="28"/>
          <w:szCs w:val="28"/>
          <w:lang w:bidi="ar-SA"/>
        </w:rPr>
        <w:t xml:space="preserve"> Рабочее место экспертов, предоставляющих государственную услугу, оборудуется телефоном, факсом, копировальным аппаратом, компьютером и другой оргтехникой, позволяющей своевременно и в полном объеме организовать исполнение предоставления </w:t>
      </w:r>
      <w:r w:rsidRPr="00F7240A">
        <w:rPr>
          <w:rFonts w:ascii="Times New Roman" w:eastAsia="Times New Roman" w:hAnsi="Times New Roman" w:cs="Times New Roman"/>
          <w:color w:val="auto"/>
          <w:sz w:val="28"/>
          <w:szCs w:val="28"/>
          <w:lang w:bidi="ar-SA"/>
        </w:rPr>
        <w:t>муниципаль</w:t>
      </w:r>
      <w:r w:rsidR="00BA67CA" w:rsidRPr="00F7240A">
        <w:rPr>
          <w:rFonts w:ascii="Times New Roman" w:eastAsia="Times New Roman" w:hAnsi="Times New Roman" w:cs="Times New Roman"/>
          <w:color w:val="auto"/>
          <w:sz w:val="28"/>
          <w:szCs w:val="28"/>
          <w:lang w:bidi="ar-SA"/>
        </w:rPr>
        <w:t>ной услуги.</w:t>
      </w:r>
    </w:p>
    <w:p w:rsidR="00BA67CA" w:rsidRPr="00F7240A" w:rsidRDefault="00C754C1"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2</w:t>
      </w:r>
      <w:r w:rsidR="00BA67CA" w:rsidRPr="00F7240A">
        <w:rPr>
          <w:rFonts w:ascii="Times New Roman" w:eastAsia="Times New Roman" w:hAnsi="Times New Roman" w:cs="Times New Roman"/>
          <w:color w:val="auto"/>
          <w:sz w:val="28"/>
          <w:szCs w:val="28"/>
          <w:lang w:bidi="ar-SA"/>
        </w:rPr>
        <w:t>.</w:t>
      </w:r>
      <w:r w:rsidRPr="00F7240A">
        <w:rPr>
          <w:rFonts w:ascii="Times New Roman" w:eastAsia="Times New Roman" w:hAnsi="Times New Roman" w:cs="Times New Roman"/>
          <w:color w:val="auto"/>
          <w:sz w:val="28"/>
          <w:szCs w:val="28"/>
          <w:lang w:bidi="ar-SA"/>
        </w:rPr>
        <w:t>19.</w:t>
      </w:r>
      <w:r w:rsidR="00BA67CA" w:rsidRPr="00F7240A">
        <w:rPr>
          <w:rFonts w:ascii="Times New Roman" w:eastAsia="Times New Roman" w:hAnsi="Times New Roman" w:cs="Times New Roman"/>
          <w:color w:val="auto"/>
          <w:sz w:val="28"/>
          <w:szCs w:val="28"/>
          <w:lang w:bidi="ar-SA"/>
        </w:rPr>
        <w:t xml:space="preserve"> Эксперты при общении с гражданами (по телефону или лично) должны корректно и внимательно относиться к гражданам, не унижая их чести и достоинства. Устное информирование граждан о порядке предоставления </w:t>
      </w:r>
      <w:r w:rsidRPr="00F7240A">
        <w:rPr>
          <w:rFonts w:ascii="Times New Roman" w:eastAsia="Times New Roman" w:hAnsi="Times New Roman" w:cs="Times New Roman"/>
          <w:color w:val="auto"/>
          <w:sz w:val="28"/>
          <w:szCs w:val="28"/>
          <w:lang w:bidi="ar-SA"/>
        </w:rPr>
        <w:t>муниц</w:t>
      </w:r>
      <w:r w:rsidR="00F7240A" w:rsidRPr="00F7240A">
        <w:rPr>
          <w:rFonts w:ascii="Times New Roman" w:eastAsia="Times New Roman" w:hAnsi="Times New Roman" w:cs="Times New Roman"/>
          <w:color w:val="auto"/>
          <w:sz w:val="28"/>
          <w:szCs w:val="28"/>
          <w:lang w:bidi="ar-SA"/>
        </w:rPr>
        <w:t>и</w:t>
      </w:r>
      <w:r w:rsidRPr="00F7240A">
        <w:rPr>
          <w:rFonts w:ascii="Times New Roman" w:eastAsia="Times New Roman" w:hAnsi="Times New Roman" w:cs="Times New Roman"/>
          <w:color w:val="auto"/>
          <w:sz w:val="28"/>
          <w:szCs w:val="28"/>
          <w:lang w:bidi="ar-SA"/>
        </w:rPr>
        <w:t>паль</w:t>
      </w:r>
      <w:r w:rsidR="00BA67CA" w:rsidRPr="00F7240A">
        <w:rPr>
          <w:rFonts w:ascii="Times New Roman" w:eastAsia="Times New Roman" w:hAnsi="Times New Roman" w:cs="Times New Roman"/>
          <w:color w:val="auto"/>
          <w:sz w:val="28"/>
          <w:szCs w:val="28"/>
          <w:lang w:bidi="ar-SA"/>
        </w:rPr>
        <w:t>ной услуги должно проводиться с использованием официально-делового стиля речи.</w:t>
      </w:r>
    </w:p>
    <w:p w:rsidR="00BA67CA" w:rsidRPr="00F7240A" w:rsidRDefault="00C754C1"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2</w:t>
      </w:r>
      <w:r w:rsidR="00BA67CA" w:rsidRPr="00F7240A">
        <w:rPr>
          <w:rFonts w:ascii="Times New Roman" w:eastAsia="Times New Roman" w:hAnsi="Times New Roman" w:cs="Times New Roman"/>
          <w:color w:val="auto"/>
          <w:sz w:val="28"/>
          <w:szCs w:val="28"/>
          <w:lang w:bidi="ar-SA"/>
        </w:rPr>
        <w:t>.</w:t>
      </w:r>
      <w:r w:rsidRPr="00F7240A">
        <w:rPr>
          <w:rFonts w:ascii="Times New Roman" w:eastAsia="Times New Roman" w:hAnsi="Times New Roman" w:cs="Times New Roman"/>
          <w:color w:val="auto"/>
          <w:sz w:val="28"/>
          <w:szCs w:val="28"/>
          <w:lang w:bidi="ar-SA"/>
        </w:rPr>
        <w:t>20.</w:t>
      </w:r>
      <w:r w:rsidR="00BA67CA" w:rsidRPr="00F7240A">
        <w:rPr>
          <w:rFonts w:ascii="Times New Roman" w:eastAsia="Times New Roman" w:hAnsi="Times New Roman" w:cs="Times New Roman"/>
          <w:color w:val="auto"/>
          <w:sz w:val="28"/>
          <w:szCs w:val="28"/>
          <w:lang w:bidi="ar-SA"/>
        </w:rPr>
        <w:t xml:space="preserve"> По электронной почте и справочным телефонам предоставляется следующая информация:</w:t>
      </w:r>
    </w:p>
    <w:p w:rsidR="00BA67CA" w:rsidRPr="00F7240A" w:rsidRDefault="00BA67CA"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 xml:space="preserve">контактные телефоны экспертов </w:t>
      </w:r>
      <w:r w:rsidR="00C754C1" w:rsidRPr="00F7240A">
        <w:rPr>
          <w:rFonts w:ascii="Times New Roman" w:eastAsia="Times New Roman" w:hAnsi="Times New Roman" w:cs="Times New Roman"/>
          <w:color w:val="auto"/>
          <w:sz w:val="28"/>
          <w:szCs w:val="28"/>
          <w:lang w:bidi="ar-SA"/>
        </w:rPr>
        <w:t>администрации</w:t>
      </w:r>
      <w:r w:rsidRPr="00F7240A">
        <w:rPr>
          <w:rFonts w:ascii="Times New Roman" w:eastAsia="Times New Roman" w:hAnsi="Times New Roman" w:cs="Times New Roman"/>
          <w:color w:val="auto"/>
          <w:sz w:val="28"/>
          <w:szCs w:val="28"/>
          <w:lang w:bidi="ar-SA"/>
        </w:rPr>
        <w:t>;</w:t>
      </w:r>
    </w:p>
    <w:p w:rsidR="00BA67CA" w:rsidRPr="00F7240A" w:rsidRDefault="00BA67CA"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 xml:space="preserve">график личного приема заместителями </w:t>
      </w:r>
      <w:r w:rsidR="00C754C1" w:rsidRPr="00F7240A">
        <w:rPr>
          <w:rFonts w:ascii="Times New Roman" w:eastAsia="Times New Roman" w:hAnsi="Times New Roman" w:cs="Times New Roman"/>
          <w:color w:val="auto"/>
          <w:sz w:val="28"/>
          <w:szCs w:val="28"/>
          <w:lang w:bidi="ar-SA"/>
        </w:rPr>
        <w:t>главы</w:t>
      </w:r>
      <w:r w:rsidRPr="00F7240A">
        <w:rPr>
          <w:rFonts w:ascii="Times New Roman" w:eastAsia="Times New Roman" w:hAnsi="Times New Roman" w:cs="Times New Roman"/>
          <w:color w:val="auto"/>
          <w:sz w:val="28"/>
          <w:szCs w:val="28"/>
          <w:lang w:bidi="ar-SA"/>
        </w:rPr>
        <w:t xml:space="preserve"> и </w:t>
      </w:r>
      <w:r w:rsidR="00C754C1" w:rsidRPr="00F7240A">
        <w:rPr>
          <w:rFonts w:ascii="Times New Roman" w:eastAsia="Times New Roman" w:hAnsi="Times New Roman" w:cs="Times New Roman"/>
          <w:color w:val="auto"/>
          <w:sz w:val="28"/>
          <w:szCs w:val="28"/>
          <w:lang w:bidi="ar-SA"/>
        </w:rPr>
        <w:t>главой</w:t>
      </w:r>
      <w:r w:rsidRPr="00F7240A">
        <w:rPr>
          <w:rFonts w:ascii="Times New Roman" w:eastAsia="Times New Roman" w:hAnsi="Times New Roman" w:cs="Times New Roman"/>
          <w:color w:val="auto"/>
          <w:sz w:val="28"/>
          <w:szCs w:val="28"/>
          <w:lang w:bidi="ar-SA"/>
        </w:rPr>
        <w:t xml:space="preserve"> </w:t>
      </w:r>
      <w:r w:rsidR="00C754C1" w:rsidRPr="00F7240A">
        <w:rPr>
          <w:rFonts w:ascii="Times New Roman" w:eastAsia="Times New Roman" w:hAnsi="Times New Roman" w:cs="Times New Roman"/>
          <w:color w:val="auto"/>
          <w:sz w:val="28"/>
          <w:szCs w:val="28"/>
          <w:lang w:bidi="ar-SA"/>
        </w:rPr>
        <w:t>администрации</w:t>
      </w:r>
      <w:r w:rsidRPr="00F7240A">
        <w:rPr>
          <w:rFonts w:ascii="Times New Roman" w:eastAsia="Times New Roman" w:hAnsi="Times New Roman" w:cs="Times New Roman"/>
          <w:color w:val="auto"/>
          <w:sz w:val="28"/>
          <w:szCs w:val="28"/>
          <w:lang w:bidi="ar-SA"/>
        </w:rPr>
        <w:t>.</w:t>
      </w:r>
    </w:p>
    <w:p w:rsidR="00BA67CA" w:rsidRPr="00F7240A" w:rsidRDefault="00C754C1"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2</w:t>
      </w:r>
      <w:r w:rsidR="00BA67CA" w:rsidRPr="00F7240A">
        <w:rPr>
          <w:rFonts w:ascii="Times New Roman" w:eastAsia="Times New Roman" w:hAnsi="Times New Roman" w:cs="Times New Roman"/>
          <w:color w:val="auto"/>
          <w:sz w:val="28"/>
          <w:szCs w:val="28"/>
          <w:lang w:bidi="ar-SA"/>
        </w:rPr>
        <w:t>.</w:t>
      </w:r>
      <w:r w:rsidRPr="00F7240A">
        <w:rPr>
          <w:rFonts w:ascii="Times New Roman" w:eastAsia="Times New Roman" w:hAnsi="Times New Roman" w:cs="Times New Roman"/>
          <w:color w:val="auto"/>
          <w:sz w:val="28"/>
          <w:szCs w:val="28"/>
          <w:lang w:bidi="ar-SA"/>
        </w:rPr>
        <w:t>21.</w:t>
      </w:r>
      <w:r w:rsidR="00BA67CA" w:rsidRPr="00F7240A">
        <w:rPr>
          <w:rFonts w:ascii="Times New Roman" w:eastAsia="Times New Roman" w:hAnsi="Times New Roman" w:cs="Times New Roman"/>
          <w:color w:val="auto"/>
          <w:sz w:val="28"/>
          <w:szCs w:val="28"/>
          <w:lang w:bidi="ar-SA"/>
        </w:rPr>
        <w:t xml:space="preserve"> График приема и консультирования заявителей должностными лицами устанавливается </w:t>
      </w:r>
      <w:r w:rsidRPr="00F7240A">
        <w:rPr>
          <w:rFonts w:ascii="Times New Roman" w:eastAsia="Times New Roman" w:hAnsi="Times New Roman" w:cs="Times New Roman"/>
          <w:color w:val="auto"/>
          <w:sz w:val="28"/>
          <w:szCs w:val="28"/>
          <w:lang w:bidi="ar-SA"/>
        </w:rPr>
        <w:t>главой администрации</w:t>
      </w:r>
      <w:r w:rsidR="00BA67CA" w:rsidRPr="00F7240A">
        <w:rPr>
          <w:rFonts w:ascii="Times New Roman" w:eastAsia="Times New Roman" w:hAnsi="Times New Roman" w:cs="Times New Roman"/>
          <w:color w:val="auto"/>
          <w:sz w:val="28"/>
          <w:szCs w:val="28"/>
          <w:lang w:bidi="ar-SA"/>
        </w:rPr>
        <w:t>.</w:t>
      </w:r>
    </w:p>
    <w:p w:rsidR="00BA67CA" w:rsidRPr="00F7240A" w:rsidRDefault="00C754C1" w:rsidP="00C754C1">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2</w:t>
      </w:r>
      <w:r w:rsidR="00BA67CA" w:rsidRPr="00F7240A">
        <w:rPr>
          <w:rFonts w:ascii="Times New Roman" w:eastAsia="Times New Roman" w:hAnsi="Times New Roman" w:cs="Times New Roman"/>
          <w:color w:val="auto"/>
          <w:sz w:val="28"/>
          <w:szCs w:val="28"/>
          <w:lang w:bidi="ar-SA"/>
        </w:rPr>
        <w:t>.</w:t>
      </w:r>
      <w:r w:rsidRPr="00F7240A">
        <w:rPr>
          <w:rFonts w:ascii="Times New Roman" w:eastAsia="Times New Roman" w:hAnsi="Times New Roman" w:cs="Times New Roman"/>
          <w:color w:val="auto"/>
          <w:sz w:val="28"/>
          <w:szCs w:val="28"/>
          <w:lang w:bidi="ar-SA"/>
        </w:rPr>
        <w:t>22.</w:t>
      </w:r>
      <w:r w:rsidR="00BA67CA" w:rsidRPr="00F7240A">
        <w:rPr>
          <w:rFonts w:ascii="Times New Roman" w:eastAsia="Times New Roman" w:hAnsi="Times New Roman" w:cs="Times New Roman"/>
          <w:color w:val="auto"/>
          <w:sz w:val="28"/>
          <w:szCs w:val="28"/>
          <w:lang w:bidi="ar-SA"/>
        </w:rPr>
        <w:t xml:space="preserve"> Информирование о ходе предоставления </w:t>
      </w:r>
      <w:r w:rsidRPr="00F7240A">
        <w:rPr>
          <w:rFonts w:ascii="Times New Roman" w:eastAsia="Times New Roman" w:hAnsi="Times New Roman" w:cs="Times New Roman"/>
          <w:color w:val="auto"/>
          <w:sz w:val="28"/>
          <w:szCs w:val="28"/>
          <w:lang w:bidi="ar-SA"/>
        </w:rPr>
        <w:t>муниципаль</w:t>
      </w:r>
      <w:r w:rsidR="00BA67CA" w:rsidRPr="00F7240A">
        <w:rPr>
          <w:rFonts w:ascii="Times New Roman" w:eastAsia="Times New Roman" w:hAnsi="Times New Roman" w:cs="Times New Roman"/>
          <w:color w:val="auto"/>
          <w:sz w:val="28"/>
          <w:szCs w:val="28"/>
          <w:lang w:bidi="ar-SA"/>
        </w:rPr>
        <w:t xml:space="preserve">ной услуги может осуществляться экспертами </w:t>
      </w:r>
      <w:r w:rsidRPr="00F7240A">
        <w:rPr>
          <w:rFonts w:ascii="Times New Roman" w:eastAsia="Times New Roman" w:hAnsi="Times New Roman" w:cs="Times New Roman"/>
          <w:color w:val="auto"/>
          <w:sz w:val="28"/>
          <w:szCs w:val="28"/>
          <w:lang w:bidi="ar-SA"/>
        </w:rPr>
        <w:t>администрации</w:t>
      </w:r>
      <w:r w:rsidR="00BA67CA" w:rsidRPr="00F7240A">
        <w:rPr>
          <w:rFonts w:ascii="Times New Roman" w:eastAsia="Times New Roman" w:hAnsi="Times New Roman" w:cs="Times New Roman"/>
          <w:color w:val="auto"/>
          <w:sz w:val="28"/>
          <w:szCs w:val="28"/>
          <w:lang w:bidi="ar-SA"/>
        </w:rPr>
        <w:t xml:space="preserve"> с использованием телефонно</w:t>
      </w:r>
      <w:r w:rsidRPr="00F7240A">
        <w:rPr>
          <w:rFonts w:ascii="Times New Roman" w:eastAsia="Times New Roman" w:hAnsi="Times New Roman" w:cs="Times New Roman"/>
          <w:color w:val="auto"/>
          <w:sz w:val="28"/>
          <w:szCs w:val="28"/>
          <w:lang w:bidi="ar-SA"/>
        </w:rPr>
        <w:t>й связи или в электронном виде.</w:t>
      </w:r>
    </w:p>
    <w:p w:rsidR="00BA67CA" w:rsidRPr="00F7240A" w:rsidRDefault="00C754C1" w:rsidP="00C754C1">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 xml:space="preserve">2.23. </w:t>
      </w:r>
      <w:r w:rsidR="00BA67CA" w:rsidRPr="00F7240A">
        <w:rPr>
          <w:rFonts w:ascii="Times New Roman" w:eastAsia="Times New Roman" w:hAnsi="Times New Roman" w:cs="Times New Roman"/>
          <w:color w:val="auto"/>
          <w:sz w:val="28"/>
          <w:szCs w:val="28"/>
          <w:lang w:bidi="ar-SA"/>
        </w:rPr>
        <w:t>Показатели доступности и качества государственной услуги</w:t>
      </w:r>
      <w:r w:rsidRPr="00F7240A">
        <w:rPr>
          <w:rFonts w:ascii="Times New Roman" w:eastAsia="Times New Roman" w:hAnsi="Times New Roman" w:cs="Times New Roman"/>
          <w:color w:val="auto"/>
          <w:sz w:val="28"/>
          <w:szCs w:val="28"/>
          <w:lang w:bidi="ar-SA"/>
        </w:rPr>
        <w:t>:</w:t>
      </w:r>
    </w:p>
    <w:p w:rsidR="00BA67CA" w:rsidRPr="00F7240A" w:rsidRDefault="00C754C1"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2</w:t>
      </w:r>
      <w:r w:rsidR="00BA67CA" w:rsidRPr="00F7240A">
        <w:rPr>
          <w:rFonts w:ascii="Times New Roman" w:eastAsia="Times New Roman" w:hAnsi="Times New Roman" w:cs="Times New Roman"/>
          <w:color w:val="auto"/>
          <w:sz w:val="28"/>
          <w:szCs w:val="28"/>
          <w:lang w:bidi="ar-SA"/>
        </w:rPr>
        <w:t>.</w:t>
      </w:r>
      <w:r w:rsidRPr="00F7240A">
        <w:rPr>
          <w:rFonts w:ascii="Times New Roman" w:eastAsia="Times New Roman" w:hAnsi="Times New Roman" w:cs="Times New Roman"/>
          <w:color w:val="auto"/>
          <w:sz w:val="28"/>
          <w:szCs w:val="28"/>
          <w:lang w:bidi="ar-SA"/>
        </w:rPr>
        <w:t>23.1.</w:t>
      </w:r>
      <w:r w:rsidR="00BA67CA" w:rsidRPr="00F7240A">
        <w:rPr>
          <w:rFonts w:ascii="Times New Roman" w:eastAsia="Times New Roman" w:hAnsi="Times New Roman" w:cs="Times New Roman"/>
          <w:color w:val="auto"/>
          <w:sz w:val="28"/>
          <w:szCs w:val="28"/>
          <w:lang w:bidi="ar-SA"/>
        </w:rPr>
        <w:t xml:space="preserve"> Основным показателем качества и доступности </w:t>
      </w:r>
      <w:r w:rsidRPr="00F7240A">
        <w:rPr>
          <w:rFonts w:ascii="Times New Roman" w:eastAsia="Times New Roman" w:hAnsi="Times New Roman" w:cs="Times New Roman"/>
          <w:color w:val="auto"/>
          <w:sz w:val="28"/>
          <w:szCs w:val="28"/>
          <w:lang w:bidi="ar-SA"/>
        </w:rPr>
        <w:t>муниципаль</w:t>
      </w:r>
      <w:r w:rsidR="00BA67CA" w:rsidRPr="00F7240A">
        <w:rPr>
          <w:rFonts w:ascii="Times New Roman" w:eastAsia="Times New Roman" w:hAnsi="Times New Roman" w:cs="Times New Roman"/>
          <w:color w:val="auto"/>
          <w:sz w:val="28"/>
          <w:szCs w:val="28"/>
          <w:lang w:bidi="ar-SA"/>
        </w:rPr>
        <w:t xml:space="preserve">ной услуги является предоставление </w:t>
      </w:r>
      <w:r w:rsidRPr="00F7240A">
        <w:rPr>
          <w:rFonts w:ascii="Times New Roman" w:eastAsia="Times New Roman" w:hAnsi="Times New Roman" w:cs="Times New Roman"/>
          <w:color w:val="auto"/>
          <w:sz w:val="28"/>
          <w:szCs w:val="28"/>
          <w:lang w:bidi="ar-SA"/>
        </w:rPr>
        <w:t>муниципаль</w:t>
      </w:r>
      <w:r w:rsidR="00BA67CA" w:rsidRPr="00F7240A">
        <w:rPr>
          <w:rFonts w:ascii="Times New Roman" w:eastAsia="Times New Roman" w:hAnsi="Times New Roman" w:cs="Times New Roman"/>
          <w:color w:val="auto"/>
          <w:sz w:val="28"/>
          <w:szCs w:val="28"/>
          <w:lang w:bidi="ar-SA"/>
        </w:rPr>
        <w:t>ной услуги в соответствии с требованиями, установленными законодательством Российской Федерации.</w:t>
      </w:r>
    </w:p>
    <w:p w:rsidR="00BA67CA" w:rsidRPr="00F7240A" w:rsidRDefault="00C754C1"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2.23</w:t>
      </w:r>
      <w:r w:rsidR="00BA67CA" w:rsidRPr="00F7240A">
        <w:rPr>
          <w:rFonts w:ascii="Times New Roman" w:eastAsia="Times New Roman" w:hAnsi="Times New Roman" w:cs="Times New Roman"/>
          <w:color w:val="auto"/>
          <w:sz w:val="28"/>
          <w:szCs w:val="28"/>
          <w:lang w:bidi="ar-SA"/>
        </w:rPr>
        <w:t>.</w:t>
      </w:r>
      <w:r w:rsidRPr="00F7240A">
        <w:rPr>
          <w:rFonts w:ascii="Times New Roman" w:eastAsia="Times New Roman" w:hAnsi="Times New Roman" w:cs="Times New Roman"/>
          <w:color w:val="auto"/>
          <w:sz w:val="28"/>
          <w:szCs w:val="28"/>
          <w:lang w:bidi="ar-SA"/>
        </w:rPr>
        <w:t>2.</w:t>
      </w:r>
      <w:r w:rsidR="00BA67CA" w:rsidRPr="00F7240A">
        <w:rPr>
          <w:rFonts w:ascii="Times New Roman" w:eastAsia="Times New Roman" w:hAnsi="Times New Roman" w:cs="Times New Roman"/>
          <w:color w:val="auto"/>
          <w:sz w:val="28"/>
          <w:szCs w:val="28"/>
          <w:lang w:bidi="ar-SA"/>
        </w:rPr>
        <w:t xml:space="preserve"> Оценка качества и доступности </w:t>
      </w:r>
      <w:r w:rsidRPr="00F7240A">
        <w:rPr>
          <w:rFonts w:ascii="Times New Roman" w:eastAsia="Times New Roman" w:hAnsi="Times New Roman" w:cs="Times New Roman"/>
          <w:color w:val="auto"/>
          <w:sz w:val="28"/>
          <w:szCs w:val="28"/>
          <w:lang w:bidi="ar-SA"/>
        </w:rPr>
        <w:t>муниципаль</w:t>
      </w:r>
      <w:r w:rsidR="00BA67CA" w:rsidRPr="00F7240A">
        <w:rPr>
          <w:rFonts w:ascii="Times New Roman" w:eastAsia="Times New Roman" w:hAnsi="Times New Roman" w:cs="Times New Roman"/>
          <w:color w:val="auto"/>
          <w:sz w:val="28"/>
          <w:szCs w:val="28"/>
          <w:lang w:bidi="ar-SA"/>
        </w:rPr>
        <w:t>ной услуги должна осуществляться по следующим показателям:</w:t>
      </w:r>
    </w:p>
    <w:p w:rsidR="00BA67CA" w:rsidRPr="00F7240A" w:rsidRDefault="00C754C1"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 xml:space="preserve">- </w:t>
      </w:r>
      <w:r w:rsidR="00BA67CA" w:rsidRPr="00F7240A">
        <w:rPr>
          <w:rFonts w:ascii="Times New Roman" w:eastAsia="Times New Roman" w:hAnsi="Times New Roman" w:cs="Times New Roman"/>
          <w:color w:val="auto"/>
          <w:sz w:val="28"/>
          <w:szCs w:val="28"/>
          <w:lang w:bidi="ar-SA"/>
        </w:rPr>
        <w:t xml:space="preserve">степень информированности заявителя о порядке предоставления </w:t>
      </w:r>
      <w:r w:rsidRPr="00F7240A">
        <w:rPr>
          <w:rFonts w:ascii="Times New Roman" w:eastAsia="Times New Roman" w:hAnsi="Times New Roman" w:cs="Times New Roman"/>
          <w:color w:val="auto"/>
          <w:sz w:val="28"/>
          <w:szCs w:val="28"/>
          <w:lang w:bidi="ar-SA"/>
        </w:rPr>
        <w:t>муниципальной</w:t>
      </w:r>
      <w:r w:rsidR="00BA67CA" w:rsidRPr="00F7240A">
        <w:rPr>
          <w:rFonts w:ascii="Times New Roman" w:eastAsia="Times New Roman" w:hAnsi="Times New Roman" w:cs="Times New Roman"/>
          <w:color w:val="auto"/>
          <w:sz w:val="28"/>
          <w:szCs w:val="28"/>
          <w:lang w:bidi="ar-SA"/>
        </w:rPr>
        <w:t xml:space="preserve"> услуги (доступность информации о </w:t>
      </w:r>
      <w:r w:rsidRPr="00F7240A">
        <w:rPr>
          <w:rFonts w:ascii="Times New Roman" w:eastAsia="Times New Roman" w:hAnsi="Times New Roman" w:cs="Times New Roman"/>
          <w:color w:val="auto"/>
          <w:sz w:val="28"/>
          <w:szCs w:val="28"/>
          <w:lang w:bidi="ar-SA"/>
        </w:rPr>
        <w:t>муниципальной</w:t>
      </w:r>
      <w:r w:rsidR="00BA67CA" w:rsidRPr="00F7240A">
        <w:rPr>
          <w:rFonts w:ascii="Times New Roman" w:eastAsia="Times New Roman" w:hAnsi="Times New Roman" w:cs="Times New Roman"/>
          <w:color w:val="auto"/>
          <w:sz w:val="28"/>
          <w:szCs w:val="28"/>
          <w:lang w:bidi="ar-SA"/>
        </w:rPr>
        <w:t xml:space="preserve"> услуге, возможность выбора способа получения информации);</w:t>
      </w:r>
    </w:p>
    <w:p w:rsidR="00BA67CA" w:rsidRPr="00F7240A" w:rsidRDefault="00C754C1"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 xml:space="preserve">- </w:t>
      </w:r>
      <w:r w:rsidR="00BA67CA" w:rsidRPr="00F7240A">
        <w:rPr>
          <w:rFonts w:ascii="Times New Roman" w:eastAsia="Times New Roman" w:hAnsi="Times New Roman" w:cs="Times New Roman"/>
          <w:color w:val="auto"/>
          <w:sz w:val="28"/>
          <w:szCs w:val="28"/>
          <w:lang w:bidi="ar-SA"/>
        </w:rPr>
        <w:t xml:space="preserve">возможность выбора заявителем формы обращения за предоставлением </w:t>
      </w:r>
      <w:r w:rsidRPr="00F7240A">
        <w:rPr>
          <w:rFonts w:ascii="Times New Roman" w:eastAsia="Times New Roman" w:hAnsi="Times New Roman" w:cs="Times New Roman"/>
          <w:color w:val="auto"/>
          <w:sz w:val="28"/>
          <w:szCs w:val="28"/>
          <w:lang w:bidi="ar-SA"/>
        </w:rPr>
        <w:t>муниципальной</w:t>
      </w:r>
      <w:r w:rsidR="00BA67CA" w:rsidRPr="00F7240A">
        <w:rPr>
          <w:rFonts w:ascii="Times New Roman" w:eastAsia="Times New Roman" w:hAnsi="Times New Roman" w:cs="Times New Roman"/>
          <w:color w:val="auto"/>
          <w:sz w:val="28"/>
          <w:szCs w:val="28"/>
          <w:lang w:bidi="ar-SA"/>
        </w:rPr>
        <w:t xml:space="preserve"> услуги (лично, посредством почтовой связи, в форме электронного документооборота через </w:t>
      </w:r>
      <w:r w:rsidRPr="00F7240A">
        <w:rPr>
          <w:rFonts w:ascii="Times New Roman" w:eastAsia="Times New Roman" w:hAnsi="Times New Roman" w:cs="Times New Roman"/>
          <w:color w:val="auto"/>
          <w:sz w:val="28"/>
          <w:szCs w:val="28"/>
          <w:lang w:bidi="ar-SA"/>
        </w:rPr>
        <w:t>П</w:t>
      </w:r>
      <w:r w:rsidR="00BA67CA" w:rsidRPr="00F7240A">
        <w:rPr>
          <w:rFonts w:ascii="Times New Roman" w:eastAsia="Times New Roman" w:hAnsi="Times New Roman" w:cs="Times New Roman"/>
          <w:color w:val="auto"/>
          <w:sz w:val="28"/>
          <w:szCs w:val="28"/>
          <w:lang w:bidi="ar-SA"/>
        </w:rPr>
        <w:t>ортал;</w:t>
      </w:r>
    </w:p>
    <w:p w:rsidR="00BA67CA" w:rsidRPr="00F7240A" w:rsidRDefault="00C754C1"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 xml:space="preserve">- </w:t>
      </w:r>
      <w:r w:rsidR="00BA67CA" w:rsidRPr="00F7240A">
        <w:rPr>
          <w:rFonts w:ascii="Times New Roman" w:eastAsia="Times New Roman" w:hAnsi="Times New Roman" w:cs="Times New Roman"/>
          <w:color w:val="auto"/>
          <w:sz w:val="28"/>
          <w:szCs w:val="28"/>
          <w:lang w:bidi="ar-SA"/>
        </w:rPr>
        <w:t xml:space="preserve">своевременность предоставления </w:t>
      </w:r>
      <w:r w:rsidRPr="00F7240A">
        <w:rPr>
          <w:rFonts w:ascii="Times New Roman" w:eastAsia="Times New Roman" w:hAnsi="Times New Roman" w:cs="Times New Roman"/>
          <w:color w:val="auto"/>
          <w:sz w:val="28"/>
          <w:szCs w:val="28"/>
          <w:lang w:bidi="ar-SA"/>
        </w:rPr>
        <w:t>муниципальной</w:t>
      </w:r>
      <w:r w:rsidR="00BA67CA" w:rsidRPr="00F7240A">
        <w:rPr>
          <w:rFonts w:ascii="Times New Roman" w:eastAsia="Times New Roman" w:hAnsi="Times New Roman" w:cs="Times New Roman"/>
          <w:color w:val="auto"/>
          <w:sz w:val="28"/>
          <w:szCs w:val="28"/>
          <w:lang w:bidi="ar-SA"/>
        </w:rPr>
        <w:t xml:space="preserve"> услуги в соответствии со стандартом ее предоставления, установленным настоящим Регламентом;</w:t>
      </w:r>
    </w:p>
    <w:p w:rsidR="00BA67CA" w:rsidRPr="00F7240A" w:rsidRDefault="00C754C1"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 xml:space="preserve">- </w:t>
      </w:r>
      <w:r w:rsidR="00BA67CA" w:rsidRPr="00F7240A">
        <w:rPr>
          <w:rFonts w:ascii="Times New Roman" w:eastAsia="Times New Roman" w:hAnsi="Times New Roman" w:cs="Times New Roman"/>
          <w:color w:val="auto"/>
          <w:sz w:val="28"/>
          <w:szCs w:val="28"/>
          <w:lang w:bidi="ar-SA"/>
        </w:rPr>
        <w:t xml:space="preserve">отсутствие жалоб от заявителей о нарушениях сроков предоставления </w:t>
      </w:r>
      <w:r w:rsidRPr="00F7240A">
        <w:rPr>
          <w:rFonts w:ascii="Times New Roman" w:eastAsia="Times New Roman" w:hAnsi="Times New Roman" w:cs="Times New Roman"/>
          <w:color w:val="auto"/>
          <w:sz w:val="28"/>
          <w:szCs w:val="28"/>
          <w:lang w:bidi="ar-SA"/>
        </w:rPr>
        <w:t>муниципальной</w:t>
      </w:r>
      <w:r w:rsidR="00BA67CA" w:rsidRPr="00F7240A">
        <w:rPr>
          <w:rFonts w:ascii="Times New Roman" w:eastAsia="Times New Roman" w:hAnsi="Times New Roman" w:cs="Times New Roman"/>
          <w:color w:val="auto"/>
          <w:sz w:val="28"/>
          <w:szCs w:val="28"/>
          <w:lang w:bidi="ar-SA"/>
        </w:rPr>
        <w:t xml:space="preserve"> услуги, предусмотренных настоящим Регламентом, а также отсутствие судебных исков по обжалованию решений </w:t>
      </w:r>
      <w:r w:rsidRPr="00F7240A">
        <w:rPr>
          <w:rFonts w:ascii="Times New Roman" w:eastAsia="Times New Roman" w:hAnsi="Times New Roman" w:cs="Times New Roman"/>
          <w:color w:val="auto"/>
          <w:sz w:val="28"/>
          <w:szCs w:val="28"/>
          <w:lang w:bidi="ar-SA"/>
        </w:rPr>
        <w:t>администрации</w:t>
      </w:r>
      <w:r w:rsidR="00BA67CA" w:rsidRPr="00F7240A">
        <w:rPr>
          <w:rFonts w:ascii="Times New Roman" w:eastAsia="Times New Roman" w:hAnsi="Times New Roman" w:cs="Times New Roman"/>
          <w:color w:val="auto"/>
          <w:sz w:val="28"/>
          <w:szCs w:val="28"/>
          <w:lang w:bidi="ar-SA"/>
        </w:rPr>
        <w:t xml:space="preserve">, принимаемых при предоставлении </w:t>
      </w:r>
      <w:r w:rsidRPr="00F7240A">
        <w:rPr>
          <w:rFonts w:ascii="Times New Roman" w:eastAsia="Times New Roman" w:hAnsi="Times New Roman" w:cs="Times New Roman"/>
          <w:color w:val="auto"/>
          <w:sz w:val="28"/>
          <w:szCs w:val="28"/>
          <w:lang w:bidi="ar-SA"/>
        </w:rPr>
        <w:t>муниципальной</w:t>
      </w:r>
      <w:r w:rsidR="00BA67CA" w:rsidRPr="00F7240A">
        <w:rPr>
          <w:rFonts w:ascii="Times New Roman" w:eastAsia="Times New Roman" w:hAnsi="Times New Roman" w:cs="Times New Roman"/>
          <w:color w:val="auto"/>
          <w:sz w:val="28"/>
          <w:szCs w:val="28"/>
          <w:lang w:bidi="ar-SA"/>
        </w:rPr>
        <w:t xml:space="preserve"> услуги.</w:t>
      </w:r>
    </w:p>
    <w:p w:rsidR="00BA67CA" w:rsidRPr="00F7240A" w:rsidRDefault="00C754C1"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 xml:space="preserve">2.23.3. </w:t>
      </w:r>
      <w:r w:rsidR="00BA67CA" w:rsidRPr="00F7240A">
        <w:rPr>
          <w:rFonts w:ascii="Times New Roman" w:eastAsia="Times New Roman" w:hAnsi="Times New Roman" w:cs="Times New Roman"/>
          <w:color w:val="auto"/>
          <w:sz w:val="28"/>
          <w:szCs w:val="28"/>
          <w:lang w:bidi="ar-SA"/>
        </w:rPr>
        <w:t xml:space="preserve">Максимальное количество взаимодействий заявителя с экспертом </w:t>
      </w:r>
      <w:r w:rsidRPr="00F7240A">
        <w:rPr>
          <w:rFonts w:ascii="Times New Roman" w:eastAsia="Times New Roman" w:hAnsi="Times New Roman" w:cs="Times New Roman"/>
          <w:color w:val="auto"/>
          <w:sz w:val="28"/>
          <w:szCs w:val="28"/>
          <w:lang w:bidi="ar-SA"/>
        </w:rPr>
        <w:t>администрации</w:t>
      </w:r>
      <w:r w:rsidR="00BA67CA" w:rsidRPr="00F7240A">
        <w:rPr>
          <w:rFonts w:ascii="Times New Roman" w:eastAsia="Times New Roman" w:hAnsi="Times New Roman" w:cs="Times New Roman"/>
          <w:color w:val="auto"/>
          <w:sz w:val="28"/>
          <w:szCs w:val="28"/>
          <w:lang w:bidi="ar-SA"/>
        </w:rPr>
        <w:t xml:space="preserve"> при предоставлении </w:t>
      </w:r>
      <w:r w:rsidRPr="00F7240A">
        <w:rPr>
          <w:rFonts w:ascii="Times New Roman" w:eastAsia="Times New Roman" w:hAnsi="Times New Roman" w:cs="Times New Roman"/>
          <w:color w:val="auto"/>
          <w:sz w:val="28"/>
          <w:szCs w:val="28"/>
          <w:lang w:bidi="ar-SA"/>
        </w:rPr>
        <w:t>муниципальной</w:t>
      </w:r>
      <w:r w:rsidR="00BA67CA" w:rsidRPr="00F7240A">
        <w:rPr>
          <w:rFonts w:ascii="Times New Roman" w:eastAsia="Times New Roman" w:hAnsi="Times New Roman" w:cs="Times New Roman"/>
          <w:color w:val="auto"/>
          <w:sz w:val="28"/>
          <w:szCs w:val="28"/>
          <w:lang w:bidi="ar-SA"/>
        </w:rPr>
        <w:t xml:space="preserve"> услуги (в случае личного обращения) равно 3.</w:t>
      </w:r>
    </w:p>
    <w:p w:rsidR="00BA67CA" w:rsidRPr="00F7240A" w:rsidRDefault="00C754C1" w:rsidP="00BA67CA">
      <w:pPr>
        <w:ind w:firstLine="709"/>
        <w:jc w:val="both"/>
        <w:rPr>
          <w:rFonts w:ascii="Times New Roman" w:eastAsia="Times New Roman" w:hAnsi="Times New Roman" w:cs="Times New Roman"/>
          <w:color w:val="auto"/>
          <w:sz w:val="28"/>
          <w:szCs w:val="28"/>
          <w:lang w:bidi="ar-SA"/>
        </w:rPr>
      </w:pPr>
      <w:r w:rsidRPr="00F7240A">
        <w:rPr>
          <w:rFonts w:ascii="Times New Roman" w:eastAsia="Times New Roman" w:hAnsi="Times New Roman" w:cs="Times New Roman"/>
          <w:color w:val="auto"/>
          <w:sz w:val="28"/>
          <w:szCs w:val="28"/>
          <w:lang w:bidi="ar-SA"/>
        </w:rPr>
        <w:t>2.23.4</w:t>
      </w:r>
      <w:r w:rsidR="00BA67CA" w:rsidRPr="00F7240A">
        <w:rPr>
          <w:rFonts w:ascii="Times New Roman" w:eastAsia="Times New Roman" w:hAnsi="Times New Roman" w:cs="Times New Roman"/>
          <w:color w:val="auto"/>
          <w:sz w:val="28"/>
          <w:szCs w:val="28"/>
          <w:lang w:bidi="ar-SA"/>
        </w:rPr>
        <w:t xml:space="preserve">. Максимальная продолжительность взаимодействия заявителя с экспертом </w:t>
      </w:r>
      <w:r w:rsidRPr="00F7240A">
        <w:rPr>
          <w:rFonts w:ascii="Times New Roman" w:eastAsia="Times New Roman" w:hAnsi="Times New Roman" w:cs="Times New Roman"/>
          <w:color w:val="auto"/>
          <w:sz w:val="28"/>
          <w:szCs w:val="28"/>
          <w:lang w:bidi="ar-SA"/>
        </w:rPr>
        <w:t>администрации</w:t>
      </w:r>
      <w:r w:rsidR="00BA67CA" w:rsidRPr="00F7240A">
        <w:rPr>
          <w:rFonts w:ascii="Times New Roman" w:eastAsia="Times New Roman" w:hAnsi="Times New Roman" w:cs="Times New Roman"/>
          <w:color w:val="auto"/>
          <w:sz w:val="28"/>
          <w:szCs w:val="28"/>
          <w:lang w:bidi="ar-SA"/>
        </w:rPr>
        <w:t xml:space="preserve"> при предоставлении государственной услуги (в случае личного обращения) составляет 15 минут.</w:t>
      </w:r>
    </w:p>
    <w:p w:rsidR="002C67D1" w:rsidRPr="00F7240A" w:rsidRDefault="00C754C1" w:rsidP="00BA67CA">
      <w:pPr>
        <w:ind w:firstLine="709"/>
        <w:jc w:val="both"/>
        <w:rPr>
          <w:rFonts w:ascii="Times New Roman" w:eastAsia="Times New Roman" w:hAnsi="Times New Roman" w:cs="Times New Roman"/>
          <w:color w:val="auto"/>
          <w:sz w:val="28"/>
          <w:szCs w:val="28"/>
          <w:lang w:bidi="ar-SA"/>
        </w:rPr>
      </w:pPr>
      <w:bookmarkStart w:id="18" w:name="_GoBack"/>
      <w:r w:rsidRPr="00F7240A">
        <w:rPr>
          <w:rFonts w:ascii="Times New Roman" w:eastAsia="Times New Roman" w:hAnsi="Times New Roman" w:cs="Times New Roman"/>
          <w:color w:val="auto"/>
          <w:sz w:val="28"/>
          <w:szCs w:val="28"/>
          <w:lang w:bidi="ar-SA"/>
        </w:rPr>
        <w:lastRenderedPageBreak/>
        <w:t>2.2</w:t>
      </w:r>
      <w:r w:rsidR="00BA67CA" w:rsidRPr="00F7240A">
        <w:rPr>
          <w:rFonts w:ascii="Times New Roman" w:eastAsia="Times New Roman" w:hAnsi="Times New Roman" w:cs="Times New Roman"/>
          <w:color w:val="auto"/>
          <w:sz w:val="28"/>
          <w:szCs w:val="28"/>
          <w:lang w:bidi="ar-SA"/>
        </w:rPr>
        <w:t>3</w:t>
      </w:r>
      <w:r w:rsidRPr="00F7240A">
        <w:rPr>
          <w:rFonts w:ascii="Times New Roman" w:eastAsia="Times New Roman" w:hAnsi="Times New Roman" w:cs="Times New Roman"/>
          <w:color w:val="auto"/>
          <w:sz w:val="28"/>
          <w:szCs w:val="28"/>
          <w:lang w:bidi="ar-SA"/>
        </w:rPr>
        <w:t>.5</w:t>
      </w:r>
      <w:r w:rsidR="00BA67CA" w:rsidRPr="00F7240A">
        <w:rPr>
          <w:rFonts w:ascii="Times New Roman" w:eastAsia="Times New Roman" w:hAnsi="Times New Roman" w:cs="Times New Roman"/>
          <w:color w:val="auto"/>
          <w:sz w:val="28"/>
          <w:szCs w:val="28"/>
          <w:lang w:bidi="ar-SA"/>
        </w:rPr>
        <w:t xml:space="preserve">. Предоставление </w:t>
      </w:r>
      <w:r w:rsidRPr="00F7240A">
        <w:rPr>
          <w:rFonts w:ascii="Times New Roman" w:eastAsia="Times New Roman" w:hAnsi="Times New Roman" w:cs="Times New Roman"/>
          <w:color w:val="auto"/>
          <w:sz w:val="28"/>
          <w:szCs w:val="28"/>
          <w:lang w:bidi="ar-SA"/>
        </w:rPr>
        <w:t>муниципальной</w:t>
      </w:r>
      <w:r w:rsidR="00BA67CA" w:rsidRPr="00F7240A">
        <w:rPr>
          <w:rFonts w:ascii="Times New Roman" w:eastAsia="Times New Roman" w:hAnsi="Times New Roman" w:cs="Times New Roman"/>
          <w:color w:val="auto"/>
          <w:sz w:val="28"/>
          <w:szCs w:val="28"/>
          <w:lang w:bidi="ar-SA"/>
        </w:rPr>
        <w:t xml:space="preserve"> услуги в многофункциональных центрах предоставления государственных и муниципальных услуг не предусмотрено.</w:t>
      </w:r>
    </w:p>
    <w:bookmarkEnd w:id="18"/>
    <w:p w:rsidR="00EE64DD" w:rsidRDefault="00EE64DD" w:rsidP="00CE7D11">
      <w:pPr>
        <w:ind w:firstLine="709"/>
        <w:jc w:val="both"/>
        <w:rPr>
          <w:rFonts w:ascii="Times New Roman" w:eastAsia="Times New Roman" w:hAnsi="Times New Roman" w:cs="Times New Roman"/>
          <w:color w:val="FF0000"/>
          <w:sz w:val="28"/>
          <w:szCs w:val="28"/>
          <w:lang w:bidi="ar-SA"/>
        </w:rPr>
      </w:pPr>
    </w:p>
    <w:p w:rsidR="00EE64DD" w:rsidRPr="00EE64DD" w:rsidRDefault="00EE64DD" w:rsidP="00EE64DD">
      <w:pPr>
        <w:ind w:firstLine="709"/>
        <w:jc w:val="both"/>
        <w:rPr>
          <w:rFonts w:ascii="Times New Roman" w:eastAsia="Times New Roman" w:hAnsi="Times New Roman" w:cs="Times New Roman"/>
          <w:b/>
          <w:color w:val="auto"/>
          <w:sz w:val="28"/>
          <w:szCs w:val="28"/>
          <w:lang w:bidi="ar-SA"/>
        </w:rPr>
      </w:pPr>
      <w:r w:rsidRPr="00EE64DD">
        <w:rPr>
          <w:rFonts w:ascii="Times New Roman" w:eastAsia="Times New Roman" w:hAnsi="Times New Roman" w:cs="Times New Roman"/>
          <w:b/>
          <w:color w:val="auto"/>
          <w:sz w:val="28"/>
          <w:szCs w:val="28"/>
          <w:lang w:bidi="ar-SA"/>
        </w:rPr>
        <w:t>3.</w:t>
      </w:r>
      <w:r w:rsidRPr="00EE64DD">
        <w:rPr>
          <w:rFonts w:ascii="Times New Roman" w:eastAsia="Times New Roman" w:hAnsi="Times New Roman" w:cs="Times New Roman"/>
          <w:b/>
          <w:color w:val="auto"/>
          <w:sz w:val="28"/>
          <w:szCs w:val="28"/>
          <w:lang w:bidi="ar-SA"/>
        </w:rPr>
        <w:tab/>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3.1.</w:t>
      </w:r>
      <w:r w:rsidRPr="00EE64DD">
        <w:rPr>
          <w:rFonts w:ascii="Times New Roman" w:eastAsia="Times New Roman" w:hAnsi="Times New Roman" w:cs="Times New Roman"/>
          <w:color w:val="auto"/>
          <w:sz w:val="28"/>
          <w:szCs w:val="28"/>
          <w:lang w:bidi="ar-SA"/>
        </w:rPr>
        <w:tab/>
        <w:t>Состав, последовательность и сроки выполнения административных процедур, требования к порядку их выполнения.</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3.1.1.</w:t>
      </w:r>
      <w:r w:rsidRPr="00EE64DD">
        <w:rPr>
          <w:rFonts w:ascii="Times New Roman" w:eastAsia="Times New Roman" w:hAnsi="Times New Roman" w:cs="Times New Roman"/>
          <w:color w:val="auto"/>
          <w:sz w:val="28"/>
          <w:szCs w:val="28"/>
          <w:lang w:bidi="ar-SA"/>
        </w:rPr>
        <w:tab/>
        <w:t>Предоставление муниципальной услуги включает в себя следующие административные процедуры:</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прием и регистрация заявления о предоставлении муниципальной услуги – 1 рабочий день;</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рассмотрение заявления о предоставлении муниципальной услуги – в течение 4 рабочих дней со дня регистрации заявления;</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 xml:space="preserve">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w:t>
      </w:r>
      <w:proofErr w:type="gramStart"/>
      <w:r w:rsidRPr="00EE64DD">
        <w:rPr>
          <w:rFonts w:ascii="Times New Roman" w:eastAsia="Times New Roman" w:hAnsi="Times New Roman" w:cs="Times New Roman"/>
          <w:color w:val="auto"/>
          <w:sz w:val="28"/>
          <w:szCs w:val="28"/>
          <w:lang w:bidi="ar-SA"/>
        </w:rPr>
        <w:t>с даты поступления</w:t>
      </w:r>
      <w:proofErr w:type="gramEnd"/>
      <w:r w:rsidRPr="00EE64DD">
        <w:rPr>
          <w:rFonts w:ascii="Times New Roman" w:eastAsia="Times New Roman" w:hAnsi="Times New Roman" w:cs="Times New Roman"/>
          <w:color w:val="auto"/>
          <w:sz w:val="28"/>
          <w:szCs w:val="28"/>
          <w:lang w:bidi="ar-SA"/>
        </w:rPr>
        <w:t xml:space="preserve"> запроса от администрации;</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proofErr w:type="gramStart"/>
      <w:r w:rsidRPr="00EE64DD">
        <w:rPr>
          <w:rFonts w:ascii="Times New Roman" w:eastAsia="Times New Roman" w:hAnsi="Times New Roman" w:cs="Times New Roman"/>
          <w:color w:val="auto"/>
          <w:sz w:val="28"/>
          <w:szCs w:val="28"/>
          <w:lang w:bidi="ar-SA"/>
        </w:rPr>
        <w:t>согласование маршрута тяжеловесного и (или) крупногабаритного транспортного средства с Госавтоинспекцией в течение 4 рабочих дней с даты регистрации запроса, полученного от администрации в случае движения крупногабаритного транспортного средства, а также тяжеловесного транспортного средства в случаях, если для движения тяжеловесного транспортного средства требуются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w:t>
      </w:r>
      <w:proofErr w:type="gramEnd"/>
      <w:r w:rsidRPr="00EE64DD">
        <w:rPr>
          <w:rFonts w:ascii="Times New Roman" w:eastAsia="Times New Roman" w:hAnsi="Times New Roman" w:cs="Times New Roman"/>
          <w:color w:val="auto"/>
          <w:sz w:val="28"/>
          <w:szCs w:val="28"/>
          <w:lang w:bidi="ar-SA"/>
        </w:rPr>
        <w:t xml:space="preserve"> коммуникаций в пределах маршрута транспортного средства, изменение организации дорожного движения по маршруту тяжеловесного </w:t>
      </w:r>
      <w:proofErr w:type="gramStart"/>
      <w:r w:rsidRPr="00EE64DD">
        <w:rPr>
          <w:rFonts w:ascii="Times New Roman" w:eastAsia="Times New Roman" w:hAnsi="Times New Roman" w:cs="Times New Roman"/>
          <w:color w:val="auto"/>
          <w:sz w:val="28"/>
          <w:szCs w:val="28"/>
          <w:lang w:bidi="ar-SA"/>
        </w:rPr>
        <w:t>и(</w:t>
      </w:r>
      <w:proofErr w:type="gramEnd"/>
      <w:r w:rsidRPr="00EE64DD">
        <w:rPr>
          <w:rFonts w:ascii="Times New Roman" w:eastAsia="Times New Roman" w:hAnsi="Times New Roman" w:cs="Times New Roman"/>
          <w:color w:val="auto"/>
          <w:sz w:val="28"/>
          <w:szCs w:val="28"/>
          <w:lang w:bidi="ar-SA"/>
        </w:rPr>
        <w:t>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принятие решения о предоставлении муниципальной услуги или об отказе в предоставлении муниципальной услуги – 1 рабочий день;</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выдача специального разрешения – 1 рабочий день.</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 xml:space="preserve">Общий срок для выдачи специального разрешения в случае, если требуется согласование только владельцев автомобильных дорог, не должен превышать 11 рабочих дней </w:t>
      </w:r>
      <w:proofErr w:type="gramStart"/>
      <w:r w:rsidRPr="00EE64DD">
        <w:rPr>
          <w:rFonts w:ascii="Times New Roman" w:eastAsia="Times New Roman" w:hAnsi="Times New Roman" w:cs="Times New Roman"/>
          <w:color w:val="auto"/>
          <w:sz w:val="28"/>
          <w:szCs w:val="28"/>
          <w:lang w:bidi="ar-SA"/>
        </w:rPr>
        <w:t>с даты регистрации</w:t>
      </w:r>
      <w:proofErr w:type="gramEnd"/>
      <w:r w:rsidRPr="00EE64DD">
        <w:rPr>
          <w:rFonts w:ascii="Times New Roman" w:eastAsia="Times New Roman" w:hAnsi="Times New Roman" w:cs="Times New Roman"/>
          <w:color w:val="auto"/>
          <w:sz w:val="28"/>
          <w:szCs w:val="28"/>
          <w:lang w:bidi="ar-SA"/>
        </w:rPr>
        <w:t xml:space="preserve"> заявления, а в случае необходимости согласования маршрута транспортного средства с Госавтоинспекцией – 15 рабочих дней с даты регистрации заявления.</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 xml:space="preserve">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согласование маршрута тяжеловесного </w:t>
      </w:r>
      <w:proofErr w:type="gramStart"/>
      <w:r w:rsidRPr="00EE64DD">
        <w:rPr>
          <w:rFonts w:ascii="Times New Roman" w:eastAsia="Times New Roman" w:hAnsi="Times New Roman" w:cs="Times New Roman"/>
          <w:color w:val="auto"/>
          <w:sz w:val="28"/>
          <w:szCs w:val="28"/>
          <w:lang w:bidi="ar-SA"/>
        </w:rPr>
        <w:t>и(</w:t>
      </w:r>
      <w:proofErr w:type="gramEnd"/>
      <w:r w:rsidRPr="00EE64DD">
        <w:rPr>
          <w:rFonts w:ascii="Times New Roman" w:eastAsia="Times New Roman" w:hAnsi="Times New Roman" w:cs="Times New Roman"/>
          <w:color w:val="auto"/>
          <w:sz w:val="28"/>
          <w:szCs w:val="28"/>
          <w:lang w:bidi="ar-SA"/>
        </w:rPr>
        <w:t xml:space="preserve">или) крупногабаритного транспортного средства, для движения которого требуется оценка технического состояния автомобильных дорог, их укрепление или </w:t>
      </w:r>
      <w:r w:rsidRPr="00EE64DD">
        <w:rPr>
          <w:rFonts w:ascii="Times New Roman" w:eastAsia="Times New Roman" w:hAnsi="Times New Roman" w:cs="Times New Roman"/>
          <w:color w:val="auto"/>
          <w:sz w:val="28"/>
          <w:szCs w:val="28"/>
          <w:lang w:bidi="ar-SA"/>
        </w:rPr>
        <w:lastRenderedPageBreak/>
        <w:t>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осуществляется в порядке, установленном главой V Порядка. В таком случае срок выдачи специального разрешения увеличивается на срок проведения указанных мероприятий.</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3.1.2.</w:t>
      </w:r>
      <w:r w:rsidRPr="00EE64DD">
        <w:rPr>
          <w:rFonts w:ascii="Times New Roman" w:eastAsia="Times New Roman" w:hAnsi="Times New Roman" w:cs="Times New Roman"/>
          <w:color w:val="auto"/>
          <w:sz w:val="28"/>
          <w:szCs w:val="28"/>
          <w:lang w:bidi="ar-SA"/>
        </w:rPr>
        <w:tab/>
        <w:t>Прием и регистрация заявления о предоставлении муниципальной услуги.</w:t>
      </w:r>
    </w:p>
    <w:p w:rsid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3.1.2.1.</w:t>
      </w:r>
      <w:r w:rsidRPr="00EE64DD">
        <w:rPr>
          <w:rFonts w:ascii="Times New Roman" w:eastAsia="Times New Roman" w:hAnsi="Times New Roman" w:cs="Times New Roman"/>
          <w:color w:val="auto"/>
          <w:sz w:val="28"/>
          <w:szCs w:val="28"/>
          <w:lang w:bidi="ar-SA"/>
        </w:rPr>
        <w:tab/>
      </w:r>
      <w:proofErr w:type="gramStart"/>
      <w:r w:rsidRPr="00EE64DD">
        <w:rPr>
          <w:rFonts w:ascii="Times New Roman" w:eastAsia="Times New Roman" w:hAnsi="Times New Roman" w:cs="Times New Roman"/>
          <w:color w:val="auto"/>
          <w:sz w:val="28"/>
          <w:szCs w:val="28"/>
          <w:lang w:bidi="ar-SA"/>
        </w:rPr>
        <w:t xml:space="preserve">Основанием для начала административной процедуры «прием и регистрация заявления о предоставлении муниципальной услуги» является поступление в администрацию непосредственно от заявителя, </w:t>
      </w:r>
      <w:r w:rsidR="00B859BC">
        <w:rPr>
          <w:rFonts w:ascii="Times New Roman" w:eastAsia="Times New Roman" w:hAnsi="Times New Roman" w:cs="Times New Roman"/>
          <w:color w:val="auto"/>
          <w:sz w:val="28"/>
          <w:szCs w:val="28"/>
          <w:lang w:bidi="ar-SA"/>
        </w:rPr>
        <w:t>почтовым отправлением</w:t>
      </w:r>
      <w:r w:rsidRPr="00EE64DD">
        <w:rPr>
          <w:rFonts w:ascii="Times New Roman" w:eastAsia="Times New Roman" w:hAnsi="Times New Roman" w:cs="Times New Roman"/>
          <w:color w:val="auto"/>
          <w:sz w:val="28"/>
          <w:szCs w:val="28"/>
          <w:lang w:bidi="ar-SA"/>
        </w:rPr>
        <w:t xml:space="preserve"> или в электронной форме на адрес электронной почты администрации в сети «Интернет» либо через личный кабинет заявителя на </w:t>
      </w:r>
      <w:r w:rsidRPr="00EB4A4D">
        <w:rPr>
          <w:rFonts w:ascii="Times New Roman" w:eastAsia="Times New Roman" w:hAnsi="Times New Roman" w:cs="Times New Roman"/>
          <w:color w:val="auto"/>
          <w:sz w:val="28"/>
          <w:szCs w:val="28"/>
          <w:lang w:bidi="ar-SA"/>
        </w:rPr>
        <w:t>Портал</w:t>
      </w:r>
      <w:r w:rsidRPr="00B859BC">
        <w:rPr>
          <w:rFonts w:ascii="Times New Roman" w:eastAsia="Times New Roman" w:hAnsi="Times New Roman" w:cs="Times New Roman"/>
          <w:color w:val="FF0000"/>
          <w:sz w:val="28"/>
          <w:szCs w:val="28"/>
          <w:lang w:bidi="ar-SA"/>
        </w:rPr>
        <w:t xml:space="preserve"> </w:t>
      </w:r>
      <w:r w:rsidRPr="00EE64DD">
        <w:rPr>
          <w:rFonts w:ascii="Times New Roman" w:eastAsia="Times New Roman" w:hAnsi="Times New Roman" w:cs="Times New Roman"/>
          <w:color w:val="auto"/>
          <w:sz w:val="28"/>
          <w:szCs w:val="28"/>
          <w:lang w:bidi="ar-SA"/>
        </w:rPr>
        <w:t>заявления и прилагаемых к нему документов по форме согласно приложению 1.</w:t>
      </w:r>
      <w:proofErr w:type="gramEnd"/>
    </w:p>
    <w:p w:rsidR="00EE64DD" w:rsidRPr="00EE64DD" w:rsidRDefault="00EB4A4D" w:rsidP="00EE64DD">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3.1.2.2.</w:t>
      </w:r>
      <w:r>
        <w:rPr>
          <w:rFonts w:ascii="Times New Roman" w:eastAsia="Times New Roman" w:hAnsi="Times New Roman" w:cs="Times New Roman"/>
          <w:color w:val="auto"/>
          <w:sz w:val="28"/>
          <w:szCs w:val="28"/>
          <w:lang w:bidi="ar-SA"/>
        </w:rPr>
        <w:tab/>
      </w:r>
      <w:proofErr w:type="gramStart"/>
      <w:r>
        <w:rPr>
          <w:rFonts w:ascii="Times New Roman" w:eastAsia="Times New Roman" w:hAnsi="Times New Roman" w:cs="Times New Roman"/>
          <w:color w:val="auto"/>
          <w:sz w:val="28"/>
          <w:szCs w:val="28"/>
          <w:lang w:bidi="ar-SA"/>
        </w:rPr>
        <w:t xml:space="preserve">Содержание </w:t>
      </w:r>
      <w:r w:rsidR="00EE64DD" w:rsidRPr="00EE64DD">
        <w:rPr>
          <w:rFonts w:ascii="Times New Roman" w:eastAsia="Times New Roman" w:hAnsi="Times New Roman" w:cs="Times New Roman"/>
          <w:color w:val="auto"/>
          <w:sz w:val="28"/>
          <w:szCs w:val="28"/>
          <w:lang w:bidi="ar-SA"/>
        </w:rPr>
        <w:t>административного действия, продолжительность и (или) максимальный срок его выполнения: специалист администрации, ответственный за предоставление муниципальной услуги (далее – специалист), принимает представленные (направленные) заявителем заявление и документы.</w:t>
      </w:r>
      <w:proofErr w:type="gramEnd"/>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Специалист 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водителя транспортного средства Специалист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После проверки документов специалист:</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в случае наличия оснований для отказа в приеме документов, предусмотренных пунктом 2.9 настоящего Регламента, возвращает документы заявителю, незамедлительно информирует заявителя о принятом решении путем направления письменного уведомления с указанием оснований принятия данного решения;</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в случае отсутствия оснований для отказа в приеме документов, предусмотренных 2.9 настоящего Регламента, регистрирует заявление и приложенные к нему документы в журнале регистрации заявлений на выдачу специальных разрешений (далее – журнал регистрации заявлений).</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Максимальный срок выполнения административной процедуры – 1 рабочий день.</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3.1.2.3.</w:t>
      </w:r>
      <w:r w:rsidRPr="00EE64DD">
        <w:rPr>
          <w:rFonts w:ascii="Times New Roman" w:eastAsia="Times New Roman" w:hAnsi="Times New Roman" w:cs="Times New Roman"/>
          <w:color w:val="auto"/>
          <w:sz w:val="28"/>
          <w:szCs w:val="28"/>
          <w:lang w:bidi="ar-SA"/>
        </w:rPr>
        <w:tab/>
        <w:t>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3.1.2.4.</w:t>
      </w:r>
      <w:r w:rsidRPr="00EE64DD">
        <w:rPr>
          <w:rFonts w:ascii="Times New Roman" w:eastAsia="Times New Roman" w:hAnsi="Times New Roman" w:cs="Times New Roman"/>
          <w:color w:val="auto"/>
          <w:sz w:val="28"/>
          <w:szCs w:val="28"/>
          <w:lang w:bidi="ar-SA"/>
        </w:rPr>
        <w:tab/>
        <w:t>Результат выполнения административной процедуры: регистрация заявления о предоставлении муниципальной услуги и прилагаемых к нему документов в журнале регистрации заявлений.</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3.1.3.</w:t>
      </w:r>
      <w:r w:rsidRPr="00EE64DD">
        <w:rPr>
          <w:rFonts w:ascii="Times New Roman" w:eastAsia="Times New Roman" w:hAnsi="Times New Roman" w:cs="Times New Roman"/>
          <w:color w:val="auto"/>
          <w:sz w:val="28"/>
          <w:szCs w:val="28"/>
          <w:lang w:bidi="ar-SA"/>
        </w:rPr>
        <w:tab/>
        <w:t>Рассмотрение заявления о предоставлении муниципальной услуги.</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lastRenderedPageBreak/>
        <w:t>3.1.3.1.</w:t>
      </w:r>
      <w:r w:rsidRPr="00EE64DD">
        <w:rPr>
          <w:rFonts w:ascii="Times New Roman" w:eastAsia="Times New Roman" w:hAnsi="Times New Roman" w:cs="Times New Roman"/>
          <w:color w:val="auto"/>
          <w:sz w:val="28"/>
          <w:szCs w:val="28"/>
          <w:lang w:bidi="ar-SA"/>
        </w:rPr>
        <w:tab/>
        <w:t>Основание для начала административной процедуры: регистрация заявления и прилагаемых к нему документов в журнале регистрации заявлений.</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3.1.3.2.</w:t>
      </w:r>
      <w:r w:rsidRPr="00EE64DD">
        <w:rPr>
          <w:rFonts w:ascii="Times New Roman" w:eastAsia="Times New Roman" w:hAnsi="Times New Roman" w:cs="Times New Roman"/>
          <w:color w:val="auto"/>
          <w:sz w:val="28"/>
          <w:szCs w:val="28"/>
          <w:lang w:bidi="ar-SA"/>
        </w:rPr>
        <w:tab/>
      </w:r>
      <w:proofErr w:type="gramStart"/>
      <w:r w:rsidRPr="00EE64DD">
        <w:rPr>
          <w:rFonts w:ascii="Times New Roman" w:eastAsia="Times New Roman" w:hAnsi="Times New Roman" w:cs="Times New Roman"/>
          <w:color w:val="auto"/>
          <w:sz w:val="28"/>
          <w:szCs w:val="28"/>
          <w:lang w:bidi="ar-SA"/>
        </w:rPr>
        <w:t>Содержание административного действия (административных действий), продолжительность и (или) максимальный срок его (их) выполнения: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в течение 4 рабочих дней с даты регистрации заявления.</w:t>
      </w:r>
      <w:proofErr w:type="gramEnd"/>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Специалист осуществляет проверку наличия перечня необходимых документов, правильность их оформления и наличие необходимых реквизитов, а именно:</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1)</w:t>
      </w:r>
      <w:r w:rsidRPr="00EE64DD">
        <w:rPr>
          <w:rFonts w:ascii="Times New Roman" w:eastAsia="Times New Roman" w:hAnsi="Times New Roman" w:cs="Times New Roman"/>
          <w:color w:val="auto"/>
          <w:sz w:val="28"/>
          <w:szCs w:val="28"/>
          <w:lang w:bidi="ar-SA"/>
        </w:rPr>
        <w:tab/>
        <w:t>наличие полномочий администрации на выдачу специального разрешения по заявленному маршруту;</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2)</w:t>
      </w:r>
      <w:r w:rsidRPr="00EE64DD">
        <w:rPr>
          <w:rFonts w:ascii="Times New Roman" w:eastAsia="Times New Roman" w:hAnsi="Times New Roman" w:cs="Times New Roman"/>
          <w:color w:val="auto"/>
          <w:sz w:val="28"/>
          <w:szCs w:val="28"/>
          <w:lang w:bidi="ar-SA"/>
        </w:rPr>
        <w:tab/>
        <w:t>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w:t>
      </w:r>
      <w:r w:rsidR="00190958">
        <w:rPr>
          <w:rFonts w:ascii="Times New Roman" w:eastAsia="Times New Roman" w:hAnsi="Times New Roman" w:cs="Times New Roman"/>
          <w:color w:val="auto"/>
          <w:sz w:val="28"/>
          <w:szCs w:val="28"/>
          <w:lang w:bidi="ar-SA"/>
        </w:rPr>
        <w:t xml:space="preserve"> </w:t>
      </w:r>
      <w:r w:rsidRPr="00EE64DD">
        <w:rPr>
          <w:rFonts w:ascii="Times New Roman" w:eastAsia="Times New Roman" w:hAnsi="Times New Roman" w:cs="Times New Roman"/>
          <w:color w:val="auto"/>
          <w:sz w:val="28"/>
          <w:szCs w:val="28"/>
          <w:lang w:bidi="ar-SA"/>
        </w:rPr>
        <w:t>(или) крупногабаритного транспортного средства по заявленному маршруту;</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w:t>
      </w:r>
      <w:r w:rsidRPr="00EE64DD">
        <w:rPr>
          <w:rFonts w:ascii="Times New Roman" w:eastAsia="Times New Roman" w:hAnsi="Times New Roman" w:cs="Times New Roman"/>
          <w:color w:val="auto"/>
          <w:sz w:val="28"/>
          <w:szCs w:val="28"/>
          <w:lang w:bidi="ar-SA"/>
        </w:rPr>
        <w:tab/>
        <w:t>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4)</w:t>
      </w:r>
      <w:r w:rsidRPr="00EE64DD">
        <w:rPr>
          <w:rFonts w:ascii="Times New Roman" w:eastAsia="Times New Roman" w:hAnsi="Times New Roman" w:cs="Times New Roman"/>
          <w:color w:val="auto"/>
          <w:sz w:val="28"/>
          <w:szCs w:val="28"/>
          <w:lang w:bidi="ar-SA"/>
        </w:rPr>
        <w:tab/>
        <w:t>сведений о соблюдении требований о перевозке делимого груза.</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 4 рабочих дня </w:t>
      </w:r>
      <w:proofErr w:type="gramStart"/>
      <w:r w:rsidRPr="00EE64DD">
        <w:rPr>
          <w:rFonts w:ascii="Times New Roman" w:eastAsia="Times New Roman" w:hAnsi="Times New Roman" w:cs="Times New Roman"/>
          <w:color w:val="auto"/>
          <w:sz w:val="28"/>
          <w:szCs w:val="28"/>
          <w:lang w:bidi="ar-SA"/>
        </w:rPr>
        <w:t>с даты регистрации</w:t>
      </w:r>
      <w:proofErr w:type="gramEnd"/>
      <w:r w:rsidRPr="00EE64DD">
        <w:rPr>
          <w:rFonts w:ascii="Times New Roman" w:eastAsia="Times New Roman" w:hAnsi="Times New Roman" w:cs="Times New Roman"/>
          <w:color w:val="auto"/>
          <w:sz w:val="28"/>
          <w:szCs w:val="28"/>
          <w:lang w:bidi="ar-SA"/>
        </w:rPr>
        <w:t xml:space="preserve"> заявления.</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3.1.3.3.</w:t>
      </w:r>
      <w:r w:rsidRPr="00EE64DD">
        <w:rPr>
          <w:rFonts w:ascii="Times New Roman" w:eastAsia="Times New Roman" w:hAnsi="Times New Roman" w:cs="Times New Roman"/>
          <w:color w:val="auto"/>
          <w:sz w:val="28"/>
          <w:szCs w:val="28"/>
          <w:lang w:bidi="ar-SA"/>
        </w:rPr>
        <w:tab/>
        <w:t>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3.1.3.4.</w:t>
      </w:r>
      <w:r w:rsidRPr="00EE64DD">
        <w:rPr>
          <w:rFonts w:ascii="Times New Roman" w:eastAsia="Times New Roman" w:hAnsi="Times New Roman" w:cs="Times New Roman"/>
          <w:color w:val="auto"/>
          <w:sz w:val="28"/>
          <w:szCs w:val="28"/>
          <w:lang w:bidi="ar-SA"/>
        </w:rPr>
        <w:tab/>
        <w:t>Критерий принятия решения: наличие/отсутствие у заявителя права на получение муниципальной услуги.</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3.1.3.5.</w:t>
      </w:r>
      <w:r w:rsidRPr="00EE64DD">
        <w:rPr>
          <w:rFonts w:ascii="Times New Roman" w:eastAsia="Times New Roman" w:hAnsi="Times New Roman" w:cs="Times New Roman"/>
          <w:color w:val="auto"/>
          <w:sz w:val="28"/>
          <w:szCs w:val="28"/>
          <w:lang w:bidi="ar-SA"/>
        </w:rPr>
        <w:tab/>
        <w:t>Результат выполнения административной процедуры: переход к процедуре согласования маршрута тяжеловесного и (или) крупногабаритного транспортного средства или отказ в выдаче специального разрешения в случае, если:</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1)</w:t>
      </w:r>
      <w:r w:rsidRPr="00EE64DD">
        <w:rPr>
          <w:rFonts w:ascii="Times New Roman" w:eastAsia="Times New Roman" w:hAnsi="Times New Roman" w:cs="Times New Roman"/>
          <w:color w:val="auto"/>
          <w:sz w:val="28"/>
          <w:szCs w:val="28"/>
          <w:lang w:bidi="ar-SA"/>
        </w:rPr>
        <w:tab/>
        <w:t>администрация не вправе выдавать специальное разрешение по заявленному маршруту;</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2)</w:t>
      </w:r>
      <w:r w:rsidRPr="00EE64DD">
        <w:rPr>
          <w:rFonts w:ascii="Times New Roman" w:eastAsia="Times New Roman" w:hAnsi="Times New Roman" w:cs="Times New Roman"/>
          <w:color w:val="auto"/>
          <w:sz w:val="28"/>
          <w:szCs w:val="28"/>
          <w:lang w:bidi="ar-SA"/>
        </w:rPr>
        <w:tab/>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w:t>
      </w:r>
      <w:r w:rsidRPr="00EE64DD">
        <w:rPr>
          <w:rFonts w:ascii="Times New Roman" w:eastAsia="Times New Roman" w:hAnsi="Times New Roman" w:cs="Times New Roman"/>
          <w:color w:val="auto"/>
          <w:sz w:val="28"/>
          <w:szCs w:val="28"/>
          <w:lang w:bidi="ar-SA"/>
        </w:rPr>
        <w:tab/>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4)</w:t>
      </w:r>
      <w:r w:rsidRPr="00EE64DD">
        <w:rPr>
          <w:rFonts w:ascii="Times New Roman" w:eastAsia="Times New Roman" w:hAnsi="Times New Roman" w:cs="Times New Roman"/>
          <w:color w:val="auto"/>
          <w:sz w:val="28"/>
          <w:szCs w:val="28"/>
          <w:lang w:bidi="ar-SA"/>
        </w:rPr>
        <w:tab/>
        <w:t>установленные требования о перевозке делимого груза не соблюдены.</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lastRenderedPageBreak/>
        <w:t xml:space="preserve">В случае принятия решения об отказе в выдаче специального разрешения специалист в течение 4 рабочих дней </w:t>
      </w:r>
      <w:proofErr w:type="gramStart"/>
      <w:r w:rsidRPr="00EE64DD">
        <w:rPr>
          <w:rFonts w:ascii="Times New Roman" w:eastAsia="Times New Roman" w:hAnsi="Times New Roman" w:cs="Times New Roman"/>
          <w:color w:val="auto"/>
          <w:sz w:val="28"/>
          <w:szCs w:val="28"/>
          <w:lang w:bidi="ar-SA"/>
        </w:rPr>
        <w:t>с даты регистрации</w:t>
      </w:r>
      <w:proofErr w:type="gramEnd"/>
      <w:r w:rsidRPr="00EE64DD">
        <w:rPr>
          <w:rFonts w:ascii="Times New Roman" w:eastAsia="Times New Roman" w:hAnsi="Times New Roman" w:cs="Times New Roman"/>
          <w:color w:val="auto"/>
          <w:sz w:val="28"/>
          <w:szCs w:val="28"/>
          <w:lang w:bidi="ar-SA"/>
        </w:rPr>
        <w:t xml:space="preserve"> заявления уведомляет об этом заявителя. В случае подачи заявления через Портал посредством сети Интернет информирование о принятом решении происходит через личный кабинет заявителя на Портале.</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3.1.4.</w:t>
      </w:r>
      <w:r w:rsidRPr="00EE64DD">
        <w:rPr>
          <w:rFonts w:ascii="Times New Roman" w:eastAsia="Times New Roman" w:hAnsi="Times New Roman" w:cs="Times New Roman"/>
          <w:color w:val="auto"/>
          <w:sz w:val="28"/>
          <w:szCs w:val="28"/>
          <w:lang w:bidi="ar-SA"/>
        </w:rPr>
        <w:tab/>
        <w:t>Согласование маршрута тяжеловесного и</w:t>
      </w:r>
      <w:r w:rsidR="00886B56">
        <w:rPr>
          <w:rFonts w:ascii="Times New Roman" w:eastAsia="Times New Roman" w:hAnsi="Times New Roman" w:cs="Times New Roman"/>
          <w:color w:val="auto"/>
          <w:sz w:val="28"/>
          <w:szCs w:val="28"/>
          <w:lang w:bidi="ar-SA"/>
        </w:rPr>
        <w:t xml:space="preserve"> </w:t>
      </w:r>
      <w:r w:rsidRPr="00EE64DD">
        <w:rPr>
          <w:rFonts w:ascii="Times New Roman" w:eastAsia="Times New Roman" w:hAnsi="Times New Roman" w:cs="Times New Roman"/>
          <w:color w:val="auto"/>
          <w:sz w:val="28"/>
          <w:szCs w:val="28"/>
          <w:lang w:bidi="ar-SA"/>
        </w:rPr>
        <w:t>(или) крупногабаритного транспортного средства.</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3.1.4.1.</w:t>
      </w:r>
      <w:r w:rsidRPr="00EE64DD">
        <w:rPr>
          <w:rFonts w:ascii="Times New Roman" w:eastAsia="Times New Roman" w:hAnsi="Times New Roman" w:cs="Times New Roman"/>
          <w:color w:val="auto"/>
          <w:sz w:val="28"/>
          <w:szCs w:val="28"/>
          <w:lang w:bidi="ar-SA"/>
        </w:rPr>
        <w:tab/>
        <w:t xml:space="preserve">Основание для начала административной процедуры: отсутствие оснований для отказа в выдаче </w:t>
      </w:r>
      <w:proofErr w:type="spellStart"/>
      <w:r w:rsidRPr="00EE64DD">
        <w:rPr>
          <w:rFonts w:ascii="Times New Roman" w:eastAsia="Times New Roman" w:hAnsi="Times New Roman" w:cs="Times New Roman"/>
          <w:color w:val="auto"/>
          <w:sz w:val="28"/>
          <w:szCs w:val="28"/>
          <w:lang w:bidi="ar-SA"/>
        </w:rPr>
        <w:t>спецразрешения</w:t>
      </w:r>
      <w:proofErr w:type="spellEnd"/>
      <w:r w:rsidRPr="00EE64DD">
        <w:rPr>
          <w:rFonts w:ascii="Times New Roman" w:eastAsia="Times New Roman" w:hAnsi="Times New Roman" w:cs="Times New Roman"/>
          <w:color w:val="auto"/>
          <w:sz w:val="28"/>
          <w:szCs w:val="28"/>
          <w:lang w:bidi="ar-SA"/>
        </w:rPr>
        <w:t xml:space="preserve">, перечисленных в </w:t>
      </w:r>
      <w:proofErr w:type="spellStart"/>
      <w:r w:rsidRPr="00EE64DD">
        <w:rPr>
          <w:rFonts w:ascii="Times New Roman" w:eastAsia="Times New Roman" w:hAnsi="Times New Roman" w:cs="Times New Roman"/>
          <w:color w:val="auto"/>
          <w:sz w:val="28"/>
          <w:szCs w:val="28"/>
          <w:lang w:bidi="ar-SA"/>
        </w:rPr>
        <w:t>пп</w:t>
      </w:r>
      <w:proofErr w:type="spellEnd"/>
      <w:r w:rsidRPr="00EE64DD">
        <w:rPr>
          <w:rFonts w:ascii="Times New Roman" w:eastAsia="Times New Roman" w:hAnsi="Times New Roman" w:cs="Times New Roman"/>
          <w:color w:val="auto"/>
          <w:sz w:val="28"/>
          <w:szCs w:val="28"/>
          <w:lang w:bidi="ar-SA"/>
        </w:rPr>
        <w:t>. 3.1.3.5 настоящего Регламента.</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3.1.4.2.</w:t>
      </w:r>
      <w:r w:rsidRPr="00EE64DD">
        <w:rPr>
          <w:rFonts w:ascii="Times New Roman" w:eastAsia="Times New Roman" w:hAnsi="Times New Roman" w:cs="Times New Roman"/>
          <w:color w:val="auto"/>
          <w:sz w:val="28"/>
          <w:szCs w:val="28"/>
          <w:lang w:bidi="ar-SA"/>
        </w:rPr>
        <w:tab/>
      </w:r>
      <w:proofErr w:type="gramStart"/>
      <w:r w:rsidRPr="00EE64DD">
        <w:rPr>
          <w:rFonts w:ascii="Times New Roman" w:eastAsia="Times New Roman" w:hAnsi="Times New Roman" w:cs="Times New Roman"/>
          <w:color w:val="auto"/>
          <w:sz w:val="28"/>
          <w:szCs w:val="28"/>
          <w:lang w:bidi="ar-SA"/>
        </w:rPr>
        <w:t>Содержание административного действия (административных действий), продолжительность и</w:t>
      </w:r>
      <w:r w:rsidR="00190958">
        <w:rPr>
          <w:rFonts w:ascii="Times New Roman" w:eastAsia="Times New Roman" w:hAnsi="Times New Roman" w:cs="Times New Roman"/>
          <w:color w:val="auto"/>
          <w:sz w:val="28"/>
          <w:szCs w:val="28"/>
          <w:lang w:bidi="ar-SA"/>
        </w:rPr>
        <w:t xml:space="preserve"> </w:t>
      </w:r>
      <w:r w:rsidRPr="00EE64DD">
        <w:rPr>
          <w:rFonts w:ascii="Times New Roman" w:eastAsia="Times New Roman" w:hAnsi="Times New Roman" w:cs="Times New Roman"/>
          <w:color w:val="auto"/>
          <w:sz w:val="28"/>
          <w:szCs w:val="28"/>
          <w:lang w:bidi="ar-SA"/>
        </w:rPr>
        <w:t>(или) максимальный срок его (их) выполнения: согласование маршрута тяжеловесного и</w:t>
      </w:r>
      <w:r w:rsidR="00190958">
        <w:rPr>
          <w:rFonts w:ascii="Times New Roman" w:eastAsia="Times New Roman" w:hAnsi="Times New Roman" w:cs="Times New Roman"/>
          <w:color w:val="auto"/>
          <w:sz w:val="28"/>
          <w:szCs w:val="28"/>
          <w:lang w:bidi="ar-SA"/>
        </w:rPr>
        <w:t xml:space="preserve"> </w:t>
      </w:r>
      <w:r w:rsidRPr="00EE64DD">
        <w:rPr>
          <w:rFonts w:ascii="Times New Roman" w:eastAsia="Times New Roman" w:hAnsi="Times New Roman" w:cs="Times New Roman"/>
          <w:color w:val="auto"/>
          <w:sz w:val="28"/>
          <w:szCs w:val="28"/>
          <w:lang w:bidi="ar-SA"/>
        </w:rPr>
        <w:t>(или) крупногабаритного транспортного средства с владельцами автомобильных дорог, по которым проходит такой маршрут (далее – владельцы автомобильных дорог), согласование маршрута крупногабаритного транспортного средства с владельцами автомобильных дорог и с Госавтоинспекцией, согласование маршрута тяжеловесного транспортного средства с Госавтоинспекцией в случаях, если для движения тяжеловесного транспортного</w:t>
      </w:r>
      <w:proofErr w:type="gramEnd"/>
      <w:r w:rsidRPr="00EE64DD">
        <w:rPr>
          <w:rFonts w:ascii="Times New Roman" w:eastAsia="Times New Roman" w:hAnsi="Times New Roman" w:cs="Times New Roman"/>
          <w:color w:val="auto"/>
          <w:sz w:val="28"/>
          <w:szCs w:val="28"/>
          <w:lang w:bidi="ar-SA"/>
        </w:rPr>
        <w:t xml:space="preserve">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w:t>
      </w:r>
      <w:proofErr w:type="gramStart"/>
      <w:r w:rsidRPr="00EE64DD">
        <w:rPr>
          <w:rFonts w:ascii="Times New Roman" w:eastAsia="Times New Roman" w:hAnsi="Times New Roman" w:cs="Times New Roman"/>
          <w:color w:val="auto"/>
          <w:sz w:val="28"/>
          <w:szCs w:val="28"/>
          <w:lang w:bidi="ar-SA"/>
        </w:rPr>
        <w:t>и(</w:t>
      </w:r>
      <w:proofErr w:type="gramEnd"/>
      <w:r w:rsidRPr="00EE64DD">
        <w:rPr>
          <w:rFonts w:ascii="Times New Roman" w:eastAsia="Times New Roman" w:hAnsi="Times New Roman" w:cs="Times New Roman"/>
          <w:color w:val="auto"/>
          <w:sz w:val="28"/>
          <w:szCs w:val="28"/>
          <w:lang w:bidi="ar-SA"/>
        </w:rPr>
        <w:t>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1 действие: согласование маршрута тяжеловесного и</w:t>
      </w:r>
      <w:r w:rsidR="00886B56">
        <w:rPr>
          <w:rFonts w:ascii="Times New Roman" w:eastAsia="Times New Roman" w:hAnsi="Times New Roman" w:cs="Times New Roman"/>
          <w:color w:val="auto"/>
          <w:sz w:val="28"/>
          <w:szCs w:val="28"/>
          <w:lang w:bidi="ar-SA"/>
        </w:rPr>
        <w:t xml:space="preserve"> </w:t>
      </w:r>
      <w:r w:rsidRPr="00EE64DD">
        <w:rPr>
          <w:rFonts w:ascii="Times New Roman" w:eastAsia="Times New Roman" w:hAnsi="Times New Roman" w:cs="Times New Roman"/>
          <w:color w:val="auto"/>
          <w:sz w:val="28"/>
          <w:szCs w:val="28"/>
          <w:lang w:bidi="ar-SA"/>
        </w:rPr>
        <w:t>(или) крупногабаритного транспортного средства с владельцами автомобильных дорог.</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Администрация в течение четырех рабочих дней со дня регистрации заявления:</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1)</w:t>
      </w:r>
      <w:r w:rsidRPr="00EE64DD">
        <w:rPr>
          <w:rFonts w:ascii="Times New Roman" w:eastAsia="Times New Roman" w:hAnsi="Times New Roman" w:cs="Times New Roman"/>
          <w:color w:val="auto"/>
          <w:sz w:val="28"/>
          <w:szCs w:val="28"/>
          <w:lang w:bidi="ar-SA"/>
        </w:rPr>
        <w:tab/>
        <w:t>устанавливает путь следования по заявленному маршруту;</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2)</w:t>
      </w:r>
      <w:r w:rsidRPr="00EE64DD">
        <w:rPr>
          <w:rFonts w:ascii="Times New Roman" w:eastAsia="Times New Roman" w:hAnsi="Times New Roman" w:cs="Times New Roman"/>
          <w:color w:val="auto"/>
          <w:sz w:val="28"/>
          <w:szCs w:val="28"/>
          <w:lang w:bidi="ar-SA"/>
        </w:rPr>
        <w:tab/>
        <w:t>определяет владельцев автомобильных дорог по пути следования заявленного маршрута;</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proofErr w:type="gramStart"/>
      <w:r w:rsidRPr="00EE64DD">
        <w:rPr>
          <w:rFonts w:ascii="Times New Roman" w:eastAsia="Times New Roman" w:hAnsi="Times New Roman" w:cs="Times New Roman"/>
          <w:color w:val="auto"/>
          <w:sz w:val="28"/>
          <w:szCs w:val="28"/>
          <w:lang w:bidi="ar-SA"/>
        </w:rPr>
        <w:t>3)</w:t>
      </w:r>
      <w:r w:rsidRPr="00EE64DD">
        <w:rPr>
          <w:rFonts w:ascii="Times New Roman" w:eastAsia="Times New Roman" w:hAnsi="Times New Roman" w:cs="Times New Roman"/>
          <w:color w:val="auto"/>
          <w:sz w:val="28"/>
          <w:szCs w:val="28"/>
          <w:lang w:bidi="ar-SA"/>
        </w:rPr>
        <w:tab/>
        <w:t>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w:t>
      </w:r>
      <w:r w:rsidR="00886B56">
        <w:rPr>
          <w:rFonts w:ascii="Times New Roman" w:eastAsia="Times New Roman" w:hAnsi="Times New Roman" w:cs="Times New Roman"/>
          <w:color w:val="auto"/>
          <w:sz w:val="28"/>
          <w:szCs w:val="28"/>
          <w:lang w:bidi="ar-SA"/>
        </w:rPr>
        <w:t xml:space="preserve"> </w:t>
      </w:r>
      <w:r w:rsidRPr="00EE64DD">
        <w:rPr>
          <w:rFonts w:ascii="Times New Roman" w:eastAsia="Times New Roman" w:hAnsi="Times New Roman" w:cs="Times New Roman"/>
          <w:color w:val="auto"/>
          <w:sz w:val="28"/>
          <w:szCs w:val="28"/>
          <w:lang w:bidi="ar-SA"/>
        </w:rPr>
        <w:t>(или) крупногабаритного транспортного средства, в котором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марка и модель транспортного средства, государственный регистрационный номер транспортного средства;</w:t>
      </w:r>
      <w:proofErr w:type="gramEnd"/>
      <w:r w:rsidRPr="00EE64DD">
        <w:rPr>
          <w:rFonts w:ascii="Times New Roman" w:eastAsia="Times New Roman" w:hAnsi="Times New Roman" w:cs="Times New Roman"/>
          <w:color w:val="auto"/>
          <w:sz w:val="28"/>
          <w:szCs w:val="28"/>
          <w:lang w:bidi="ar-SA"/>
        </w:rPr>
        <w:t xml:space="preserve"> </w:t>
      </w:r>
      <w:proofErr w:type="gramStart"/>
      <w:r w:rsidRPr="00EE64DD">
        <w:rPr>
          <w:rFonts w:ascii="Times New Roman" w:eastAsia="Times New Roman" w:hAnsi="Times New Roman" w:cs="Times New Roman"/>
          <w:color w:val="auto"/>
          <w:sz w:val="28"/>
          <w:szCs w:val="28"/>
          <w:lang w:bidi="ar-SA"/>
        </w:rPr>
        <w:t xml:space="preserve">предполагаемый срок и количество поездок; характеристика груза (при наличии груза) (полное наименование, марка, модель,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w:t>
      </w:r>
      <w:r w:rsidRPr="00EE64DD">
        <w:rPr>
          <w:rFonts w:ascii="Times New Roman" w:eastAsia="Times New Roman" w:hAnsi="Times New Roman" w:cs="Times New Roman"/>
          <w:color w:val="auto"/>
          <w:sz w:val="28"/>
          <w:szCs w:val="28"/>
          <w:lang w:bidi="ar-SA"/>
        </w:rPr>
        <w:lastRenderedPageBreak/>
        <w:t>(сопровождения), предполагаемая скорость движения (в случае направления запроса на бумажном носителе);</w:t>
      </w:r>
      <w:proofErr w:type="gramEnd"/>
      <w:r w:rsidRPr="00EE64DD">
        <w:rPr>
          <w:rFonts w:ascii="Times New Roman" w:eastAsia="Times New Roman" w:hAnsi="Times New Roman" w:cs="Times New Roman"/>
          <w:color w:val="auto"/>
          <w:sz w:val="28"/>
          <w:szCs w:val="28"/>
          <w:lang w:bidi="ar-SA"/>
        </w:rPr>
        <w:t xml:space="preserve"> подпись должностного лица.</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 xml:space="preserve">Запрос, указанный в подпункте 3 пункта 16 настоящего Порядка, регистрируется владельцем автомобильной дороги в течение одного рабочего дня </w:t>
      </w:r>
      <w:proofErr w:type="gramStart"/>
      <w:r w:rsidRPr="00EE64DD">
        <w:rPr>
          <w:rFonts w:ascii="Times New Roman" w:eastAsia="Times New Roman" w:hAnsi="Times New Roman" w:cs="Times New Roman"/>
          <w:color w:val="auto"/>
          <w:sz w:val="28"/>
          <w:szCs w:val="28"/>
          <w:lang w:bidi="ar-SA"/>
        </w:rPr>
        <w:t>с даты</w:t>
      </w:r>
      <w:proofErr w:type="gramEnd"/>
      <w:r w:rsidRPr="00EE64DD">
        <w:rPr>
          <w:rFonts w:ascii="Times New Roman" w:eastAsia="Times New Roman" w:hAnsi="Times New Roman" w:cs="Times New Roman"/>
          <w:color w:val="auto"/>
          <w:sz w:val="28"/>
          <w:szCs w:val="28"/>
          <w:lang w:bidi="ar-SA"/>
        </w:rPr>
        <w:t xml:space="preserve"> его поступления.</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 xml:space="preserve">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w:t>
      </w:r>
      <w:proofErr w:type="gramStart"/>
      <w:r w:rsidRPr="00EE64DD">
        <w:rPr>
          <w:rFonts w:ascii="Times New Roman" w:eastAsia="Times New Roman" w:hAnsi="Times New Roman" w:cs="Times New Roman"/>
          <w:color w:val="auto"/>
          <w:sz w:val="28"/>
          <w:szCs w:val="28"/>
          <w:lang w:bidi="ar-SA"/>
        </w:rPr>
        <w:t>с даты поступления</w:t>
      </w:r>
      <w:proofErr w:type="gramEnd"/>
      <w:r w:rsidRPr="00EE64DD">
        <w:rPr>
          <w:rFonts w:ascii="Times New Roman" w:eastAsia="Times New Roman" w:hAnsi="Times New Roman" w:cs="Times New Roman"/>
          <w:color w:val="auto"/>
          <w:sz w:val="28"/>
          <w:szCs w:val="28"/>
          <w:lang w:bidi="ar-SA"/>
        </w:rPr>
        <w:t xml:space="preserve"> от уполномоченного органа запроса, указанного в подпункте 3 пункта 16 Порядка.</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 xml:space="preserve">При согласовании маршрута тяжеловесного </w:t>
      </w:r>
      <w:proofErr w:type="gramStart"/>
      <w:r w:rsidRPr="00EE64DD">
        <w:rPr>
          <w:rFonts w:ascii="Times New Roman" w:eastAsia="Times New Roman" w:hAnsi="Times New Roman" w:cs="Times New Roman"/>
          <w:color w:val="auto"/>
          <w:sz w:val="28"/>
          <w:szCs w:val="28"/>
          <w:lang w:bidi="ar-SA"/>
        </w:rPr>
        <w:t>и(</w:t>
      </w:r>
      <w:proofErr w:type="gramEnd"/>
      <w:r w:rsidRPr="00EE64DD">
        <w:rPr>
          <w:rFonts w:ascii="Times New Roman" w:eastAsia="Times New Roman" w:hAnsi="Times New Roman" w:cs="Times New Roman"/>
          <w:color w:val="auto"/>
          <w:sz w:val="28"/>
          <w:szCs w:val="28"/>
          <w:lang w:bidi="ar-SA"/>
        </w:rPr>
        <w:t>или) крупногабаритного транспортного средства владельцами автомобильных дорог определяется возможность движения тяжеловесного и(или)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proofErr w:type="gramStart"/>
      <w:r w:rsidRPr="00EE64DD">
        <w:rPr>
          <w:rFonts w:ascii="Times New Roman" w:eastAsia="Times New Roman" w:hAnsi="Times New Roman" w:cs="Times New Roman"/>
          <w:color w:val="auto"/>
          <w:sz w:val="28"/>
          <w:szCs w:val="28"/>
          <w:lang w:bidi="ar-SA"/>
        </w:rPr>
        <w:t>В случае если установлено, что по маршруту, предложенному заявителем, для движения тяжеловесного и</w:t>
      </w:r>
      <w:r w:rsidR="00107669">
        <w:rPr>
          <w:rFonts w:ascii="Times New Roman" w:eastAsia="Times New Roman" w:hAnsi="Times New Roman" w:cs="Times New Roman"/>
          <w:color w:val="auto"/>
          <w:sz w:val="28"/>
          <w:szCs w:val="28"/>
          <w:lang w:bidi="ar-SA"/>
        </w:rPr>
        <w:t xml:space="preserve"> </w:t>
      </w:r>
      <w:r w:rsidRPr="00EE64DD">
        <w:rPr>
          <w:rFonts w:ascii="Times New Roman" w:eastAsia="Times New Roman" w:hAnsi="Times New Roman" w:cs="Times New Roman"/>
          <w:color w:val="auto"/>
          <w:sz w:val="28"/>
          <w:szCs w:val="28"/>
          <w:lang w:bidi="ar-SA"/>
        </w:rPr>
        <w:t>(или) крупногабаритного транспортного средства требуются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w:t>
      </w:r>
      <w:proofErr w:type="gramEnd"/>
      <w:r w:rsidRPr="00EE64DD">
        <w:rPr>
          <w:rFonts w:ascii="Times New Roman" w:eastAsia="Times New Roman" w:hAnsi="Times New Roman" w:cs="Times New Roman"/>
          <w:color w:val="auto"/>
          <w:sz w:val="28"/>
          <w:szCs w:val="28"/>
          <w:lang w:bidi="ar-SA"/>
        </w:rPr>
        <w:t xml:space="preserve">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w:t>
      </w:r>
      <w:r w:rsidR="00107669">
        <w:rPr>
          <w:rFonts w:ascii="Times New Roman" w:eastAsia="Times New Roman" w:hAnsi="Times New Roman" w:cs="Times New Roman"/>
          <w:color w:val="auto"/>
          <w:sz w:val="28"/>
          <w:szCs w:val="28"/>
          <w:lang w:bidi="ar-SA"/>
        </w:rPr>
        <w:t xml:space="preserve"> </w:t>
      </w:r>
      <w:r w:rsidRPr="00EE64DD">
        <w:rPr>
          <w:rFonts w:ascii="Times New Roman" w:eastAsia="Times New Roman" w:hAnsi="Times New Roman" w:cs="Times New Roman"/>
          <w:color w:val="auto"/>
          <w:sz w:val="28"/>
          <w:szCs w:val="28"/>
          <w:lang w:bidi="ar-SA"/>
        </w:rPr>
        <w:t>(или) крупногабаритного транспортного средства осуществляется в соответствии с главой V Порядка, при этом разработка проекта организации дорожного движения, специального проекта в соответствии с частью 14 статьи 31 Федерального закона обеспечивается заявителем.</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 xml:space="preserve">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w:t>
      </w:r>
      <w:proofErr w:type="gramStart"/>
      <w:r w:rsidRPr="00EE64DD">
        <w:rPr>
          <w:rFonts w:ascii="Times New Roman" w:eastAsia="Times New Roman" w:hAnsi="Times New Roman" w:cs="Times New Roman"/>
          <w:color w:val="auto"/>
          <w:sz w:val="28"/>
          <w:szCs w:val="28"/>
          <w:lang w:bidi="ar-SA"/>
        </w:rPr>
        <w:t>маршруту</w:t>
      </w:r>
      <w:proofErr w:type="gramEnd"/>
      <w:r w:rsidRPr="00EE64DD">
        <w:rPr>
          <w:rFonts w:ascii="Times New Roman" w:eastAsia="Times New Roman" w:hAnsi="Times New Roman" w:cs="Times New Roman"/>
          <w:color w:val="auto"/>
          <w:sz w:val="28"/>
          <w:szCs w:val="28"/>
          <w:lang w:bidi="ar-SA"/>
        </w:rPr>
        <w:t xml:space="preserve">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proofErr w:type="gramStart"/>
      <w:r w:rsidRPr="00EE64DD">
        <w:rPr>
          <w:rFonts w:ascii="Times New Roman" w:eastAsia="Times New Roman" w:hAnsi="Times New Roman" w:cs="Times New Roman"/>
          <w:color w:val="auto"/>
          <w:sz w:val="28"/>
          <w:szCs w:val="28"/>
          <w:lang w:bidi="ar-SA"/>
        </w:rPr>
        <w:lastRenderedPageBreak/>
        <w:t>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w:t>
      </w:r>
      <w:proofErr w:type="gramEnd"/>
      <w:r w:rsidRPr="00EE64DD">
        <w:rPr>
          <w:rFonts w:ascii="Times New Roman" w:eastAsia="Times New Roman" w:hAnsi="Times New Roman" w:cs="Times New Roman"/>
          <w:color w:val="auto"/>
          <w:sz w:val="28"/>
          <w:szCs w:val="28"/>
          <w:lang w:bidi="ar-SA"/>
        </w:rPr>
        <w:t xml:space="preserve"> платы в счет возмещения вреда, причиняемого тяжеловесным транспортным средством.</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В случае движения тяжеловесного транспортного средства с общей массой, превышающей допустимую, и</w:t>
      </w:r>
      <w:r w:rsidR="00190958">
        <w:rPr>
          <w:rFonts w:ascii="Times New Roman" w:eastAsia="Times New Roman" w:hAnsi="Times New Roman" w:cs="Times New Roman"/>
          <w:color w:val="auto"/>
          <w:sz w:val="28"/>
          <w:szCs w:val="28"/>
          <w:lang w:bidi="ar-SA"/>
        </w:rPr>
        <w:t xml:space="preserve"> </w:t>
      </w:r>
      <w:r w:rsidRPr="00EE64DD">
        <w:rPr>
          <w:rFonts w:ascii="Times New Roman" w:eastAsia="Times New Roman" w:hAnsi="Times New Roman" w:cs="Times New Roman"/>
          <w:color w:val="auto"/>
          <w:sz w:val="28"/>
          <w:szCs w:val="28"/>
          <w:lang w:bidi="ar-SA"/>
        </w:rPr>
        <w:t xml:space="preserve">(или) с нагрузкой на ось или группу осей, превышающей допустимую нагрузку более чем на десять процентов, по установленному постоянному </w:t>
      </w:r>
      <w:proofErr w:type="gramStart"/>
      <w:r w:rsidRPr="00EE64DD">
        <w:rPr>
          <w:rFonts w:ascii="Times New Roman" w:eastAsia="Times New Roman" w:hAnsi="Times New Roman" w:cs="Times New Roman"/>
          <w:color w:val="auto"/>
          <w:sz w:val="28"/>
          <w:szCs w:val="28"/>
          <w:lang w:bidi="ar-SA"/>
        </w:rPr>
        <w:t>маршруту</w:t>
      </w:r>
      <w:proofErr w:type="gramEnd"/>
      <w:r w:rsidRPr="00EE64DD">
        <w:rPr>
          <w:rFonts w:ascii="Times New Roman" w:eastAsia="Times New Roman" w:hAnsi="Times New Roman" w:cs="Times New Roman"/>
          <w:color w:val="auto"/>
          <w:sz w:val="28"/>
          <w:szCs w:val="28"/>
          <w:lang w:bidi="ar-SA"/>
        </w:rPr>
        <w:t xml:space="preserve">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w:t>
      </w:r>
      <w:proofErr w:type="gramStart"/>
      <w:r w:rsidRPr="00EE64DD">
        <w:rPr>
          <w:rFonts w:ascii="Times New Roman" w:eastAsia="Times New Roman" w:hAnsi="Times New Roman" w:cs="Times New Roman"/>
          <w:color w:val="auto"/>
          <w:sz w:val="28"/>
          <w:szCs w:val="28"/>
          <w:lang w:bidi="ar-SA"/>
        </w:rPr>
        <w:t>причиняемого</w:t>
      </w:r>
      <w:proofErr w:type="gramEnd"/>
      <w:r w:rsidRPr="00EE64DD">
        <w:rPr>
          <w:rFonts w:ascii="Times New Roman" w:eastAsia="Times New Roman" w:hAnsi="Times New Roman" w:cs="Times New Roman"/>
          <w:color w:val="auto"/>
          <w:sz w:val="28"/>
          <w:szCs w:val="28"/>
          <w:lang w:bidi="ar-SA"/>
        </w:rPr>
        <w:t xml:space="preserve"> тяжеловесным транспортным средством.</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Запросы, указанные в настоящем пункте, должны регистрироваться администрацией в течение одного рабочего дня с даты их поступления, в том числе в ведомственных информационных системах при использовании таких систем.</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 xml:space="preserve">В течение одного дня </w:t>
      </w:r>
      <w:proofErr w:type="gramStart"/>
      <w:r w:rsidRPr="00EE64DD">
        <w:rPr>
          <w:rFonts w:ascii="Times New Roman" w:eastAsia="Times New Roman" w:hAnsi="Times New Roman" w:cs="Times New Roman"/>
          <w:color w:val="auto"/>
          <w:sz w:val="28"/>
          <w:szCs w:val="28"/>
          <w:lang w:bidi="ar-SA"/>
        </w:rPr>
        <w:t>с даты поступления</w:t>
      </w:r>
      <w:proofErr w:type="gramEnd"/>
      <w:r w:rsidRPr="00EE64DD">
        <w:rPr>
          <w:rFonts w:ascii="Times New Roman" w:eastAsia="Times New Roman" w:hAnsi="Times New Roman" w:cs="Times New Roman"/>
          <w:color w:val="auto"/>
          <w:sz w:val="28"/>
          <w:szCs w:val="28"/>
          <w:lang w:bidi="ar-SA"/>
        </w:rPr>
        <w:t xml:space="preserve"> запроса, указанного в настоящем пункте, администрация должна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Согласование маршрута транспортного средства (кроме Госавтоинспекции) осуществляется путем представления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Максимальный срок выполнения административного действия - четыре рабочих дня.</w:t>
      </w:r>
    </w:p>
    <w:p w:rsidR="00EE64DD" w:rsidRPr="00EE64DD" w:rsidRDefault="00EE64DD" w:rsidP="00EE64DD">
      <w:pPr>
        <w:ind w:firstLine="709"/>
        <w:jc w:val="both"/>
        <w:rPr>
          <w:rFonts w:ascii="Times New Roman" w:eastAsia="Times New Roman" w:hAnsi="Times New Roman" w:cs="Times New Roman"/>
          <w:color w:val="auto"/>
          <w:sz w:val="28"/>
          <w:szCs w:val="28"/>
          <w:lang w:bidi="ar-SA"/>
        </w:rPr>
      </w:pPr>
      <w:r w:rsidRPr="00EE64DD">
        <w:rPr>
          <w:rFonts w:ascii="Times New Roman" w:eastAsia="Times New Roman" w:hAnsi="Times New Roman" w:cs="Times New Roman"/>
          <w:color w:val="auto"/>
          <w:sz w:val="28"/>
          <w:szCs w:val="28"/>
          <w:lang w:bidi="ar-SA"/>
        </w:rPr>
        <w:t>2 действие: согласование маршрута тяжеловесного и</w:t>
      </w:r>
      <w:r w:rsidR="00107669">
        <w:rPr>
          <w:rFonts w:ascii="Times New Roman" w:eastAsia="Times New Roman" w:hAnsi="Times New Roman" w:cs="Times New Roman"/>
          <w:color w:val="auto"/>
          <w:sz w:val="28"/>
          <w:szCs w:val="28"/>
          <w:lang w:bidi="ar-SA"/>
        </w:rPr>
        <w:t xml:space="preserve"> </w:t>
      </w:r>
      <w:r w:rsidRPr="00EE64DD">
        <w:rPr>
          <w:rFonts w:ascii="Times New Roman" w:eastAsia="Times New Roman" w:hAnsi="Times New Roman" w:cs="Times New Roman"/>
          <w:color w:val="auto"/>
          <w:sz w:val="28"/>
          <w:szCs w:val="28"/>
          <w:lang w:bidi="ar-SA"/>
        </w:rPr>
        <w:t>(или) крупногабаритного транспортного средства с Госавтоинспекцией.</w:t>
      </w:r>
    </w:p>
    <w:p w:rsidR="00EE64DD" w:rsidRDefault="00EE64DD" w:rsidP="00EE64DD">
      <w:pPr>
        <w:ind w:firstLine="709"/>
        <w:jc w:val="both"/>
        <w:rPr>
          <w:rFonts w:ascii="Times New Roman" w:eastAsia="Times New Roman" w:hAnsi="Times New Roman" w:cs="Times New Roman"/>
          <w:color w:val="auto"/>
          <w:sz w:val="28"/>
          <w:szCs w:val="28"/>
          <w:lang w:bidi="ar-SA"/>
        </w:rPr>
      </w:pPr>
      <w:proofErr w:type="gramStart"/>
      <w:r w:rsidRPr="00EE64DD">
        <w:rPr>
          <w:rFonts w:ascii="Times New Roman" w:eastAsia="Times New Roman" w:hAnsi="Times New Roman" w:cs="Times New Roman"/>
          <w:color w:val="auto"/>
          <w:sz w:val="28"/>
          <w:szCs w:val="28"/>
          <w:lang w:bidi="ar-SA"/>
        </w:rPr>
        <w:t>После согласования маршрута тяжеловесного и</w:t>
      </w:r>
      <w:r w:rsidR="00107669">
        <w:rPr>
          <w:rFonts w:ascii="Times New Roman" w:eastAsia="Times New Roman" w:hAnsi="Times New Roman" w:cs="Times New Roman"/>
          <w:color w:val="auto"/>
          <w:sz w:val="28"/>
          <w:szCs w:val="28"/>
          <w:lang w:bidi="ar-SA"/>
        </w:rPr>
        <w:t xml:space="preserve"> </w:t>
      </w:r>
      <w:r w:rsidRPr="00EE64DD">
        <w:rPr>
          <w:rFonts w:ascii="Times New Roman" w:eastAsia="Times New Roman" w:hAnsi="Times New Roman" w:cs="Times New Roman"/>
          <w:color w:val="auto"/>
          <w:sz w:val="28"/>
          <w:szCs w:val="28"/>
          <w:lang w:bidi="ar-SA"/>
        </w:rPr>
        <w:t>(или)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пунктом 19 Порядка, администрации оформляет специальное разрешение и в случаях, установленных пунктом 3.1.4.2 настоящего Регламента, направляет в адрес Управления Государственной инспекции безопасности д</w:t>
      </w:r>
      <w:r w:rsidR="00886B56">
        <w:rPr>
          <w:rFonts w:ascii="Times New Roman" w:eastAsia="Times New Roman" w:hAnsi="Times New Roman" w:cs="Times New Roman"/>
          <w:color w:val="auto"/>
          <w:sz w:val="28"/>
          <w:szCs w:val="28"/>
          <w:lang w:bidi="ar-SA"/>
        </w:rPr>
        <w:t xml:space="preserve">орожного движения </w:t>
      </w:r>
      <w:r w:rsidRPr="00EE64DD">
        <w:rPr>
          <w:rFonts w:ascii="Times New Roman" w:eastAsia="Times New Roman" w:hAnsi="Times New Roman" w:cs="Times New Roman"/>
          <w:color w:val="auto"/>
          <w:sz w:val="28"/>
          <w:szCs w:val="28"/>
          <w:lang w:bidi="ar-SA"/>
        </w:rPr>
        <w:t xml:space="preserve">УМВД РФ по </w:t>
      </w:r>
      <w:r w:rsidR="00886B56">
        <w:rPr>
          <w:rFonts w:ascii="Times New Roman" w:eastAsia="Times New Roman" w:hAnsi="Times New Roman" w:cs="Times New Roman"/>
          <w:color w:val="auto"/>
          <w:sz w:val="28"/>
          <w:szCs w:val="28"/>
          <w:lang w:bidi="ar-SA"/>
        </w:rPr>
        <w:t>Иванов</w:t>
      </w:r>
      <w:r w:rsidRPr="00EE64DD">
        <w:rPr>
          <w:rFonts w:ascii="Times New Roman" w:eastAsia="Times New Roman" w:hAnsi="Times New Roman" w:cs="Times New Roman"/>
          <w:color w:val="auto"/>
          <w:sz w:val="28"/>
          <w:szCs w:val="28"/>
          <w:lang w:bidi="ar-SA"/>
        </w:rPr>
        <w:t>ской области (далее – Госавтоинспекция</w:t>
      </w:r>
      <w:proofErr w:type="gramEnd"/>
      <w:r w:rsidRPr="00EE64DD">
        <w:rPr>
          <w:rFonts w:ascii="Times New Roman" w:eastAsia="Times New Roman" w:hAnsi="Times New Roman" w:cs="Times New Roman"/>
          <w:color w:val="auto"/>
          <w:sz w:val="28"/>
          <w:szCs w:val="28"/>
          <w:lang w:bidi="ar-SA"/>
        </w:rPr>
        <w:t xml:space="preserve">)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подпунктах 1 – 3 </w:t>
      </w:r>
      <w:r w:rsidRPr="00EE64DD">
        <w:rPr>
          <w:rFonts w:ascii="Times New Roman" w:eastAsia="Times New Roman" w:hAnsi="Times New Roman" w:cs="Times New Roman"/>
          <w:color w:val="auto"/>
          <w:sz w:val="28"/>
          <w:szCs w:val="28"/>
          <w:lang w:bidi="ar-SA"/>
        </w:rPr>
        <w:lastRenderedPageBreak/>
        <w:t>пункта 9 Порядка, копий согласований маршрута транспортного средства и проекта организации дорожного движения и</w:t>
      </w:r>
      <w:r w:rsidR="00886B56">
        <w:rPr>
          <w:rFonts w:ascii="Times New Roman" w:eastAsia="Times New Roman" w:hAnsi="Times New Roman" w:cs="Times New Roman"/>
          <w:color w:val="auto"/>
          <w:sz w:val="28"/>
          <w:szCs w:val="28"/>
          <w:lang w:bidi="ar-SA"/>
        </w:rPr>
        <w:t xml:space="preserve"> </w:t>
      </w:r>
      <w:r w:rsidRPr="00EE64DD">
        <w:rPr>
          <w:rFonts w:ascii="Times New Roman" w:eastAsia="Times New Roman" w:hAnsi="Times New Roman" w:cs="Times New Roman"/>
          <w:color w:val="auto"/>
          <w:sz w:val="28"/>
          <w:szCs w:val="28"/>
          <w:lang w:bidi="ar-SA"/>
        </w:rPr>
        <w:t xml:space="preserve">(или) специального проекта (при необходимости). Запрос регистрируется Госавтоинспекцией в течение одного рабочего дня </w:t>
      </w:r>
      <w:proofErr w:type="gramStart"/>
      <w:r w:rsidRPr="00EE64DD">
        <w:rPr>
          <w:rFonts w:ascii="Times New Roman" w:eastAsia="Times New Roman" w:hAnsi="Times New Roman" w:cs="Times New Roman"/>
          <w:color w:val="auto"/>
          <w:sz w:val="28"/>
          <w:szCs w:val="28"/>
          <w:lang w:bidi="ar-SA"/>
        </w:rPr>
        <w:t>с даты</w:t>
      </w:r>
      <w:proofErr w:type="gramEnd"/>
      <w:r w:rsidRPr="00EE64DD">
        <w:rPr>
          <w:rFonts w:ascii="Times New Roman" w:eastAsia="Times New Roman" w:hAnsi="Times New Roman" w:cs="Times New Roman"/>
          <w:color w:val="auto"/>
          <w:sz w:val="28"/>
          <w:szCs w:val="28"/>
          <w:lang w:bidi="ar-SA"/>
        </w:rPr>
        <w:t xml:space="preserve"> его поступления.</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 xml:space="preserve">Согласование маршрута тяжеловесного и (или) крупногабаритного транспортного средства проводится Госавтоинспекцией в течение четырех рабочих дней </w:t>
      </w:r>
      <w:proofErr w:type="gramStart"/>
      <w:r w:rsidRPr="00886B56">
        <w:rPr>
          <w:rFonts w:ascii="Times New Roman" w:eastAsia="Times New Roman" w:hAnsi="Times New Roman" w:cs="Times New Roman"/>
          <w:color w:val="auto"/>
          <w:sz w:val="28"/>
          <w:szCs w:val="28"/>
          <w:lang w:bidi="ar-SA"/>
        </w:rPr>
        <w:t>с даты регистрации</w:t>
      </w:r>
      <w:proofErr w:type="gramEnd"/>
      <w:r w:rsidRPr="00886B56">
        <w:rPr>
          <w:rFonts w:ascii="Times New Roman" w:eastAsia="Times New Roman" w:hAnsi="Times New Roman" w:cs="Times New Roman"/>
          <w:color w:val="auto"/>
          <w:sz w:val="28"/>
          <w:szCs w:val="28"/>
          <w:lang w:bidi="ar-SA"/>
        </w:rPr>
        <w:t xml:space="preserve"> запроса, полученного от администрации, а в случае повторной подачи заявления в соответствии с абзацем четвертым пункта 4 Порядка - в течение двух рабочих дней с даты регистрации запроса, полученного от администрации.</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proofErr w:type="gramStart"/>
      <w:r w:rsidRPr="00886B56">
        <w:rPr>
          <w:rFonts w:ascii="Times New Roman" w:eastAsia="Times New Roman" w:hAnsi="Times New Roman" w:cs="Times New Roman"/>
          <w:color w:val="auto"/>
          <w:sz w:val="28"/>
          <w:szCs w:val="28"/>
          <w:lang w:bidi="ar-SA"/>
        </w:rPr>
        <w:t>При согласовании маршрута тяжеловесного и</w:t>
      </w:r>
      <w:r w:rsidR="00107669">
        <w:rPr>
          <w:rFonts w:ascii="Times New Roman" w:eastAsia="Times New Roman" w:hAnsi="Times New Roman" w:cs="Times New Roman"/>
          <w:color w:val="auto"/>
          <w:sz w:val="28"/>
          <w:szCs w:val="28"/>
          <w:lang w:bidi="ar-SA"/>
        </w:rPr>
        <w:t xml:space="preserve"> </w:t>
      </w:r>
      <w:r w:rsidRPr="00886B56">
        <w:rPr>
          <w:rFonts w:ascii="Times New Roman" w:eastAsia="Times New Roman" w:hAnsi="Times New Roman" w:cs="Times New Roman"/>
          <w:color w:val="auto"/>
          <w:sz w:val="28"/>
          <w:szCs w:val="28"/>
          <w:lang w:bidi="ar-SA"/>
        </w:rPr>
        <w:t>(или)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Госавтоинспекция и другие организации, согласовавшие перевозку»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w:t>
      </w:r>
      <w:proofErr w:type="gramEnd"/>
      <w:r w:rsidRPr="00886B56">
        <w:rPr>
          <w:rFonts w:ascii="Times New Roman" w:eastAsia="Times New Roman" w:hAnsi="Times New Roman" w:cs="Times New Roman"/>
          <w:color w:val="auto"/>
          <w:sz w:val="28"/>
          <w:szCs w:val="28"/>
          <w:lang w:bidi="ar-SA"/>
        </w:rPr>
        <w:t xml:space="preserve"> специального разрешения в уполномоченный орган.</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Максимальный срок выполнения административного действия – четыре рабочих дня.</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3.1.4.3.</w:t>
      </w:r>
      <w:r w:rsidRPr="00886B56">
        <w:rPr>
          <w:rFonts w:ascii="Times New Roman" w:eastAsia="Times New Roman" w:hAnsi="Times New Roman" w:cs="Times New Roman"/>
          <w:color w:val="auto"/>
          <w:sz w:val="28"/>
          <w:szCs w:val="28"/>
          <w:lang w:bidi="ar-SA"/>
        </w:rPr>
        <w:tab/>
        <w:t>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3.1.4.4.</w:t>
      </w:r>
      <w:r w:rsidRPr="00886B56">
        <w:rPr>
          <w:rFonts w:ascii="Times New Roman" w:eastAsia="Times New Roman" w:hAnsi="Times New Roman" w:cs="Times New Roman"/>
          <w:color w:val="auto"/>
          <w:sz w:val="28"/>
          <w:szCs w:val="28"/>
          <w:lang w:bidi="ar-SA"/>
        </w:rPr>
        <w:tab/>
        <w:t>Критерий принятия решения: наличие (отсутствие) согласований владельцев автомобильных дорог, а в необходимых случаях – согласования Госавтоинспекции.</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3.1.4.5.</w:t>
      </w:r>
      <w:r w:rsidRPr="00886B56">
        <w:rPr>
          <w:rFonts w:ascii="Times New Roman" w:eastAsia="Times New Roman" w:hAnsi="Times New Roman" w:cs="Times New Roman"/>
          <w:color w:val="auto"/>
          <w:sz w:val="28"/>
          <w:szCs w:val="28"/>
          <w:lang w:bidi="ar-SA"/>
        </w:rPr>
        <w:tab/>
        <w:t>Результат выполнения административной процедуры: получение согласования владельцев автомобильных дорог, а в случаях, указанных в пункте 3.1.4.2 настоящего Регламента, получение согласования (отказа в согласовании) Госавтоинспекции.</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3.1.5.</w:t>
      </w:r>
      <w:r w:rsidRPr="00886B56">
        <w:rPr>
          <w:rFonts w:ascii="Times New Roman" w:eastAsia="Times New Roman" w:hAnsi="Times New Roman" w:cs="Times New Roman"/>
          <w:color w:val="auto"/>
          <w:sz w:val="28"/>
          <w:szCs w:val="28"/>
          <w:lang w:bidi="ar-SA"/>
        </w:rPr>
        <w:tab/>
        <w:t>Принятие решения о предоставлении муниципальной услуги или об отказе в предоставлении муниципальной услуги.</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3.1.5.1.</w:t>
      </w:r>
      <w:r w:rsidRPr="00886B56">
        <w:rPr>
          <w:rFonts w:ascii="Times New Roman" w:eastAsia="Times New Roman" w:hAnsi="Times New Roman" w:cs="Times New Roman"/>
          <w:color w:val="auto"/>
          <w:sz w:val="28"/>
          <w:szCs w:val="28"/>
          <w:lang w:bidi="ar-SA"/>
        </w:rPr>
        <w:tab/>
        <w:t>Основанием для начала административной процедуры является получение администрацией необходимых согласований от владельцев автомобильных дорог, а в случае, указанном в пункте 3.1.4.2 настоящего Административного регламента, - согласования маршрута транспортного средства Госавтоинспекцией.</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3.1.5.2.</w:t>
      </w:r>
      <w:r w:rsidRPr="00886B56">
        <w:rPr>
          <w:rFonts w:ascii="Times New Roman" w:eastAsia="Times New Roman" w:hAnsi="Times New Roman" w:cs="Times New Roman"/>
          <w:color w:val="auto"/>
          <w:sz w:val="28"/>
          <w:szCs w:val="28"/>
          <w:lang w:bidi="ar-SA"/>
        </w:rPr>
        <w:tab/>
        <w:t>Содержание административного действия (административных действий), продолжительность и</w:t>
      </w:r>
      <w:r w:rsidR="00190958">
        <w:rPr>
          <w:rFonts w:ascii="Times New Roman" w:eastAsia="Times New Roman" w:hAnsi="Times New Roman" w:cs="Times New Roman"/>
          <w:color w:val="auto"/>
          <w:sz w:val="28"/>
          <w:szCs w:val="28"/>
          <w:lang w:bidi="ar-SA"/>
        </w:rPr>
        <w:t xml:space="preserve"> </w:t>
      </w:r>
      <w:r w:rsidRPr="00886B56">
        <w:rPr>
          <w:rFonts w:ascii="Times New Roman" w:eastAsia="Times New Roman" w:hAnsi="Times New Roman" w:cs="Times New Roman"/>
          <w:color w:val="auto"/>
          <w:sz w:val="28"/>
          <w:szCs w:val="28"/>
          <w:lang w:bidi="ar-SA"/>
        </w:rPr>
        <w:t>(или) максимальный срок его (их) выполнения:</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proofErr w:type="gramStart"/>
      <w:r w:rsidRPr="00886B56">
        <w:rPr>
          <w:rFonts w:ascii="Times New Roman" w:eastAsia="Times New Roman" w:hAnsi="Times New Roman" w:cs="Times New Roman"/>
          <w:color w:val="auto"/>
          <w:sz w:val="28"/>
          <w:szCs w:val="28"/>
          <w:lang w:bidi="ar-SA"/>
        </w:rPr>
        <w:t xml:space="preserve">Специалист администрации, ответственный за предоставление муниципальной услуги, с даты получения от владельцев автомобильных дорог необходимых согласований, а в соответствии с пунктом 3.1.4.2 настоящего Регламента - согласования 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 и оформляет проект специального разрешения либо проект уведомления об </w:t>
      </w:r>
      <w:r w:rsidRPr="00886B56">
        <w:rPr>
          <w:rFonts w:ascii="Times New Roman" w:eastAsia="Times New Roman" w:hAnsi="Times New Roman" w:cs="Times New Roman"/>
          <w:color w:val="auto"/>
          <w:sz w:val="28"/>
          <w:szCs w:val="28"/>
          <w:lang w:bidi="ar-SA"/>
        </w:rPr>
        <w:lastRenderedPageBreak/>
        <w:t>отказе в выдаче специального разрешения, который передается</w:t>
      </w:r>
      <w:proofErr w:type="gramEnd"/>
      <w:r w:rsidRPr="00886B56">
        <w:rPr>
          <w:rFonts w:ascii="Times New Roman" w:eastAsia="Times New Roman" w:hAnsi="Times New Roman" w:cs="Times New Roman"/>
          <w:color w:val="auto"/>
          <w:sz w:val="28"/>
          <w:szCs w:val="28"/>
          <w:lang w:bidi="ar-SA"/>
        </w:rPr>
        <w:t xml:space="preserve"> для подписания руководителю администрации.</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Решение об отказе в выдаче специального разрешения принимается на основании пункта 2.9 настоящего регламента.</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Максимальный срок выполнения административной процедуры - один рабочий день.</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3.1.5.3.</w:t>
      </w:r>
      <w:r w:rsidRPr="00886B56">
        <w:rPr>
          <w:rFonts w:ascii="Times New Roman" w:eastAsia="Times New Roman" w:hAnsi="Times New Roman" w:cs="Times New Roman"/>
          <w:color w:val="auto"/>
          <w:sz w:val="28"/>
          <w:szCs w:val="28"/>
          <w:lang w:bidi="ar-SA"/>
        </w:rPr>
        <w:tab/>
        <w:t>Лица, ответственные за выполнение административной процедуры: специалист администрации, ответственный за предоставление муниципальной услуги, руководитель администрации, ответственный за принятие и подписание решения.</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3.1.5.4.</w:t>
      </w:r>
      <w:r w:rsidRPr="00886B56">
        <w:rPr>
          <w:rFonts w:ascii="Times New Roman" w:eastAsia="Times New Roman" w:hAnsi="Times New Roman" w:cs="Times New Roman"/>
          <w:color w:val="auto"/>
          <w:sz w:val="28"/>
          <w:szCs w:val="28"/>
          <w:lang w:bidi="ar-SA"/>
        </w:rPr>
        <w:tab/>
        <w:t>Критерий принятия решения: наличие/отсутствие у заявителя права на получение муниципальной услуги.</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3.1.5.5.</w:t>
      </w:r>
      <w:r w:rsidRPr="00886B56">
        <w:rPr>
          <w:rFonts w:ascii="Times New Roman" w:eastAsia="Times New Roman" w:hAnsi="Times New Roman" w:cs="Times New Roman"/>
          <w:color w:val="auto"/>
          <w:sz w:val="28"/>
          <w:szCs w:val="28"/>
          <w:lang w:bidi="ar-SA"/>
        </w:rPr>
        <w:tab/>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3.1.6.</w:t>
      </w:r>
      <w:r w:rsidRPr="00886B56">
        <w:rPr>
          <w:rFonts w:ascii="Times New Roman" w:eastAsia="Times New Roman" w:hAnsi="Times New Roman" w:cs="Times New Roman"/>
          <w:color w:val="auto"/>
          <w:sz w:val="28"/>
          <w:szCs w:val="28"/>
          <w:lang w:bidi="ar-SA"/>
        </w:rPr>
        <w:tab/>
        <w:t>Выдача результата.</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3.1.6.1.</w:t>
      </w:r>
      <w:r w:rsidRPr="00886B56">
        <w:rPr>
          <w:rFonts w:ascii="Times New Roman" w:eastAsia="Times New Roman" w:hAnsi="Times New Roman" w:cs="Times New Roman"/>
          <w:color w:val="auto"/>
          <w:sz w:val="28"/>
          <w:szCs w:val="28"/>
          <w:lang w:bidi="ar-SA"/>
        </w:rPr>
        <w:tab/>
        <w:t>Основание для начала административной процедуры: подписанное решение о предоставлении муниципальной услуги или уведомления об отказе в предоставлении услуги.</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3.1.6.2.</w:t>
      </w:r>
      <w:r w:rsidRPr="00886B56">
        <w:rPr>
          <w:rFonts w:ascii="Times New Roman" w:eastAsia="Times New Roman" w:hAnsi="Times New Roman" w:cs="Times New Roman"/>
          <w:color w:val="auto"/>
          <w:sz w:val="28"/>
          <w:szCs w:val="28"/>
          <w:lang w:bidi="ar-SA"/>
        </w:rPr>
        <w:tab/>
        <w:t>Содержание административного действия, продолжительность и</w:t>
      </w:r>
      <w:r w:rsidR="00190958">
        <w:rPr>
          <w:rFonts w:ascii="Times New Roman" w:eastAsia="Times New Roman" w:hAnsi="Times New Roman" w:cs="Times New Roman"/>
          <w:color w:val="auto"/>
          <w:sz w:val="28"/>
          <w:szCs w:val="28"/>
          <w:lang w:bidi="ar-SA"/>
        </w:rPr>
        <w:t xml:space="preserve"> </w:t>
      </w:r>
      <w:r w:rsidRPr="00886B56">
        <w:rPr>
          <w:rFonts w:ascii="Times New Roman" w:eastAsia="Times New Roman" w:hAnsi="Times New Roman" w:cs="Times New Roman"/>
          <w:color w:val="auto"/>
          <w:sz w:val="28"/>
          <w:szCs w:val="28"/>
          <w:lang w:bidi="ar-SA"/>
        </w:rPr>
        <w:t>(или) максимальный срок его выполнения:</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Специалист администрации при получении необходимых согласований, указанных в пункте 3.1.4.2 настоящего регламента,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Выдача специального разрешения в электронной форме в соответствии с пунктом 4 Порядка осуществляется с использованием Портала. Выданное в соответствии с настоящим пунктом специальное разрешение в электронной форме должно быть распечатано на бумажном носителе.</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proofErr w:type="gramStart"/>
      <w:r w:rsidRPr="00886B56">
        <w:rPr>
          <w:rFonts w:ascii="Times New Roman" w:eastAsia="Times New Roman" w:hAnsi="Times New Roman" w:cs="Times New Roman"/>
          <w:color w:val="auto"/>
          <w:sz w:val="28"/>
          <w:szCs w:val="28"/>
          <w:lang w:bidi="ar-SA"/>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roofErr w:type="gramEnd"/>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 xml:space="preserve">В случае наличия постоянного маршрута тяжеловесных </w:t>
      </w:r>
      <w:proofErr w:type="gramStart"/>
      <w:r w:rsidRPr="00886B56">
        <w:rPr>
          <w:rFonts w:ascii="Times New Roman" w:eastAsia="Times New Roman" w:hAnsi="Times New Roman" w:cs="Times New Roman"/>
          <w:color w:val="auto"/>
          <w:sz w:val="28"/>
          <w:szCs w:val="28"/>
          <w:lang w:bidi="ar-SA"/>
        </w:rPr>
        <w:t>и(</w:t>
      </w:r>
      <w:proofErr w:type="gramEnd"/>
      <w:r w:rsidRPr="00886B56">
        <w:rPr>
          <w:rFonts w:ascii="Times New Roman" w:eastAsia="Times New Roman" w:hAnsi="Times New Roman" w:cs="Times New Roman"/>
          <w:color w:val="auto"/>
          <w:sz w:val="28"/>
          <w:szCs w:val="28"/>
          <w:lang w:bidi="ar-SA"/>
        </w:rPr>
        <w:t>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proofErr w:type="gramStart"/>
      <w:r w:rsidRPr="00886B56">
        <w:rPr>
          <w:rFonts w:ascii="Times New Roman" w:eastAsia="Times New Roman" w:hAnsi="Times New Roman" w:cs="Times New Roman"/>
          <w:color w:val="auto"/>
          <w:sz w:val="28"/>
          <w:szCs w:val="28"/>
          <w:lang w:bidi="ar-SA"/>
        </w:rPr>
        <w:t xml:space="preserve">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w:t>
      </w:r>
      <w:r w:rsidRPr="00886B56">
        <w:rPr>
          <w:rFonts w:ascii="Times New Roman" w:eastAsia="Times New Roman" w:hAnsi="Times New Roman" w:cs="Times New Roman"/>
          <w:color w:val="auto"/>
          <w:sz w:val="28"/>
          <w:szCs w:val="28"/>
          <w:lang w:bidi="ar-SA"/>
        </w:rPr>
        <w:lastRenderedPageBreak/>
        <w:t>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Подтверждение факта оплаты государственной пошлины за выдачу специального разрешения (кроме международных автомобильных перевозок тяжеловесных и</w:t>
      </w:r>
      <w:r w:rsidR="00190958">
        <w:rPr>
          <w:rFonts w:ascii="Times New Roman" w:eastAsia="Times New Roman" w:hAnsi="Times New Roman" w:cs="Times New Roman"/>
          <w:color w:val="auto"/>
          <w:sz w:val="28"/>
          <w:szCs w:val="28"/>
          <w:lang w:bidi="ar-SA"/>
        </w:rPr>
        <w:t xml:space="preserve"> </w:t>
      </w:r>
      <w:r w:rsidRPr="00886B56">
        <w:rPr>
          <w:rFonts w:ascii="Times New Roman" w:eastAsia="Times New Roman" w:hAnsi="Times New Roman" w:cs="Times New Roman"/>
          <w:color w:val="auto"/>
          <w:sz w:val="28"/>
          <w:szCs w:val="28"/>
          <w:lang w:bidi="ar-SA"/>
        </w:rPr>
        <w:t>(или) крупногабаритных грузов) специалист администрации получает посредством использования единой системы межведомственного электронного взаимодействия по межведомственному запросу. Заявитель вправе представить копию платежного документа, подтверждающего факт оплаты такой государственной пошлины, в администрацию по собственной инициативе.</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3.1.6.3.</w:t>
      </w:r>
      <w:r w:rsidRPr="00886B56">
        <w:rPr>
          <w:rFonts w:ascii="Times New Roman" w:eastAsia="Times New Roman" w:hAnsi="Times New Roman" w:cs="Times New Roman"/>
          <w:color w:val="auto"/>
          <w:sz w:val="28"/>
          <w:szCs w:val="28"/>
          <w:lang w:bidi="ar-SA"/>
        </w:rPr>
        <w:tab/>
        <w:t>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3.1.6.4.</w:t>
      </w:r>
      <w:r w:rsidRPr="00886B56">
        <w:rPr>
          <w:rFonts w:ascii="Times New Roman" w:eastAsia="Times New Roman" w:hAnsi="Times New Roman" w:cs="Times New Roman"/>
          <w:color w:val="auto"/>
          <w:sz w:val="28"/>
          <w:szCs w:val="28"/>
          <w:lang w:bidi="ar-SA"/>
        </w:rPr>
        <w:tab/>
        <w:t>Критерий принятия решения: наличие/отсутствие у заявителя права на получение муниципальной услуги.</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3.1.6.5.</w:t>
      </w:r>
      <w:r w:rsidRPr="00886B56">
        <w:rPr>
          <w:rFonts w:ascii="Times New Roman" w:eastAsia="Times New Roman" w:hAnsi="Times New Roman" w:cs="Times New Roman"/>
          <w:color w:val="auto"/>
          <w:sz w:val="28"/>
          <w:szCs w:val="28"/>
          <w:lang w:bidi="ar-SA"/>
        </w:rPr>
        <w:tab/>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3.2.</w:t>
      </w:r>
      <w:r w:rsidRPr="00886B56">
        <w:rPr>
          <w:rFonts w:ascii="Times New Roman" w:eastAsia="Times New Roman" w:hAnsi="Times New Roman" w:cs="Times New Roman"/>
          <w:color w:val="auto"/>
          <w:sz w:val="28"/>
          <w:szCs w:val="28"/>
          <w:lang w:bidi="ar-SA"/>
        </w:rPr>
        <w:tab/>
        <w:t>Особенности выполнения административных процедур в электронной форме.</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 xml:space="preserve">Предоставление муниципальной услуги в электронной форме не предусмотрено. </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3.3.</w:t>
      </w:r>
      <w:r w:rsidRPr="00886B56">
        <w:rPr>
          <w:rFonts w:ascii="Times New Roman" w:eastAsia="Times New Roman" w:hAnsi="Times New Roman" w:cs="Times New Roman"/>
          <w:color w:val="auto"/>
          <w:sz w:val="28"/>
          <w:szCs w:val="28"/>
          <w:lang w:bidi="ar-SA"/>
        </w:rPr>
        <w:tab/>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3.3.1.</w:t>
      </w:r>
      <w:r w:rsidRPr="00886B56">
        <w:rPr>
          <w:rFonts w:ascii="Times New Roman" w:eastAsia="Times New Roman" w:hAnsi="Times New Roman" w:cs="Times New Roman"/>
          <w:color w:val="auto"/>
          <w:sz w:val="28"/>
          <w:szCs w:val="28"/>
          <w:lang w:bidi="ar-SA"/>
        </w:rPr>
        <w:tab/>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886B56">
        <w:rPr>
          <w:rFonts w:ascii="Times New Roman" w:eastAsia="Times New Roman" w:hAnsi="Times New Roman" w:cs="Times New Roman"/>
          <w:color w:val="auto"/>
          <w:sz w:val="28"/>
          <w:szCs w:val="28"/>
          <w:lang w:bidi="ar-SA"/>
        </w:rPr>
        <w:t>обратились</w:t>
      </w:r>
      <w:proofErr w:type="gramEnd"/>
      <w:r w:rsidRPr="00886B56">
        <w:rPr>
          <w:rFonts w:ascii="Times New Roman" w:eastAsia="Times New Roman" w:hAnsi="Times New Roman" w:cs="Times New Roman"/>
          <w:color w:val="auto"/>
          <w:sz w:val="28"/>
          <w:szCs w:val="28"/>
          <w:lang w:bidi="ar-SA"/>
        </w:rPr>
        <w:t xml:space="preserve"> не предусмотрены.</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3.4.</w:t>
      </w:r>
      <w:r w:rsidRPr="00886B56">
        <w:rPr>
          <w:rFonts w:ascii="Times New Roman" w:eastAsia="Times New Roman" w:hAnsi="Times New Roman" w:cs="Times New Roman"/>
          <w:color w:val="auto"/>
          <w:sz w:val="28"/>
          <w:szCs w:val="28"/>
          <w:lang w:bidi="ar-SA"/>
        </w:rPr>
        <w:tab/>
        <w:t>Порядок исправления допущенных опечаток и ошибок в выданных в результате предоставления муниципальной услуги документах.</w:t>
      </w:r>
    </w:p>
    <w:p w:rsid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3.4.1.</w:t>
      </w:r>
      <w:r w:rsidRPr="00886B56">
        <w:rPr>
          <w:rFonts w:ascii="Times New Roman" w:eastAsia="Times New Roman" w:hAnsi="Times New Roman" w:cs="Times New Roman"/>
          <w:color w:val="auto"/>
          <w:sz w:val="28"/>
          <w:szCs w:val="28"/>
          <w:lang w:bidi="ar-SA"/>
        </w:rPr>
        <w:tab/>
      </w:r>
      <w:proofErr w:type="gramStart"/>
      <w:r w:rsidRPr="00886B56">
        <w:rPr>
          <w:rFonts w:ascii="Times New Roman" w:eastAsia="Times New Roman" w:hAnsi="Times New Roman" w:cs="Times New Roman"/>
          <w:color w:val="auto"/>
          <w:sz w:val="28"/>
          <w:szCs w:val="28"/>
          <w:lang w:bidi="ar-SA"/>
        </w:rPr>
        <w:t xml:space="preserve">В случае если в выданных в результате предоставления муниципальной услуги документах допущены опечатки и ошибки, заявитель вправе представить в администрацию /МФЦ непосредственно, направить почтовым отправлением, посредством </w:t>
      </w:r>
      <w:r>
        <w:rPr>
          <w:rFonts w:ascii="Times New Roman" w:eastAsia="Times New Roman" w:hAnsi="Times New Roman" w:cs="Times New Roman"/>
          <w:color w:val="auto"/>
          <w:sz w:val="28"/>
          <w:szCs w:val="28"/>
          <w:lang w:bidi="ar-SA"/>
        </w:rPr>
        <w:t>Портала</w:t>
      </w:r>
      <w:r w:rsidRPr="00886B56">
        <w:rPr>
          <w:rFonts w:ascii="Times New Roman" w:eastAsia="Times New Roman" w:hAnsi="Times New Roman" w:cs="Times New Roman"/>
          <w:color w:val="auto"/>
          <w:sz w:val="28"/>
          <w:szCs w:val="28"/>
          <w:lang w:bidi="ar-SA"/>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w:t>
      </w:r>
      <w:proofErr w:type="gramEnd"/>
      <w:r w:rsidRPr="00886B56">
        <w:rPr>
          <w:rFonts w:ascii="Times New Roman" w:eastAsia="Times New Roman" w:hAnsi="Times New Roman" w:cs="Times New Roman"/>
          <w:color w:val="auto"/>
          <w:sz w:val="28"/>
          <w:szCs w:val="28"/>
          <w:lang w:bidi="ar-SA"/>
        </w:rPr>
        <w:t xml:space="preserve"> сути допущенных опечаток </w:t>
      </w:r>
      <w:proofErr w:type="gramStart"/>
      <w:r w:rsidRPr="00886B56">
        <w:rPr>
          <w:rFonts w:ascii="Times New Roman" w:eastAsia="Times New Roman" w:hAnsi="Times New Roman" w:cs="Times New Roman"/>
          <w:color w:val="auto"/>
          <w:sz w:val="28"/>
          <w:szCs w:val="28"/>
          <w:lang w:bidi="ar-SA"/>
        </w:rPr>
        <w:t>и(</w:t>
      </w:r>
      <w:proofErr w:type="gramEnd"/>
      <w:r w:rsidRPr="00886B56">
        <w:rPr>
          <w:rFonts w:ascii="Times New Roman" w:eastAsia="Times New Roman" w:hAnsi="Times New Roman" w:cs="Times New Roman"/>
          <w:color w:val="auto"/>
          <w:sz w:val="28"/>
          <w:szCs w:val="28"/>
          <w:lang w:bidi="ar-SA"/>
        </w:rPr>
        <w:t>или) ошибок и приложением копии документа, содержащего опечатки и(или) ошибки.</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3.4.2.</w:t>
      </w:r>
      <w:r w:rsidRPr="00886B56">
        <w:rPr>
          <w:rFonts w:ascii="Times New Roman" w:eastAsia="Times New Roman" w:hAnsi="Times New Roman" w:cs="Times New Roman"/>
          <w:color w:val="auto"/>
          <w:sz w:val="28"/>
          <w:szCs w:val="28"/>
          <w:lang w:bidi="ar-SA"/>
        </w:rPr>
        <w:tab/>
      </w:r>
      <w:proofErr w:type="gramStart"/>
      <w:r w:rsidRPr="00886B56">
        <w:rPr>
          <w:rFonts w:ascii="Times New Roman" w:eastAsia="Times New Roman" w:hAnsi="Times New Roman" w:cs="Times New Roman"/>
          <w:color w:val="auto"/>
          <w:sz w:val="28"/>
          <w:szCs w:val="28"/>
          <w:lang w:bidi="ar-SA"/>
        </w:rPr>
        <w:t xml:space="preserve">В течение 5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w:t>
      </w:r>
      <w:r w:rsidRPr="00886B56">
        <w:rPr>
          <w:rFonts w:ascii="Times New Roman" w:eastAsia="Times New Roman" w:hAnsi="Times New Roman" w:cs="Times New Roman"/>
          <w:color w:val="auto"/>
          <w:sz w:val="28"/>
          <w:szCs w:val="28"/>
          <w:lang w:bidi="ar-SA"/>
        </w:rPr>
        <w:lastRenderedPageBreak/>
        <w:t>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86B56">
        <w:rPr>
          <w:rFonts w:ascii="Times New Roman" w:eastAsia="Times New Roman" w:hAnsi="Times New Roman" w:cs="Times New Roman"/>
          <w:color w:val="auto"/>
          <w:sz w:val="28"/>
          <w:szCs w:val="28"/>
          <w:lang w:bidi="ar-SA"/>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886B56" w:rsidRPr="00886B56" w:rsidRDefault="00886B56" w:rsidP="00886B56">
      <w:pPr>
        <w:ind w:firstLine="709"/>
        <w:jc w:val="both"/>
        <w:rPr>
          <w:rFonts w:ascii="Times New Roman" w:eastAsia="Times New Roman" w:hAnsi="Times New Roman" w:cs="Times New Roman"/>
          <w:color w:val="auto"/>
          <w:sz w:val="28"/>
          <w:szCs w:val="28"/>
          <w:lang w:bidi="ar-SA"/>
        </w:rPr>
      </w:pPr>
    </w:p>
    <w:p w:rsidR="00886B56" w:rsidRPr="00886B56" w:rsidRDefault="00886B56" w:rsidP="00886B56">
      <w:pPr>
        <w:ind w:firstLine="709"/>
        <w:jc w:val="both"/>
        <w:rPr>
          <w:rFonts w:ascii="Times New Roman" w:eastAsia="Times New Roman" w:hAnsi="Times New Roman" w:cs="Times New Roman"/>
          <w:b/>
          <w:color w:val="auto"/>
          <w:sz w:val="28"/>
          <w:szCs w:val="28"/>
          <w:lang w:bidi="ar-SA"/>
        </w:rPr>
      </w:pPr>
      <w:r w:rsidRPr="00886B56">
        <w:rPr>
          <w:rFonts w:ascii="Times New Roman" w:eastAsia="Times New Roman" w:hAnsi="Times New Roman" w:cs="Times New Roman"/>
          <w:b/>
          <w:color w:val="auto"/>
          <w:sz w:val="28"/>
          <w:szCs w:val="28"/>
          <w:lang w:bidi="ar-SA"/>
        </w:rPr>
        <w:t>4.</w:t>
      </w:r>
      <w:r w:rsidRPr="00886B56">
        <w:rPr>
          <w:rFonts w:ascii="Times New Roman" w:eastAsia="Times New Roman" w:hAnsi="Times New Roman" w:cs="Times New Roman"/>
          <w:b/>
          <w:color w:val="auto"/>
          <w:sz w:val="28"/>
          <w:szCs w:val="28"/>
          <w:lang w:bidi="ar-SA"/>
        </w:rPr>
        <w:tab/>
        <w:t xml:space="preserve">Формы </w:t>
      </w:r>
      <w:proofErr w:type="gramStart"/>
      <w:r w:rsidRPr="00886B56">
        <w:rPr>
          <w:rFonts w:ascii="Times New Roman" w:eastAsia="Times New Roman" w:hAnsi="Times New Roman" w:cs="Times New Roman"/>
          <w:b/>
          <w:color w:val="auto"/>
          <w:sz w:val="28"/>
          <w:szCs w:val="28"/>
          <w:lang w:bidi="ar-SA"/>
        </w:rPr>
        <w:t>контроля за</w:t>
      </w:r>
      <w:proofErr w:type="gramEnd"/>
      <w:r w:rsidRPr="00886B56">
        <w:rPr>
          <w:rFonts w:ascii="Times New Roman" w:eastAsia="Times New Roman" w:hAnsi="Times New Roman" w:cs="Times New Roman"/>
          <w:b/>
          <w:color w:val="auto"/>
          <w:sz w:val="28"/>
          <w:szCs w:val="28"/>
          <w:lang w:bidi="ar-SA"/>
        </w:rPr>
        <w:t xml:space="preserve"> исполнением административного регламента</w:t>
      </w:r>
    </w:p>
    <w:p w:rsidR="00EE64DD" w:rsidRPr="008F0ECE" w:rsidRDefault="00EE64DD" w:rsidP="00CE7D11">
      <w:pPr>
        <w:ind w:firstLine="709"/>
        <w:jc w:val="both"/>
        <w:rPr>
          <w:rFonts w:ascii="Times New Roman" w:eastAsia="Times New Roman" w:hAnsi="Times New Roman" w:cs="Times New Roman"/>
          <w:color w:val="FF0000"/>
          <w:sz w:val="28"/>
          <w:szCs w:val="28"/>
          <w:lang w:bidi="ar-SA"/>
        </w:rPr>
      </w:pPr>
    </w:p>
    <w:p w:rsidR="00886B56" w:rsidRPr="00886B56" w:rsidRDefault="00533C1C" w:rsidP="00886B56">
      <w:pPr>
        <w:numPr>
          <w:ilvl w:val="1"/>
          <w:numId w:val="4"/>
        </w:numPr>
        <w:ind w:left="0" w:firstLine="709"/>
        <w:jc w:val="both"/>
        <w:rPr>
          <w:rFonts w:ascii="Times New Roman" w:eastAsia="Times New Roman" w:hAnsi="Times New Roman" w:cs="Times New Roman"/>
          <w:color w:val="auto"/>
          <w:sz w:val="28"/>
          <w:szCs w:val="28"/>
          <w:lang w:bidi="ar-SA"/>
        </w:rPr>
      </w:pPr>
      <w:r w:rsidRPr="00886B56">
        <w:rPr>
          <w:sz w:val="28"/>
          <w:szCs w:val="28"/>
        </w:rPr>
        <w:t xml:space="preserve"> </w:t>
      </w:r>
      <w:r w:rsidR="00886B56" w:rsidRPr="00886B56">
        <w:rPr>
          <w:rFonts w:ascii="Times New Roman" w:eastAsia="Times New Roman" w:hAnsi="Times New Roman" w:cs="Times New Roman"/>
          <w:color w:val="auto"/>
          <w:sz w:val="28"/>
          <w:szCs w:val="28"/>
          <w:lang w:bidi="ar-SA"/>
        </w:rPr>
        <w:t xml:space="preserve">Порядок осуществления текущего </w:t>
      </w:r>
      <w:proofErr w:type="gramStart"/>
      <w:r w:rsidR="00886B56" w:rsidRPr="00886B56">
        <w:rPr>
          <w:rFonts w:ascii="Times New Roman" w:eastAsia="Times New Roman" w:hAnsi="Times New Roman" w:cs="Times New Roman"/>
          <w:color w:val="auto"/>
          <w:sz w:val="28"/>
          <w:szCs w:val="28"/>
          <w:lang w:bidi="ar-SA"/>
        </w:rPr>
        <w:t>контроля за</w:t>
      </w:r>
      <w:proofErr w:type="gramEnd"/>
      <w:r w:rsidR="00886B56" w:rsidRPr="00886B56">
        <w:rPr>
          <w:rFonts w:ascii="Times New Roman" w:eastAsia="Times New Roman" w:hAnsi="Times New Roman" w:cs="Times New Roman"/>
          <w:color w:val="auto"/>
          <w:sz w:val="28"/>
          <w:szCs w:val="28"/>
          <w:lang w:bidi="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190958" w:rsidRPr="00190958">
        <w:rPr>
          <w:rFonts w:ascii="Times New Roman" w:eastAsia="Times New Roman" w:hAnsi="Times New Roman" w:cs="Times New Roman"/>
          <w:color w:val="auto"/>
          <w:sz w:val="28"/>
          <w:szCs w:val="28"/>
          <w:lang w:bidi="ar-SA"/>
        </w:rPr>
        <w:t>муниципальной</w:t>
      </w:r>
      <w:r w:rsidR="00886B56" w:rsidRPr="00886B56">
        <w:rPr>
          <w:rFonts w:ascii="Times New Roman" w:eastAsia="Times New Roman" w:hAnsi="Times New Roman" w:cs="Times New Roman"/>
          <w:color w:val="auto"/>
          <w:sz w:val="28"/>
          <w:szCs w:val="28"/>
          <w:lang w:bidi="ar-SA"/>
        </w:rPr>
        <w:t xml:space="preserve"> услуги, а также принятием решений ответственными лицами.</w:t>
      </w:r>
    </w:p>
    <w:p w:rsidR="00886B56" w:rsidRPr="00886B56" w:rsidRDefault="00886B56" w:rsidP="00886B56">
      <w:pPr>
        <w:ind w:firstLine="708"/>
        <w:jc w:val="both"/>
        <w:rPr>
          <w:rFonts w:ascii="Times New Roman" w:eastAsia="Times New Roman" w:hAnsi="Times New Roman" w:cs="Times New Roman"/>
          <w:color w:val="auto"/>
          <w:sz w:val="28"/>
          <w:szCs w:val="28"/>
          <w:lang w:bidi="ar-SA"/>
        </w:rPr>
      </w:pPr>
      <w:proofErr w:type="gramStart"/>
      <w:r w:rsidRPr="00886B56">
        <w:rPr>
          <w:rFonts w:ascii="Times New Roman" w:eastAsia="Times New Roman" w:hAnsi="Times New Roman" w:cs="Times New Roman"/>
          <w:color w:val="auto"/>
          <w:sz w:val="28"/>
          <w:szCs w:val="28"/>
          <w:lang w:bidi="ar-SA"/>
        </w:rPr>
        <w:t>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Регламента, иных нормативных правовых актов, регулирующих порядок выдачи специального разрешения на движение по автомобильным дорогам тяжеловесного и (или) крупногабаритного транспортного средства в случаях, предусмотренных действующим законодательством.</w:t>
      </w:r>
      <w:proofErr w:type="gramEnd"/>
    </w:p>
    <w:p w:rsidR="00886B56" w:rsidRPr="00886B56" w:rsidRDefault="00886B56" w:rsidP="00886B56">
      <w:pPr>
        <w:numPr>
          <w:ilvl w:val="1"/>
          <w:numId w:val="4"/>
        </w:numPr>
        <w:ind w:left="0"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Порядок и периодичность осуществления плановых и внеплановых проверок полноты и качества предоставления муниципальной услуги.</w:t>
      </w:r>
    </w:p>
    <w:p w:rsidR="00886B56" w:rsidRPr="00886B56" w:rsidRDefault="00886B56" w:rsidP="00886B56">
      <w:pPr>
        <w:ind w:firstLine="708"/>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 xml:space="preserve">В целях осуществления </w:t>
      </w:r>
      <w:proofErr w:type="gramStart"/>
      <w:r w:rsidRPr="00886B56">
        <w:rPr>
          <w:rFonts w:ascii="Times New Roman" w:eastAsia="Times New Roman" w:hAnsi="Times New Roman" w:cs="Times New Roman"/>
          <w:color w:val="auto"/>
          <w:sz w:val="28"/>
          <w:szCs w:val="28"/>
          <w:lang w:bidi="ar-SA"/>
        </w:rPr>
        <w:t>контроля за</w:t>
      </w:r>
      <w:proofErr w:type="gramEnd"/>
      <w:r w:rsidRPr="00886B56">
        <w:rPr>
          <w:rFonts w:ascii="Times New Roman" w:eastAsia="Times New Roman" w:hAnsi="Times New Roman" w:cs="Times New Roman"/>
          <w:color w:val="auto"/>
          <w:sz w:val="28"/>
          <w:szCs w:val="28"/>
          <w:lang w:bidi="ar-SA"/>
        </w:rPr>
        <w:t xml:space="preserve"> полнотой и качеством предоставления муниципальной услуги проводятся плановые и внеплановые проверки.</w:t>
      </w:r>
    </w:p>
    <w:p w:rsidR="00886B56" w:rsidRPr="00886B56" w:rsidRDefault="00886B56" w:rsidP="00886B56">
      <w:pPr>
        <w:ind w:firstLine="708"/>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Плановые проверки предоставления муниципальной услуги проводятся ежеквартально на основании плана работы администрации, утвержденного главой администрации.</w:t>
      </w:r>
    </w:p>
    <w:p w:rsidR="00886B56" w:rsidRPr="00886B56" w:rsidRDefault="00886B56" w:rsidP="00886B56">
      <w:pPr>
        <w:ind w:firstLine="708"/>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86B56" w:rsidRPr="00886B56" w:rsidRDefault="00886B56" w:rsidP="00886B56">
      <w:pPr>
        <w:ind w:firstLine="708"/>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86B56" w:rsidRPr="00886B56" w:rsidRDefault="00886B56" w:rsidP="00886B56">
      <w:pPr>
        <w:ind w:firstLine="708"/>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86B56" w:rsidRPr="00886B56" w:rsidRDefault="00886B56" w:rsidP="00886B56">
      <w:pPr>
        <w:ind w:firstLine="708"/>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Для проведения проверки полноты и качества предоставления государственной услуги формируется комиссия из числа муниципальных служащих администрации.</w:t>
      </w:r>
    </w:p>
    <w:p w:rsidR="00886B56" w:rsidRPr="00886B56" w:rsidRDefault="00886B56" w:rsidP="00886B56">
      <w:pPr>
        <w:ind w:firstLine="708"/>
        <w:jc w:val="both"/>
        <w:rPr>
          <w:rFonts w:ascii="Times New Roman" w:eastAsia="Times New Roman" w:hAnsi="Times New Roman" w:cs="Times New Roman"/>
          <w:color w:val="auto"/>
          <w:sz w:val="28"/>
          <w:szCs w:val="28"/>
          <w:lang w:bidi="ar-SA"/>
        </w:rPr>
      </w:pPr>
      <w:proofErr w:type="gramStart"/>
      <w:r w:rsidRPr="00886B56">
        <w:rPr>
          <w:rFonts w:ascii="Times New Roman" w:eastAsia="Times New Roman" w:hAnsi="Times New Roman" w:cs="Times New Roman"/>
          <w:color w:val="auto"/>
          <w:sz w:val="28"/>
          <w:szCs w:val="28"/>
          <w:lang w:bidi="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глава администрации дает указания по устранению выявленных нарушений и контролирует их исполнение, виновные лица в случае выявления нарушений положений</w:t>
      </w:r>
      <w:proofErr w:type="gramEnd"/>
      <w:r w:rsidRPr="00886B56">
        <w:rPr>
          <w:rFonts w:ascii="Times New Roman" w:eastAsia="Times New Roman" w:hAnsi="Times New Roman" w:cs="Times New Roman"/>
          <w:color w:val="auto"/>
          <w:sz w:val="28"/>
          <w:szCs w:val="28"/>
          <w:lang w:bidi="ar-SA"/>
        </w:rPr>
        <w:t xml:space="preserve"> настоящего регламента привлекаются к ответственности в установленном действующим законодательством порядке.</w:t>
      </w:r>
    </w:p>
    <w:p w:rsidR="00886B56" w:rsidRPr="00886B56" w:rsidRDefault="00886B56" w:rsidP="00886B56">
      <w:pPr>
        <w:ind w:firstLine="708"/>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При проведении внеплановой проверки по обращению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86B56" w:rsidRPr="00886B56" w:rsidRDefault="00886B56" w:rsidP="00886B56">
      <w:pPr>
        <w:ind w:firstLine="708"/>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По результатам рассмотрения обращений дается письменный ответ.</w:t>
      </w:r>
    </w:p>
    <w:p w:rsidR="00886B56" w:rsidRPr="00886B56" w:rsidRDefault="00886B56" w:rsidP="00886B56">
      <w:pPr>
        <w:numPr>
          <w:ilvl w:val="1"/>
          <w:numId w:val="4"/>
        </w:numPr>
        <w:ind w:left="0"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886B56" w:rsidRPr="00886B56" w:rsidRDefault="00886B56" w:rsidP="00886B56">
      <w:pPr>
        <w:ind w:firstLine="708"/>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86B56" w:rsidRPr="00886B56" w:rsidRDefault="007C42CD" w:rsidP="00886B56">
      <w:pPr>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Глава района</w:t>
      </w:r>
      <w:r w:rsidR="00886B56" w:rsidRPr="00886B56">
        <w:rPr>
          <w:rFonts w:ascii="Times New Roman" w:eastAsia="Times New Roman" w:hAnsi="Times New Roman" w:cs="Times New Roman"/>
          <w:color w:val="auto"/>
          <w:sz w:val="28"/>
          <w:szCs w:val="28"/>
          <w:lang w:bidi="ar-SA"/>
        </w:rPr>
        <w:t xml:space="preserve"> несет персональную ответственность за обеспечение предоставления муниципальной услуги.</w:t>
      </w:r>
    </w:p>
    <w:p w:rsidR="00886B56" w:rsidRPr="00886B56" w:rsidRDefault="00886B56" w:rsidP="00886B56">
      <w:pPr>
        <w:ind w:firstLine="708"/>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Муниципальные служащие администрации при предоставлении муниципальной услуги несут персональную ответственность:</w:t>
      </w:r>
    </w:p>
    <w:p w:rsidR="00886B56" w:rsidRPr="00886B56" w:rsidRDefault="00886B56" w:rsidP="00886B56">
      <w:pPr>
        <w:numPr>
          <w:ilvl w:val="0"/>
          <w:numId w:val="5"/>
        </w:numPr>
        <w:ind w:left="0"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за неисполнение или ненадлежащее исполнение административных процедур при предоставлении муниципальной услуги;</w:t>
      </w:r>
    </w:p>
    <w:p w:rsidR="00886B56" w:rsidRPr="00886B56" w:rsidRDefault="00886B56" w:rsidP="00886B56">
      <w:pPr>
        <w:numPr>
          <w:ilvl w:val="0"/>
          <w:numId w:val="5"/>
        </w:numPr>
        <w:ind w:left="0" w:firstLine="709"/>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за действия (бездействие), влекущие нарушение прав и законных интересов физических или юридических лиц, индивидуальных предпринимателей.</w:t>
      </w:r>
    </w:p>
    <w:p w:rsidR="00886B56" w:rsidRDefault="00886B56" w:rsidP="00886B56">
      <w:pPr>
        <w:ind w:firstLine="708"/>
        <w:jc w:val="both"/>
        <w:rPr>
          <w:rFonts w:ascii="Times New Roman" w:eastAsia="Times New Roman" w:hAnsi="Times New Roman" w:cs="Times New Roman"/>
          <w:color w:val="auto"/>
          <w:sz w:val="28"/>
          <w:szCs w:val="28"/>
          <w:lang w:bidi="ar-SA"/>
        </w:rPr>
      </w:pPr>
      <w:r w:rsidRPr="00886B56">
        <w:rPr>
          <w:rFonts w:ascii="Times New Roman" w:eastAsia="Times New Roman" w:hAnsi="Times New Roman" w:cs="Times New Roman"/>
          <w:color w:val="auto"/>
          <w:sz w:val="28"/>
          <w:szCs w:val="28"/>
          <w:lang w:bidi="ar-SA"/>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A03831" w:rsidRPr="00A03831" w:rsidRDefault="00A03831" w:rsidP="00A03831">
      <w:pPr>
        <w:ind w:firstLine="708"/>
        <w:jc w:val="both"/>
        <w:rPr>
          <w:rFonts w:ascii="Times New Roman" w:eastAsia="Times New Roman" w:hAnsi="Times New Roman" w:cs="Times New Roman"/>
          <w:b/>
          <w:color w:val="auto"/>
          <w:sz w:val="28"/>
          <w:szCs w:val="28"/>
          <w:lang w:bidi="ar-SA"/>
        </w:rPr>
      </w:pPr>
      <w:r w:rsidRPr="00A03831">
        <w:rPr>
          <w:rFonts w:ascii="Times New Roman" w:eastAsia="Times New Roman" w:hAnsi="Times New Roman" w:cs="Times New Roman"/>
          <w:b/>
          <w:color w:val="auto"/>
          <w:sz w:val="28"/>
          <w:szCs w:val="28"/>
          <w:lang w:bidi="ar-SA"/>
        </w:rPr>
        <w:t>5.</w:t>
      </w:r>
      <w:r w:rsidRPr="00A03831">
        <w:rPr>
          <w:rFonts w:ascii="Times New Roman" w:eastAsia="Times New Roman" w:hAnsi="Times New Roman" w:cs="Times New Roman"/>
          <w:b/>
          <w:color w:val="auto"/>
          <w:sz w:val="28"/>
          <w:szCs w:val="28"/>
          <w:lang w:bidi="ar-SA"/>
        </w:rPr>
        <w:tab/>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03831" w:rsidRPr="00A03831" w:rsidRDefault="00A03831" w:rsidP="00A03831">
      <w:pPr>
        <w:ind w:firstLine="708"/>
        <w:jc w:val="both"/>
        <w:rPr>
          <w:rFonts w:ascii="Times New Roman" w:eastAsia="Times New Roman" w:hAnsi="Times New Roman" w:cs="Times New Roman"/>
          <w:color w:val="auto"/>
          <w:sz w:val="28"/>
          <w:szCs w:val="28"/>
          <w:lang w:bidi="ar-SA"/>
        </w:rPr>
      </w:pPr>
    </w:p>
    <w:p w:rsidR="00A03831" w:rsidRPr="00A03831" w:rsidRDefault="00A03831" w:rsidP="00A03831">
      <w:pPr>
        <w:ind w:firstLine="708"/>
        <w:jc w:val="both"/>
        <w:rPr>
          <w:rFonts w:ascii="Times New Roman" w:eastAsia="Times New Roman" w:hAnsi="Times New Roman" w:cs="Times New Roman"/>
          <w:color w:val="auto"/>
          <w:sz w:val="28"/>
          <w:szCs w:val="28"/>
          <w:lang w:bidi="ar-SA"/>
        </w:rPr>
      </w:pPr>
      <w:r w:rsidRPr="00A03831">
        <w:rPr>
          <w:rFonts w:ascii="Times New Roman" w:eastAsia="Times New Roman" w:hAnsi="Times New Roman" w:cs="Times New Roman"/>
          <w:color w:val="auto"/>
          <w:sz w:val="28"/>
          <w:szCs w:val="28"/>
          <w:lang w:bidi="ar-SA"/>
        </w:rPr>
        <w:t>5.1.</w:t>
      </w:r>
      <w:r w:rsidRPr="00A03831">
        <w:rPr>
          <w:rFonts w:ascii="Times New Roman" w:eastAsia="Times New Roman" w:hAnsi="Times New Roman" w:cs="Times New Roman"/>
          <w:color w:val="auto"/>
          <w:sz w:val="28"/>
          <w:szCs w:val="28"/>
          <w:lang w:bidi="ar-SA"/>
        </w:rPr>
        <w:tab/>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03831" w:rsidRPr="00A03831" w:rsidRDefault="00A03831" w:rsidP="00A03831">
      <w:pPr>
        <w:ind w:firstLine="708"/>
        <w:jc w:val="both"/>
        <w:rPr>
          <w:rFonts w:ascii="Times New Roman" w:eastAsia="Times New Roman" w:hAnsi="Times New Roman" w:cs="Times New Roman"/>
          <w:color w:val="auto"/>
          <w:sz w:val="28"/>
          <w:szCs w:val="28"/>
          <w:lang w:bidi="ar-SA"/>
        </w:rPr>
      </w:pPr>
      <w:r w:rsidRPr="00A03831">
        <w:rPr>
          <w:rFonts w:ascii="Times New Roman" w:eastAsia="Times New Roman" w:hAnsi="Times New Roman" w:cs="Times New Roman"/>
          <w:color w:val="auto"/>
          <w:sz w:val="28"/>
          <w:szCs w:val="28"/>
          <w:lang w:bidi="ar-SA"/>
        </w:rPr>
        <w:t>5.2.</w:t>
      </w:r>
      <w:r w:rsidRPr="00A03831">
        <w:rPr>
          <w:rFonts w:ascii="Times New Roman" w:eastAsia="Times New Roman" w:hAnsi="Times New Roman" w:cs="Times New Roman"/>
          <w:color w:val="auto"/>
          <w:sz w:val="28"/>
          <w:szCs w:val="28"/>
          <w:lang w:bidi="ar-SA"/>
        </w:rPr>
        <w:tab/>
        <w:t xml:space="preserve">Предметом досудебного (внесудебного) обжалования заявителем решений и действий (бездействия) органа, предоставляющего муниципальную услугу, </w:t>
      </w:r>
      <w:proofErr w:type="gramStart"/>
      <w:r w:rsidRPr="00A03831">
        <w:rPr>
          <w:rFonts w:ascii="Times New Roman" w:eastAsia="Times New Roman" w:hAnsi="Times New Roman" w:cs="Times New Roman"/>
          <w:color w:val="auto"/>
          <w:sz w:val="28"/>
          <w:szCs w:val="28"/>
          <w:lang w:bidi="ar-SA"/>
        </w:rPr>
        <w:t>должностного лица органа, предос</w:t>
      </w:r>
      <w:r w:rsidR="00190958">
        <w:rPr>
          <w:rFonts w:ascii="Times New Roman" w:eastAsia="Times New Roman" w:hAnsi="Times New Roman" w:cs="Times New Roman"/>
          <w:color w:val="auto"/>
          <w:sz w:val="28"/>
          <w:szCs w:val="28"/>
          <w:lang w:bidi="ar-SA"/>
        </w:rPr>
        <w:t>тавляющего муниципальную услугу</w:t>
      </w:r>
      <w:r w:rsidRPr="00A03831">
        <w:rPr>
          <w:rFonts w:ascii="Times New Roman" w:eastAsia="Times New Roman" w:hAnsi="Times New Roman" w:cs="Times New Roman"/>
          <w:color w:val="auto"/>
          <w:sz w:val="28"/>
          <w:szCs w:val="28"/>
          <w:lang w:bidi="ar-SA"/>
        </w:rPr>
        <w:t xml:space="preserve"> являются</w:t>
      </w:r>
      <w:proofErr w:type="gramEnd"/>
      <w:r w:rsidRPr="00A03831">
        <w:rPr>
          <w:rFonts w:ascii="Times New Roman" w:eastAsia="Times New Roman" w:hAnsi="Times New Roman" w:cs="Times New Roman"/>
          <w:color w:val="auto"/>
          <w:sz w:val="28"/>
          <w:szCs w:val="28"/>
          <w:lang w:bidi="ar-SA"/>
        </w:rPr>
        <w:t>:</w:t>
      </w:r>
    </w:p>
    <w:p w:rsidR="00A03831" w:rsidRPr="00A03831" w:rsidRDefault="00A03831" w:rsidP="00A03831">
      <w:pPr>
        <w:ind w:firstLine="708"/>
        <w:jc w:val="both"/>
        <w:rPr>
          <w:rFonts w:ascii="Times New Roman" w:eastAsia="Times New Roman" w:hAnsi="Times New Roman" w:cs="Times New Roman"/>
          <w:color w:val="auto"/>
          <w:sz w:val="28"/>
          <w:szCs w:val="28"/>
          <w:lang w:bidi="ar-SA"/>
        </w:rPr>
      </w:pPr>
      <w:r w:rsidRPr="00A03831">
        <w:rPr>
          <w:rFonts w:ascii="Times New Roman" w:eastAsia="Times New Roman" w:hAnsi="Times New Roman" w:cs="Times New Roman"/>
          <w:color w:val="auto"/>
          <w:sz w:val="28"/>
          <w:szCs w:val="28"/>
          <w:lang w:bidi="ar-SA"/>
        </w:rPr>
        <w:t>1)</w:t>
      </w:r>
      <w:r w:rsidRPr="00A03831">
        <w:rPr>
          <w:rFonts w:ascii="Times New Roman" w:eastAsia="Times New Roman" w:hAnsi="Times New Roman" w:cs="Times New Roman"/>
          <w:color w:val="auto"/>
          <w:sz w:val="28"/>
          <w:szCs w:val="28"/>
          <w:lang w:bidi="ar-SA"/>
        </w:rPr>
        <w:tab/>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03831" w:rsidRPr="00A03831" w:rsidRDefault="00A03831" w:rsidP="00A03831">
      <w:pPr>
        <w:ind w:firstLine="708"/>
        <w:jc w:val="both"/>
        <w:rPr>
          <w:rFonts w:ascii="Times New Roman" w:eastAsia="Times New Roman" w:hAnsi="Times New Roman" w:cs="Times New Roman"/>
          <w:color w:val="auto"/>
          <w:sz w:val="28"/>
          <w:szCs w:val="28"/>
          <w:lang w:bidi="ar-SA"/>
        </w:rPr>
      </w:pPr>
      <w:r w:rsidRPr="00A03831">
        <w:rPr>
          <w:rFonts w:ascii="Times New Roman" w:eastAsia="Times New Roman" w:hAnsi="Times New Roman" w:cs="Times New Roman"/>
          <w:color w:val="auto"/>
          <w:sz w:val="28"/>
          <w:szCs w:val="28"/>
          <w:lang w:bidi="ar-SA"/>
        </w:rPr>
        <w:t>2)</w:t>
      </w:r>
      <w:r w:rsidRPr="00A03831">
        <w:rPr>
          <w:rFonts w:ascii="Times New Roman" w:eastAsia="Times New Roman" w:hAnsi="Times New Roman" w:cs="Times New Roman"/>
          <w:color w:val="auto"/>
          <w:sz w:val="28"/>
          <w:szCs w:val="28"/>
          <w:lang w:bidi="ar-SA"/>
        </w:rPr>
        <w:tab/>
        <w:t xml:space="preserve">нарушение срока предоставления муниципальной услуги. </w:t>
      </w:r>
      <w:proofErr w:type="gramStart"/>
      <w:r w:rsidRPr="00A03831">
        <w:rPr>
          <w:rFonts w:ascii="Times New Roman" w:eastAsia="Times New Roman" w:hAnsi="Times New Roman" w:cs="Times New Roman"/>
          <w:color w:val="auto"/>
          <w:sz w:val="28"/>
          <w:szCs w:val="28"/>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03831" w:rsidRPr="00A03831" w:rsidRDefault="00A03831" w:rsidP="00A03831">
      <w:pPr>
        <w:ind w:firstLine="708"/>
        <w:jc w:val="both"/>
        <w:rPr>
          <w:rFonts w:ascii="Times New Roman" w:eastAsia="Times New Roman" w:hAnsi="Times New Roman" w:cs="Times New Roman"/>
          <w:color w:val="auto"/>
          <w:sz w:val="28"/>
          <w:szCs w:val="28"/>
          <w:lang w:bidi="ar-SA"/>
        </w:rPr>
      </w:pPr>
      <w:r w:rsidRPr="00A03831">
        <w:rPr>
          <w:rFonts w:ascii="Times New Roman" w:eastAsia="Times New Roman" w:hAnsi="Times New Roman" w:cs="Times New Roman"/>
          <w:color w:val="auto"/>
          <w:sz w:val="28"/>
          <w:szCs w:val="28"/>
          <w:lang w:bidi="ar-SA"/>
        </w:rPr>
        <w:t>3)</w:t>
      </w:r>
      <w:r w:rsidRPr="00A03831">
        <w:rPr>
          <w:rFonts w:ascii="Times New Roman" w:eastAsia="Times New Roman" w:hAnsi="Times New Roman" w:cs="Times New Roman"/>
          <w:color w:val="auto"/>
          <w:sz w:val="28"/>
          <w:szCs w:val="28"/>
          <w:lang w:bidi="ar-SA"/>
        </w:rPr>
        <w:tab/>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3C5E3D">
        <w:rPr>
          <w:rFonts w:ascii="Times New Roman" w:eastAsia="Times New Roman" w:hAnsi="Times New Roman" w:cs="Times New Roman"/>
          <w:color w:val="auto"/>
          <w:sz w:val="28"/>
          <w:szCs w:val="28"/>
          <w:lang w:bidi="ar-SA"/>
        </w:rPr>
        <w:t>Иванов</w:t>
      </w:r>
      <w:r w:rsidRPr="00A03831">
        <w:rPr>
          <w:rFonts w:ascii="Times New Roman" w:eastAsia="Times New Roman" w:hAnsi="Times New Roman" w:cs="Times New Roman"/>
          <w:color w:val="auto"/>
          <w:sz w:val="28"/>
          <w:szCs w:val="28"/>
          <w:lang w:bidi="ar-SA"/>
        </w:rPr>
        <w:t>ской области для предоставления муниципальной услуги;</w:t>
      </w:r>
    </w:p>
    <w:p w:rsidR="00A03831" w:rsidRPr="00A03831" w:rsidRDefault="00A03831" w:rsidP="00A03831">
      <w:pPr>
        <w:ind w:firstLine="708"/>
        <w:jc w:val="both"/>
        <w:rPr>
          <w:rFonts w:ascii="Times New Roman" w:eastAsia="Times New Roman" w:hAnsi="Times New Roman" w:cs="Times New Roman"/>
          <w:color w:val="auto"/>
          <w:sz w:val="28"/>
          <w:szCs w:val="28"/>
          <w:lang w:bidi="ar-SA"/>
        </w:rPr>
      </w:pPr>
      <w:r w:rsidRPr="00A03831">
        <w:rPr>
          <w:rFonts w:ascii="Times New Roman" w:eastAsia="Times New Roman" w:hAnsi="Times New Roman" w:cs="Times New Roman"/>
          <w:color w:val="auto"/>
          <w:sz w:val="28"/>
          <w:szCs w:val="28"/>
          <w:lang w:bidi="ar-SA"/>
        </w:rPr>
        <w:t>4)</w:t>
      </w:r>
      <w:r w:rsidRPr="00A03831">
        <w:rPr>
          <w:rFonts w:ascii="Times New Roman" w:eastAsia="Times New Roman" w:hAnsi="Times New Roman" w:cs="Times New Roman"/>
          <w:color w:val="auto"/>
          <w:sz w:val="28"/>
          <w:szCs w:val="28"/>
          <w:lang w:bidi="ar-SA"/>
        </w:rPr>
        <w:tab/>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C5E3D">
        <w:rPr>
          <w:rFonts w:ascii="Times New Roman" w:eastAsia="Times New Roman" w:hAnsi="Times New Roman" w:cs="Times New Roman"/>
          <w:color w:val="auto"/>
          <w:sz w:val="28"/>
          <w:szCs w:val="28"/>
          <w:lang w:bidi="ar-SA"/>
        </w:rPr>
        <w:t>Иванов</w:t>
      </w:r>
      <w:r w:rsidRPr="00A03831">
        <w:rPr>
          <w:rFonts w:ascii="Times New Roman" w:eastAsia="Times New Roman" w:hAnsi="Times New Roman" w:cs="Times New Roman"/>
          <w:color w:val="auto"/>
          <w:sz w:val="28"/>
          <w:szCs w:val="28"/>
          <w:lang w:bidi="ar-SA"/>
        </w:rPr>
        <w:t>ской области для предоставления муниципальной услуги, у заявителя;</w:t>
      </w:r>
    </w:p>
    <w:p w:rsidR="00A03831" w:rsidRPr="00A03831" w:rsidRDefault="00A03831" w:rsidP="00A03831">
      <w:pPr>
        <w:ind w:firstLine="708"/>
        <w:jc w:val="both"/>
        <w:rPr>
          <w:rFonts w:ascii="Times New Roman" w:eastAsia="Times New Roman" w:hAnsi="Times New Roman" w:cs="Times New Roman"/>
          <w:color w:val="auto"/>
          <w:sz w:val="28"/>
          <w:szCs w:val="28"/>
          <w:lang w:bidi="ar-SA"/>
        </w:rPr>
      </w:pPr>
      <w:proofErr w:type="gramStart"/>
      <w:r w:rsidRPr="00A03831">
        <w:rPr>
          <w:rFonts w:ascii="Times New Roman" w:eastAsia="Times New Roman" w:hAnsi="Times New Roman" w:cs="Times New Roman"/>
          <w:color w:val="auto"/>
          <w:sz w:val="28"/>
          <w:szCs w:val="28"/>
          <w:lang w:bidi="ar-SA"/>
        </w:rPr>
        <w:t>5)</w:t>
      </w:r>
      <w:r w:rsidRPr="00A03831">
        <w:rPr>
          <w:rFonts w:ascii="Times New Roman" w:eastAsia="Times New Roman" w:hAnsi="Times New Roman" w:cs="Times New Roman"/>
          <w:color w:val="auto"/>
          <w:sz w:val="28"/>
          <w:szCs w:val="28"/>
          <w:lang w:bidi="ar-SA"/>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C5E3D">
        <w:rPr>
          <w:rFonts w:ascii="Times New Roman" w:eastAsia="Times New Roman" w:hAnsi="Times New Roman" w:cs="Times New Roman"/>
          <w:color w:val="auto"/>
          <w:sz w:val="28"/>
          <w:szCs w:val="28"/>
          <w:lang w:bidi="ar-SA"/>
        </w:rPr>
        <w:t>Иванов</w:t>
      </w:r>
      <w:r w:rsidRPr="00A03831">
        <w:rPr>
          <w:rFonts w:ascii="Times New Roman" w:eastAsia="Times New Roman" w:hAnsi="Times New Roman" w:cs="Times New Roman"/>
          <w:color w:val="auto"/>
          <w:sz w:val="28"/>
          <w:szCs w:val="28"/>
          <w:lang w:bidi="ar-SA"/>
        </w:rPr>
        <w:t>ской области.</w:t>
      </w:r>
      <w:proofErr w:type="gramEnd"/>
      <w:r w:rsidRPr="00A03831">
        <w:rPr>
          <w:rFonts w:ascii="Times New Roman" w:eastAsia="Times New Roman" w:hAnsi="Times New Roman" w:cs="Times New Roman"/>
          <w:color w:val="auto"/>
          <w:sz w:val="28"/>
          <w:szCs w:val="28"/>
          <w:lang w:bidi="ar-SA"/>
        </w:rPr>
        <w:t xml:space="preserve"> В указанном случае досудебное (внесудебное) обжалование заявителем решений и действий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3831" w:rsidRPr="00A03831" w:rsidRDefault="00A03831" w:rsidP="00A03831">
      <w:pPr>
        <w:ind w:firstLine="708"/>
        <w:jc w:val="both"/>
        <w:rPr>
          <w:rFonts w:ascii="Times New Roman" w:eastAsia="Times New Roman" w:hAnsi="Times New Roman" w:cs="Times New Roman"/>
          <w:color w:val="auto"/>
          <w:sz w:val="28"/>
          <w:szCs w:val="28"/>
          <w:lang w:bidi="ar-SA"/>
        </w:rPr>
      </w:pPr>
      <w:r w:rsidRPr="00A03831">
        <w:rPr>
          <w:rFonts w:ascii="Times New Roman" w:eastAsia="Times New Roman" w:hAnsi="Times New Roman" w:cs="Times New Roman"/>
          <w:color w:val="auto"/>
          <w:sz w:val="28"/>
          <w:szCs w:val="28"/>
          <w:lang w:bidi="ar-SA"/>
        </w:rPr>
        <w:t>6)</w:t>
      </w:r>
      <w:r w:rsidRPr="00A03831">
        <w:rPr>
          <w:rFonts w:ascii="Times New Roman" w:eastAsia="Times New Roman" w:hAnsi="Times New Roman" w:cs="Times New Roman"/>
          <w:color w:val="auto"/>
          <w:sz w:val="28"/>
          <w:szCs w:val="28"/>
          <w:lang w:bidi="ar-SA"/>
        </w:rPr>
        <w:tab/>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C5E3D">
        <w:rPr>
          <w:rFonts w:ascii="Times New Roman" w:eastAsia="Times New Roman" w:hAnsi="Times New Roman" w:cs="Times New Roman"/>
          <w:color w:val="auto"/>
          <w:sz w:val="28"/>
          <w:szCs w:val="28"/>
          <w:lang w:bidi="ar-SA"/>
        </w:rPr>
        <w:t>Иванов</w:t>
      </w:r>
      <w:r w:rsidRPr="00A03831">
        <w:rPr>
          <w:rFonts w:ascii="Times New Roman" w:eastAsia="Times New Roman" w:hAnsi="Times New Roman" w:cs="Times New Roman"/>
          <w:color w:val="auto"/>
          <w:sz w:val="28"/>
          <w:szCs w:val="28"/>
          <w:lang w:bidi="ar-SA"/>
        </w:rPr>
        <w:t>ской области;</w:t>
      </w:r>
    </w:p>
    <w:p w:rsidR="00A03831" w:rsidRPr="00A03831" w:rsidRDefault="00A03831" w:rsidP="00A03831">
      <w:pPr>
        <w:ind w:firstLine="708"/>
        <w:jc w:val="both"/>
        <w:rPr>
          <w:rFonts w:ascii="Times New Roman" w:eastAsia="Times New Roman" w:hAnsi="Times New Roman" w:cs="Times New Roman"/>
          <w:color w:val="auto"/>
          <w:sz w:val="28"/>
          <w:szCs w:val="28"/>
          <w:lang w:bidi="ar-SA"/>
        </w:rPr>
      </w:pPr>
      <w:proofErr w:type="gramStart"/>
      <w:r w:rsidRPr="00A03831">
        <w:rPr>
          <w:rFonts w:ascii="Times New Roman" w:eastAsia="Times New Roman" w:hAnsi="Times New Roman" w:cs="Times New Roman"/>
          <w:color w:val="auto"/>
          <w:sz w:val="28"/>
          <w:szCs w:val="28"/>
          <w:lang w:bidi="ar-SA"/>
        </w:rPr>
        <w:t>7)</w:t>
      </w:r>
      <w:r w:rsidRPr="00A03831">
        <w:rPr>
          <w:rFonts w:ascii="Times New Roman" w:eastAsia="Times New Roman" w:hAnsi="Times New Roman" w:cs="Times New Roman"/>
          <w:color w:val="auto"/>
          <w:sz w:val="28"/>
          <w:szCs w:val="28"/>
          <w:lang w:bidi="ar-SA"/>
        </w:rPr>
        <w:tab/>
        <w:t>отказ администрации, должностного лица адм</w:t>
      </w:r>
      <w:r w:rsidR="005954B3">
        <w:rPr>
          <w:rFonts w:ascii="Times New Roman" w:eastAsia="Times New Roman" w:hAnsi="Times New Roman" w:cs="Times New Roman"/>
          <w:color w:val="auto"/>
          <w:sz w:val="28"/>
          <w:szCs w:val="28"/>
          <w:lang w:bidi="ar-SA"/>
        </w:rPr>
        <w:t>инистрации или его работника</w:t>
      </w:r>
      <w:r w:rsidRPr="00A03831">
        <w:rPr>
          <w:rFonts w:ascii="Times New Roman" w:eastAsia="Times New Roman" w:hAnsi="Times New Roman" w:cs="Times New Roman"/>
          <w:color w:val="auto"/>
          <w:sz w:val="28"/>
          <w:szCs w:val="28"/>
          <w:lang w:bidi="ar-SA"/>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03831">
        <w:rPr>
          <w:rFonts w:ascii="Times New Roman" w:eastAsia="Times New Roman" w:hAnsi="Times New Roman" w:cs="Times New Roman"/>
          <w:color w:val="auto"/>
          <w:sz w:val="28"/>
          <w:szCs w:val="28"/>
          <w:lang w:bidi="ar-SA"/>
        </w:rPr>
        <w:t xml:space="preserve"> В указанном случае досудебное (внесудебное) обжалование заявителем решений и действий (бездействия) которого обжалуются, возложена функция по предоставлению соответствующих муниципальных услуг в полном объеме в порядке, </w:t>
      </w:r>
      <w:r w:rsidRPr="00A03831">
        <w:rPr>
          <w:rFonts w:ascii="Times New Roman" w:eastAsia="Times New Roman" w:hAnsi="Times New Roman" w:cs="Times New Roman"/>
          <w:color w:val="auto"/>
          <w:sz w:val="28"/>
          <w:szCs w:val="28"/>
          <w:lang w:bidi="ar-SA"/>
        </w:rPr>
        <w:lastRenderedPageBreak/>
        <w:t>определенном частью 1.3 статьи 16 Федерального закона от 27.07.2010 № 210-ФЗ;</w:t>
      </w:r>
    </w:p>
    <w:p w:rsidR="00A03831" w:rsidRPr="00A03831" w:rsidRDefault="00A03831" w:rsidP="00A03831">
      <w:pPr>
        <w:ind w:firstLine="708"/>
        <w:jc w:val="both"/>
        <w:rPr>
          <w:rFonts w:ascii="Times New Roman" w:eastAsia="Times New Roman" w:hAnsi="Times New Roman" w:cs="Times New Roman"/>
          <w:color w:val="auto"/>
          <w:sz w:val="28"/>
          <w:szCs w:val="28"/>
          <w:lang w:bidi="ar-SA"/>
        </w:rPr>
      </w:pPr>
      <w:r w:rsidRPr="00A03831">
        <w:rPr>
          <w:rFonts w:ascii="Times New Roman" w:eastAsia="Times New Roman" w:hAnsi="Times New Roman" w:cs="Times New Roman"/>
          <w:color w:val="auto"/>
          <w:sz w:val="28"/>
          <w:szCs w:val="28"/>
          <w:lang w:bidi="ar-SA"/>
        </w:rPr>
        <w:t>8)</w:t>
      </w:r>
      <w:r w:rsidRPr="00A03831">
        <w:rPr>
          <w:rFonts w:ascii="Times New Roman" w:eastAsia="Times New Roman" w:hAnsi="Times New Roman" w:cs="Times New Roman"/>
          <w:color w:val="auto"/>
          <w:sz w:val="28"/>
          <w:szCs w:val="28"/>
          <w:lang w:bidi="ar-SA"/>
        </w:rPr>
        <w:tab/>
        <w:t>нарушение срока или порядка выдачи документов по результатам предоставления муниципальной услуги;</w:t>
      </w:r>
    </w:p>
    <w:p w:rsidR="00A03831" w:rsidRPr="00A03831" w:rsidRDefault="00A03831" w:rsidP="00A03831">
      <w:pPr>
        <w:ind w:firstLine="708"/>
        <w:jc w:val="both"/>
        <w:rPr>
          <w:rFonts w:ascii="Times New Roman" w:eastAsia="Times New Roman" w:hAnsi="Times New Roman" w:cs="Times New Roman"/>
          <w:color w:val="auto"/>
          <w:sz w:val="28"/>
          <w:szCs w:val="28"/>
          <w:lang w:bidi="ar-SA"/>
        </w:rPr>
      </w:pPr>
      <w:proofErr w:type="gramStart"/>
      <w:r w:rsidRPr="00A03831">
        <w:rPr>
          <w:rFonts w:ascii="Times New Roman" w:eastAsia="Times New Roman" w:hAnsi="Times New Roman" w:cs="Times New Roman"/>
          <w:color w:val="auto"/>
          <w:sz w:val="28"/>
          <w:szCs w:val="28"/>
          <w:lang w:bidi="ar-SA"/>
        </w:rPr>
        <w:t>9)</w:t>
      </w:r>
      <w:r w:rsidRPr="00A03831">
        <w:rPr>
          <w:rFonts w:ascii="Times New Roman" w:eastAsia="Times New Roman" w:hAnsi="Times New Roman" w:cs="Times New Roman"/>
          <w:color w:val="auto"/>
          <w:sz w:val="28"/>
          <w:szCs w:val="28"/>
          <w:lang w:bidi="ar-SA"/>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3C5E3D">
        <w:rPr>
          <w:rFonts w:ascii="Times New Roman" w:eastAsia="Times New Roman" w:hAnsi="Times New Roman" w:cs="Times New Roman"/>
          <w:color w:val="auto"/>
          <w:sz w:val="28"/>
          <w:szCs w:val="28"/>
          <w:lang w:bidi="ar-SA"/>
        </w:rPr>
        <w:t>Иванов</w:t>
      </w:r>
      <w:r w:rsidRPr="00A03831">
        <w:rPr>
          <w:rFonts w:ascii="Times New Roman" w:eastAsia="Times New Roman" w:hAnsi="Times New Roman" w:cs="Times New Roman"/>
          <w:color w:val="auto"/>
          <w:sz w:val="28"/>
          <w:szCs w:val="28"/>
          <w:lang w:bidi="ar-SA"/>
        </w:rPr>
        <w:t>ской области.</w:t>
      </w:r>
      <w:proofErr w:type="gramEnd"/>
      <w:r w:rsidRPr="00A03831">
        <w:rPr>
          <w:rFonts w:ascii="Times New Roman" w:eastAsia="Times New Roman" w:hAnsi="Times New Roman" w:cs="Times New Roman"/>
          <w:color w:val="auto"/>
          <w:sz w:val="28"/>
          <w:szCs w:val="28"/>
          <w:lang w:bidi="ar-SA"/>
        </w:rPr>
        <w:t xml:space="preserve"> В указанном случае досудебное (внесудебное) обжалование заявителем решений и действий (бездействия)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A03831" w:rsidRPr="00A03831" w:rsidRDefault="00A03831" w:rsidP="00A03831">
      <w:pPr>
        <w:ind w:firstLine="708"/>
        <w:jc w:val="both"/>
        <w:rPr>
          <w:rFonts w:ascii="Times New Roman" w:eastAsia="Times New Roman" w:hAnsi="Times New Roman" w:cs="Times New Roman"/>
          <w:color w:val="auto"/>
          <w:sz w:val="28"/>
          <w:szCs w:val="28"/>
          <w:lang w:bidi="ar-SA"/>
        </w:rPr>
      </w:pPr>
      <w:r w:rsidRPr="00A03831">
        <w:rPr>
          <w:rFonts w:ascii="Times New Roman" w:eastAsia="Times New Roman" w:hAnsi="Times New Roman" w:cs="Times New Roman"/>
          <w:color w:val="auto"/>
          <w:sz w:val="28"/>
          <w:szCs w:val="28"/>
          <w:lang w:bidi="ar-SA"/>
        </w:rPr>
        <w:t>10)</w:t>
      </w:r>
      <w:r w:rsidRPr="00A03831">
        <w:rPr>
          <w:rFonts w:ascii="Times New Roman" w:eastAsia="Times New Roman" w:hAnsi="Times New Roman" w:cs="Times New Roman"/>
          <w:color w:val="auto"/>
          <w:sz w:val="28"/>
          <w:szCs w:val="28"/>
          <w:lang w:bidi="ar-SA"/>
        </w:rPr>
        <w:tab/>
        <w:t>требование у заявителя при предоставлении муниципальной услуги документов или информации, отсутствие и</w:t>
      </w:r>
      <w:r w:rsidR="005954B3">
        <w:rPr>
          <w:rFonts w:ascii="Times New Roman" w:eastAsia="Times New Roman" w:hAnsi="Times New Roman" w:cs="Times New Roman"/>
          <w:color w:val="auto"/>
          <w:sz w:val="28"/>
          <w:szCs w:val="28"/>
          <w:lang w:bidi="ar-SA"/>
        </w:rPr>
        <w:t xml:space="preserve"> </w:t>
      </w:r>
      <w:r w:rsidRPr="00A03831">
        <w:rPr>
          <w:rFonts w:ascii="Times New Roman" w:eastAsia="Times New Roman" w:hAnsi="Times New Roman" w:cs="Times New Roman"/>
          <w:color w:val="auto"/>
          <w:sz w:val="28"/>
          <w:szCs w:val="28"/>
          <w:lang w:bidi="ar-SA"/>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86B56" w:rsidRDefault="00A03831" w:rsidP="00A03831">
      <w:pPr>
        <w:ind w:firstLine="708"/>
        <w:jc w:val="both"/>
        <w:rPr>
          <w:rFonts w:ascii="Times New Roman" w:eastAsia="Times New Roman" w:hAnsi="Times New Roman" w:cs="Times New Roman"/>
          <w:color w:val="auto"/>
          <w:sz w:val="28"/>
          <w:szCs w:val="28"/>
          <w:lang w:bidi="ar-SA"/>
        </w:rPr>
      </w:pPr>
      <w:r w:rsidRPr="00A03831">
        <w:rPr>
          <w:rFonts w:ascii="Times New Roman" w:eastAsia="Times New Roman" w:hAnsi="Times New Roman" w:cs="Times New Roman"/>
          <w:color w:val="auto"/>
          <w:sz w:val="28"/>
          <w:szCs w:val="28"/>
          <w:lang w:bidi="ar-SA"/>
        </w:rPr>
        <w:t>5.3.</w:t>
      </w:r>
      <w:r w:rsidRPr="00A03831">
        <w:rPr>
          <w:rFonts w:ascii="Times New Roman" w:eastAsia="Times New Roman" w:hAnsi="Times New Roman" w:cs="Times New Roman"/>
          <w:color w:val="auto"/>
          <w:sz w:val="28"/>
          <w:szCs w:val="28"/>
          <w:lang w:bidi="ar-SA"/>
        </w:rPr>
        <w:tab/>
        <w:t>Информация об органах местного самоуправления, организациях, должностных лицах, которым может быть направлена жалоба.</w:t>
      </w:r>
    </w:p>
    <w:p w:rsidR="003C5E3D" w:rsidRDefault="003C5E3D" w:rsidP="00A03831">
      <w:pPr>
        <w:ind w:firstLine="708"/>
        <w:jc w:val="both"/>
        <w:rPr>
          <w:rFonts w:ascii="Times New Roman" w:eastAsia="Times New Roman" w:hAnsi="Times New Roman" w:cs="Times New Roman"/>
          <w:color w:val="FF0000"/>
          <w:sz w:val="28"/>
          <w:szCs w:val="28"/>
          <w:lang w:bidi="ar-SA"/>
        </w:rPr>
      </w:pPr>
      <w:r w:rsidRPr="006E006D">
        <w:rPr>
          <w:rFonts w:ascii="Times New Roman" w:eastAsia="Times New Roman" w:hAnsi="Times New Roman" w:cs="Times New Roman"/>
          <w:color w:val="auto"/>
          <w:sz w:val="28"/>
          <w:szCs w:val="28"/>
          <w:lang w:bidi="ar-SA"/>
        </w:rPr>
        <w:t>Жалоба подается в письменной форме на бумажном носителе, в электр</w:t>
      </w:r>
      <w:r w:rsidR="005954B3">
        <w:rPr>
          <w:rFonts w:ascii="Times New Roman" w:eastAsia="Times New Roman" w:hAnsi="Times New Roman" w:cs="Times New Roman"/>
          <w:color w:val="auto"/>
          <w:sz w:val="28"/>
          <w:szCs w:val="28"/>
          <w:lang w:bidi="ar-SA"/>
        </w:rPr>
        <w:t>онной форме в администрацию,</w:t>
      </w:r>
      <w:r w:rsidRPr="006E006D">
        <w:rPr>
          <w:rFonts w:ascii="Times New Roman" w:eastAsia="Times New Roman" w:hAnsi="Times New Roman" w:cs="Times New Roman"/>
          <w:color w:val="auto"/>
          <w:sz w:val="28"/>
          <w:szCs w:val="28"/>
          <w:lang w:bidi="ar-SA"/>
        </w:rPr>
        <w:t xml:space="preserve"> </w:t>
      </w:r>
      <w:r w:rsidRPr="00EB4A4D">
        <w:rPr>
          <w:rFonts w:ascii="Times New Roman" w:eastAsia="Times New Roman" w:hAnsi="Times New Roman" w:cs="Times New Roman"/>
          <w:color w:val="auto"/>
          <w:sz w:val="28"/>
          <w:szCs w:val="28"/>
          <w:lang w:bidi="ar-SA"/>
        </w:rPr>
        <w:t xml:space="preserve">либо в Департамент </w:t>
      </w:r>
      <w:r w:rsidR="002827D2" w:rsidRPr="00EB4A4D">
        <w:rPr>
          <w:rFonts w:ascii="Times New Roman" w:eastAsia="Times New Roman" w:hAnsi="Times New Roman" w:cs="Times New Roman"/>
          <w:color w:val="auto"/>
          <w:sz w:val="28"/>
          <w:szCs w:val="28"/>
          <w:lang w:bidi="ar-SA"/>
        </w:rPr>
        <w:t>дорожного хозяйства</w:t>
      </w:r>
      <w:r w:rsidRPr="00EB4A4D">
        <w:rPr>
          <w:rFonts w:ascii="Times New Roman" w:eastAsia="Times New Roman" w:hAnsi="Times New Roman" w:cs="Times New Roman"/>
          <w:color w:val="auto"/>
          <w:sz w:val="28"/>
          <w:szCs w:val="28"/>
          <w:lang w:bidi="ar-SA"/>
        </w:rPr>
        <w:t xml:space="preserve"> и т</w:t>
      </w:r>
      <w:r w:rsidR="002827D2" w:rsidRPr="00EB4A4D">
        <w:rPr>
          <w:rFonts w:ascii="Times New Roman" w:eastAsia="Times New Roman" w:hAnsi="Times New Roman" w:cs="Times New Roman"/>
          <w:color w:val="auto"/>
          <w:sz w:val="28"/>
          <w:szCs w:val="28"/>
          <w:lang w:bidi="ar-SA"/>
        </w:rPr>
        <w:t>ранспорта Ивановской области</w:t>
      </w:r>
      <w:r w:rsidRPr="00EB4A4D">
        <w:rPr>
          <w:rFonts w:ascii="Times New Roman" w:eastAsia="Times New Roman" w:hAnsi="Times New Roman" w:cs="Times New Roman"/>
          <w:color w:val="auto"/>
          <w:sz w:val="28"/>
          <w:szCs w:val="28"/>
          <w:lang w:bidi="ar-SA"/>
        </w:rPr>
        <w:t>.</w:t>
      </w:r>
      <w:r w:rsidRPr="006E006D">
        <w:rPr>
          <w:rFonts w:ascii="Times New Roman" w:eastAsia="Times New Roman" w:hAnsi="Times New Roman" w:cs="Times New Roman"/>
          <w:color w:val="auto"/>
          <w:sz w:val="28"/>
          <w:szCs w:val="28"/>
          <w:lang w:bidi="ar-SA"/>
        </w:rPr>
        <w:t xml:space="preserve"> Жалобы на решения и действия (бездействие) главы администрации подаются в органы прокуратуры Российской Федерации. </w:t>
      </w:r>
    </w:p>
    <w:p w:rsidR="003C5E3D" w:rsidRDefault="003C5E3D" w:rsidP="00A03831">
      <w:pPr>
        <w:ind w:firstLine="708"/>
        <w:jc w:val="both"/>
        <w:rPr>
          <w:rFonts w:ascii="Times New Roman" w:eastAsia="Times New Roman" w:hAnsi="Times New Roman" w:cs="Times New Roman"/>
          <w:color w:val="auto"/>
          <w:sz w:val="28"/>
          <w:szCs w:val="28"/>
          <w:lang w:bidi="ar-SA"/>
        </w:rPr>
      </w:pPr>
      <w:r w:rsidRPr="003C5E3D">
        <w:rPr>
          <w:rFonts w:ascii="Times New Roman" w:eastAsia="Times New Roman" w:hAnsi="Times New Roman" w:cs="Times New Roman"/>
          <w:color w:val="auto"/>
          <w:sz w:val="28"/>
          <w:szCs w:val="28"/>
          <w:lang w:bidi="ar-SA"/>
        </w:rPr>
        <w:t xml:space="preserve">Жалоба на решения и действия (бездействие) администрации, должностного лица администрации или его работника, главы администрации может быть направлена по почте, </w:t>
      </w:r>
      <w:r w:rsidRPr="00EB4A4D">
        <w:rPr>
          <w:rFonts w:ascii="Times New Roman" w:eastAsia="Times New Roman" w:hAnsi="Times New Roman" w:cs="Times New Roman"/>
          <w:color w:val="auto"/>
          <w:sz w:val="28"/>
          <w:szCs w:val="28"/>
          <w:lang w:bidi="ar-SA"/>
        </w:rPr>
        <w:t xml:space="preserve">с использованием информационно-телекоммуникационной сети "Интернет", </w:t>
      </w:r>
      <w:r w:rsidR="00EB4A4D" w:rsidRPr="00EB4A4D">
        <w:rPr>
          <w:rFonts w:ascii="Times New Roman" w:eastAsia="Times New Roman" w:hAnsi="Times New Roman" w:cs="Times New Roman"/>
          <w:color w:val="auto"/>
          <w:sz w:val="28"/>
          <w:szCs w:val="28"/>
          <w:lang w:bidi="ar-SA"/>
        </w:rPr>
        <w:t>Портал</w:t>
      </w:r>
      <w:r w:rsidRPr="00EB4A4D">
        <w:rPr>
          <w:rFonts w:ascii="Times New Roman" w:eastAsia="Times New Roman" w:hAnsi="Times New Roman" w:cs="Times New Roman"/>
          <w:color w:val="auto"/>
          <w:sz w:val="28"/>
          <w:szCs w:val="28"/>
          <w:lang w:bidi="ar-SA"/>
        </w:rPr>
        <w:t xml:space="preserve">, </w:t>
      </w:r>
      <w:r w:rsidRPr="003C5E3D">
        <w:rPr>
          <w:rFonts w:ascii="Times New Roman" w:eastAsia="Times New Roman" w:hAnsi="Times New Roman" w:cs="Times New Roman"/>
          <w:color w:val="auto"/>
          <w:sz w:val="28"/>
          <w:szCs w:val="28"/>
          <w:lang w:bidi="ar-SA"/>
        </w:rPr>
        <w:t xml:space="preserve">а также может быть принята при личном приеме заявителя. </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sidRPr="003C5E3D">
        <w:rPr>
          <w:rFonts w:ascii="Times New Roman" w:eastAsia="Times New Roman" w:hAnsi="Times New Roman" w:cs="Times New Roman"/>
          <w:color w:val="auto"/>
          <w:sz w:val="28"/>
          <w:szCs w:val="28"/>
          <w:lang w:bidi="ar-SA"/>
        </w:rPr>
        <w:t>5.4.</w:t>
      </w:r>
      <w:r w:rsidRPr="003C5E3D">
        <w:rPr>
          <w:rFonts w:ascii="Times New Roman" w:eastAsia="Times New Roman" w:hAnsi="Times New Roman" w:cs="Times New Roman"/>
          <w:color w:val="auto"/>
          <w:sz w:val="28"/>
          <w:szCs w:val="28"/>
          <w:lang w:bidi="ar-SA"/>
        </w:rPr>
        <w:tab/>
        <w:t>Порядок подачи и рассмотрения жалобы.</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sidRPr="003C5E3D">
        <w:rPr>
          <w:rFonts w:ascii="Times New Roman" w:eastAsia="Times New Roman" w:hAnsi="Times New Roman" w:cs="Times New Roman"/>
          <w:color w:val="auto"/>
          <w:sz w:val="28"/>
          <w:szCs w:val="28"/>
          <w:lang w:bidi="ar-SA"/>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sidRPr="003C5E3D">
        <w:rPr>
          <w:rFonts w:ascii="Times New Roman" w:eastAsia="Times New Roman" w:hAnsi="Times New Roman" w:cs="Times New Roman"/>
          <w:color w:val="auto"/>
          <w:sz w:val="28"/>
          <w:szCs w:val="28"/>
          <w:lang w:bidi="ar-SA"/>
        </w:rPr>
        <w:t>В письменной жалобе в обязательном порядке указываются:</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3C5E3D">
        <w:rPr>
          <w:rFonts w:ascii="Times New Roman" w:eastAsia="Times New Roman" w:hAnsi="Times New Roman" w:cs="Times New Roman"/>
          <w:color w:val="auto"/>
          <w:sz w:val="28"/>
          <w:szCs w:val="28"/>
          <w:lang w:bidi="ar-SA"/>
        </w:rPr>
        <w:tab/>
        <w:t>наименование администрации, должностного лица администрации или его работника, решения и действия (бездействие) которых обжалуются;</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proofErr w:type="gramStart"/>
      <w:r>
        <w:rPr>
          <w:rFonts w:ascii="Times New Roman" w:eastAsia="Times New Roman" w:hAnsi="Times New Roman" w:cs="Times New Roman"/>
          <w:color w:val="auto"/>
          <w:sz w:val="28"/>
          <w:szCs w:val="28"/>
          <w:lang w:bidi="ar-SA"/>
        </w:rPr>
        <w:t>-</w:t>
      </w:r>
      <w:r w:rsidRPr="003C5E3D">
        <w:rPr>
          <w:rFonts w:ascii="Times New Roman" w:eastAsia="Times New Roman" w:hAnsi="Times New Roman" w:cs="Times New Roman"/>
          <w:color w:val="auto"/>
          <w:sz w:val="28"/>
          <w:szCs w:val="28"/>
          <w:lang w:bidi="ar-SA"/>
        </w:rPr>
        <w:tab/>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3C5E3D">
        <w:rPr>
          <w:rFonts w:ascii="Times New Roman" w:eastAsia="Times New Roman" w:hAnsi="Times New Roman" w:cs="Times New Roman"/>
          <w:color w:val="auto"/>
          <w:sz w:val="28"/>
          <w:szCs w:val="28"/>
          <w:lang w:bidi="ar-SA"/>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3C5E3D">
        <w:rPr>
          <w:rFonts w:ascii="Times New Roman" w:eastAsia="Times New Roman" w:hAnsi="Times New Roman" w:cs="Times New Roman"/>
          <w:color w:val="auto"/>
          <w:sz w:val="28"/>
          <w:szCs w:val="28"/>
          <w:lang w:bidi="ar-SA"/>
        </w:rPr>
        <w:tab/>
        <w:t>сведения об обжалуемых решениях и действиях (бездействии) администрации, должностного лица а</w:t>
      </w:r>
      <w:r w:rsidR="005954B3">
        <w:rPr>
          <w:rFonts w:ascii="Times New Roman" w:eastAsia="Times New Roman" w:hAnsi="Times New Roman" w:cs="Times New Roman"/>
          <w:color w:val="auto"/>
          <w:sz w:val="28"/>
          <w:szCs w:val="28"/>
          <w:lang w:bidi="ar-SA"/>
        </w:rPr>
        <w:t>дминистрации или его работника</w:t>
      </w:r>
      <w:r w:rsidRPr="003C5E3D">
        <w:rPr>
          <w:rFonts w:ascii="Times New Roman" w:eastAsia="Times New Roman" w:hAnsi="Times New Roman" w:cs="Times New Roman"/>
          <w:color w:val="auto"/>
          <w:sz w:val="28"/>
          <w:szCs w:val="28"/>
          <w:lang w:bidi="ar-SA"/>
        </w:rPr>
        <w:t>;</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3C5E3D">
        <w:rPr>
          <w:rFonts w:ascii="Times New Roman" w:eastAsia="Times New Roman" w:hAnsi="Times New Roman" w:cs="Times New Roman"/>
          <w:color w:val="auto"/>
          <w:sz w:val="28"/>
          <w:szCs w:val="28"/>
          <w:lang w:bidi="ar-SA"/>
        </w:rPr>
        <w:tab/>
        <w:t>доводы, на основании которых заявитель не согласен с решением и действием (бездействием) администрации, должностного лица а</w:t>
      </w:r>
      <w:r w:rsidR="005954B3">
        <w:rPr>
          <w:rFonts w:ascii="Times New Roman" w:eastAsia="Times New Roman" w:hAnsi="Times New Roman" w:cs="Times New Roman"/>
          <w:color w:val="auto"/>
          <w:sz w:val="28"/>
          <w:szCs w:val="28"/>
          <w:lang w:bidi="ar-SA"/>
        </w:rPr>
        <w:t>дминистрации или его работника</w:t>
      </w:r>
      <w:r w:rsidRPr="003C5E3D">
        <w:rPr>
          <w:rFonts w:ascii="Times New Roman" w:eastAsia="Times New Roman" w:hAnsi="Times New Roman" w:cs="Times New Roman"/>
          <w:color w:val="auto"/>
          <w:sz w:val="28"/>
          <w:szCs w:val="28"/>
          <w:lang w:bidi="ar-SA"/>
        </w:rPr>
        <w:t>. Заявителем могут быть представлены документы (при наличии), подтверждающие доводы заявителя, либо их копии.</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sidRPr="003C5E3D">
        <w:rPr>
          <w:rFonts w:ascii="Times New Roman" w:eastAsia="Times New Roman" w:hAnsi="Times New Roman" w:cs="Times New Roman"/>
          <w:color w:val="auto"/>
          <w:sz w:val="28"/>
          <w:szCs w:val="28"/>
          <w:lang w:bidi="ar-SA"/>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sidRPr="003C5E3D">
        <w:rPr>
          <w:rFonts w:ascii="Times New Roman" w:eastAsia="Times New Roman" w:hAnsi="Times New Roman" w:cs="Times New Roman"/>
          <w:color w:val="auto"/>
          <w:sz w:val="28"/>
          <w:szCs w:val="28"/>
          <w:lang w:bidi="ar-SA"/>
        </w:rPr>
        <w:t>5.5.</w:t>
      </w:r>
      <w:r w:rsidRPr="003C5E3D">
        <w:rPr>
          <w:rFonts w:ascii="Times New Roman" w:eastAsia="Times New Roman" w:hAnsi="Times New Roman" w:cs="Times New Roman"/>
          <w:color w:val="auto"/>
          <w:sz w:val="28"/>
          <w:szCs w:val="28"/>
          <w:lang w:bidi="ar-SA"/>
        </w:rPr>
        <w:tab/>
        <w:t>Срок рассмотрения жалобы.</w:t>
      </w:r>
    </w:p>
    <w:p w:rsidR="003C5E3D" w:rsidRPr="006E006D" w:rsidRDefault="003C5E3D" w:rsidP="003C5E3D">
      <w:pPr>
        <w:ind w:firstLine="708"/>
        <w:jc w:val="both"/>
        <w:rPr>
          <w:rFonts w:ascii="Times New Roman" w:eastAsia="Times New Roman" w:hAnsi="Times New Roman" w:cs="Times New Roman"/>
          <w:color w:val="auto"/>
          <w:sz w:val="28"/>
          <w:szCs w:val="28"/>
          <w:lang w:bidi="ar-SA"/>
        </w:rPr>
      </w:pPr>
      <w:proofErr w:type="gramStart"/>
      <w:r w:rsidRPr="006E006D">
        <w:rPr>
          <w:rFonts w:ascii="Times New Roman" w:eastAsia="Times New Roman" w:hAnsi="Times New Roman" w:cs="Times New Roman"/>
          <w:color w:val="auto"/>
          <w:sz w:val="28"/>
          <w:szCs w:val="28"/>
          <w:lang w:bidi="ar-SA"/>
        </w:rPr>
        <w:t>Жалоба, по</w:t>
      </w:r>
      <w:r w:rsidR="006E006D" w:rsidRPr="006E006D">
        <w:rPr>
          <w:rFonts w:ascii="Times New Roman" w:eastAsia="Times New Roman" w:hAnsi="Times New Roman" w:cs="Times New Roman"/>
          <w:color w:val="auto"/>
          <w:sz w:val="28"/>
          <w:szCs w:val="28"/>
          <w:lang w:bidi="ar-SA"/>
        </w:rPr>
        <w:t>ступившая</w:t>
      </w:r>
      <w:r w:rsidR="005954B3">
        <w:rPr>
          <w:rFonts w:ascii="Times New Roman" w:eastAsia="Times New Roman" w:hAnsi="Times New Roman" w:cs="Times New Roman"/>
          <w:color w:val="auto"/>
          <w:sz w:val="28"/>
          <w:szCs w:val="28"/>
          <w:lang w:bidi="ar-SA"/>
        </w:rPr>
        <w:t xml:space="preserve"> в администрацию,</w:t>
      </w:r>
      <w:r w:rsidRPr="006E006D">
        <w:rPr>
          <w:rFonts w:ascii="Times New Roman" w:eastAsia="Times New Roman" w:hAnsi="Times New Roman" w:cs="Times New Roman"/>
          <w:color w:val="auto"/>
          <w:sz w:val="28"/>
          <w:szCs w:val="28"/>
          <w:lang w:bidi="ar-SA"/>
        </w:rPr>
        <w:t xml:space="preserve"> подлежит рассмотрению в течение пятнадцати рабочих дней со дня ее регистрации, а в случае обжал</w:t>
      </w:r>
      <w:r w:rsidR="005954B3">
        <w:rPr>
          <w:rFonts w:ascii="Times New Roman" w:eastAsia="Times New Roman" w:hAnsi="Times New Roman" w:cs="Times New Roman"/>
          <w:color w:val="auto"/>
          <w:sz w:val="28"/>
          <w:szCs w:val="28"/>
          <w:lang w:bidi="ar-SA"/>
        </w:rPr>
        <w:t>ования отказа администрации,</w:t>
      </w:r>
      <w:r w:rsidRPr="006E006D">
        <w:rPr>
          <w:rFonts w:ascii="Times New Roman" w:eastAsia="Times New Roman" w:hAnsi="Times New Roman" w:cs="Times New Roman"/>
          <w:color w:val="auto"/>
          <w:sz w:val="28"/>
          <w:szCs w:val="28"/>
          <w:lang w:bidi="ar-SA"/>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sidRPr="003C5E3D">
        <w:rPr>
          <w:rFonts w:ascii="Times New Roman" w:eastAsia="Times New Roman" w:hAnsi="Times New Roman" w:cs="Times New Roman"/>
          <w:color w:val="auto"/>
          <w:sz w:val="28"/>
          <w:szCs w:val="28"/>
          <w:lang w:bidi="ar-SA"/>
        </w:rPr>
        <w:t>5.6.</w:t>
      </w:r>
      <w:r w:rsidRPr="003C5E3D">
        <w:rPr>
          <w:rFonts w:ascii="Times New Roman" w:eastAsia="Times New Roman" w:hAnsi="Times New Roman" w:cs="Times New Roman"/>
          <w:color w:val="auto"/>
          <w:sz w:val="28"/>
          <w:szCs w:val="28"/>
          <w:lang w:bidi="ar-SA"/>
        </w:rPr>
        <w:tab/>
        <w:t>Результат рассмотрения жалобы.</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sidRPr="003C5E3D">
        <w:rPr>
          <w:rFonts w:ascii="Times New Roman" w:eastAsia="Times New Roman" w:hAnsi="Times New Roman" w:cs="Times New Roman"/>
          <w:color w:val="auto"/>
          <w:sz w:val="28"/>
          <w:szCs w:val="28"/>
          <w:lang w:bidi="ar-SA"/>
        </w:rPr>
        <w:t>По результатам рассмотрения жалобы принимается одно из следующих решений:</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proofErr w:type="gramStart"/>
      <w:r w:rsidRPr="003C5E3D">
        <w:rPr>
          <w:rFonts w:ascii="Times New Roman" w:eastAsia="Times New Roman" w:hAnsi="Times New Roman" w:cs="Times New Roman"/>
          <w:color w:val="auto"/>
          <w:sz w:val="28"/>
          <w:szCs w:val="28"/>
          <w:lang w:bidi="ar-SA"/>
        </w:rPr>
        <w:t>1)</w:t>
      </w:r>
      <w:r w:rsidRPr="003C5E3D">
        <w:rPr>
          <w:rFonts w:ascii="Times New Roman" w:eastAsia="Times New Roman" w:hAnsi="Times New Roman" w:cs="Times New Roman"/>
          <w:color w:val="auto"/>
          <w:sz w:val="28"/>
          <w:szCs w:val="28"/>
          <w:lang w:bidi="ar-SA"/>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администрации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color w:val="auto"/>
          <w:sz w:val="28"/>
          <w:szCs w:val="28"/>
          <w:lang w:bidi="ar-SA"/>
        </w:rPr>
        <w:t>Иванов</w:t>
      </w:r>
      <w:r w:rsidRPr="003C5E3D">
        <w:rPr>
          <w:rFonts w:ascii="Times New Roman" w:eastAsia="Times New Roman" w:hAnsi="Times New Roman" w:cs="Times New Roman"/>
          <w:color w:val="auto"/>
          <w:sz w:val="28"/>
          <w:szCs w:val="28"/>
          <w:lang w:bidi="ar-SA"/>
        </w:rPr>
        <w:t>ской области;</w:t>
      </w:r>
      <w:proofErr w:type="gramEnd"/>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sidRPr="003C5E3D">
        <w:rPr>
          <w:rFonts w:ascii="Times New Roman" w:eastAsia="Times New Roman" w:hAnsi="Times New Roman" w:cs="Times New Roman"/>
          <w:color w:val="auto"/>
          <w:sz w:val="28"/>
          <w:szCs w:val="28"/>
          <w:lang w:bidi="ar-SA"/>
        </w:rPr>
        <w:t>2)</w:t>
      </w:r>
      <w:r w:rsidRPr="003C5E3D">
        <w:rPr>
          <w:rFonts w:ascii="Times New Roman" w:eastAsia="Times New Roman" w:hAnsi="Times New Roman" w:cs="Times New Roman"/>
          <w:color w:val="auto"/>
          <w:sz w:val="28"/>
          <w:szCs w:val="28"/>
          <w:lang w:bidi="ar-SA"/>
        </w:rPr>
        <w:tab/>
        <w:t>в удовлетворении жалобы отказывается.</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sidRPr="003C5E3D">
        <w:rPr>
          <w:rFonts w:ascii="Times New Roman" w:eastAsia="Times New Roman" w:hAnsi="Times New Roman" w:cs="Times New Roman"/>
          <w:color w:val="auto"/>
          <w:sz w:val="28"/>
          <w:szCs w:val="28"/>
          <w:lang w:bidi="ar-SA"/>
        </w:rPr>
        <w:t>5.7.</w:t>
      </w:r>
      <w:r w:rsidRPr="003C5E3D">
        <w:rPr>
          <w:rFonts w:ascii="Times New Roman" w:eastAsia="Times New Roman" w:hAnsi="Times New Roman" w:cs="Times New Roman"/>
          <w:color w:val="auto"/>
          <w:sz w:val="28"/>
          <w:szCs w:val="28"/>
          <w:lang w:bidi="ar-SA"/>
        </w:rPr>
        <w:tab/>
        <w:t>Порядок информирования заявителя о результатах рассмотрения жалобы.</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sidRPr="003C5E3D">
        <w:rPr>
          <w:rFonts w:ascii="Times New Roman" w:eastAsia="Times New Roman" w:hAnsi="Times New Roman" w:cs="Times New Roman"/>
          <w:color w:val="auto"/>
          <w:sz w:val="28"/>
          <w:szCs w:val="28"/>
          <w:lang w:bidi="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sidRPr="003C5E3D">
        <w:rPr>
          <w:rFonts w:ascii="Times New Roman" w:eastAsia="Times New Roman" w:hAnsi="Times New Roman" w:cs="Times New Roman"/>
          <w:color w:val="auto"/>
          <w:sz w:val="28"/>
          <w:szCs w:val="28"/>
          <w:lang w:bidi="ar-SA"/>
        </w:rPr>
        <w:t>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6E006D">
        <w:rPr>
          <w:rFonts w:ascii="Times New Roman" w:eastAsia="Times New Roman" w:hAnsi="Times New Roman" w:cs="Times New Roman"/>
          <w:color w:val="auto"/>
          <w:sz w:val="28"/>
          <w:szCs w:val="28"/>
          <w:lang w:bidi="ar-SA"/>
        </w:rPr>
        <w:t>,</w:t>
      </w:r>
      <w:r w:rsidRPr="003C5E3D">
        <w:rPr>
          <w:rFonts w:ascii="Times New Roman" w:eastAsia="Times New Roman" w:hAnsi="Times New Roman" w:cs="Times New Roman"/>
          <w:color w:val="auto"/>
          <w:sz w:val="28"/>
          <w:szCs w:val="28"/>
          <w:lang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sidRPr="003C5E3D">
        <w:rPr>
          <w:rFonts w:ascii="Times New Roman" w:eastAsia="Times New Roman" w:hAnsi="Times New Roman" w:cs="Times New Roman"/>
          <w:color w:val="auto"/>
          <w:sz w:val="28"/>
          <w:szCs w:val="28"/>
          <w:lang w:bidi="ar-SA"/>
        </w:rPr>
        <w:t>В случае признания жалобы</w:t>
      </w:r>
      <w:r w:rsidR="007C42CD">
        <w:rPr>
          <w:rFonts w:ascii="Times New Roman" w:eastAsia="Times New Roman" w:hAnsi="Times New Roman" w:cs="Times New Roman"/>
          <w:color w:val="auto"/>
          <w:sz w:val="28"/>
          <w:szCs w:val="28"/>
          <w:lang w:bidi="ar-SA"/>
        </w:rPr>
        <w:t>,</w:t>
      </w:r>
      <w:r w:rsidRPr="003C5E3D">
        <w:rPr>
          <w:rFonts w:ascii="Times New Roman" w:eastAsia="Times New Roman" w:hAnsi="Times New Roman" w:cs="Times New Roman"/>
          <w:color w:val="auto"/>
          <w:sz w:val="28"/>
          <w:szCs w:val="28"/>
          <w:lang w:bidi="ar-SA"/>
        </w:rPr>
        <w:t xml:space="preserve"> не подлежащей удовлетворению</w:t>
      </w:r>
      <w:r w:rsidR="00BA1080">
        <w:rPr>
          <w:rFonts w:ascii="Times New Roman" w:eastAsia="Times New Roman" w:hAnsi="Times New Roman" w:cs="Times New Roman"/>
          <w:color w:val="auto"/>
          <w:sz w:val="28"/>
          <w:szCs w:val="28"/>
          <w:lang w:bidi="ar-SA"/>
        </w:rPr>
        <w:t>,</w:t>
      </w:r>
      <w:r w:rsidRPr="003C5E3D">
        <w:rPr>
          <w:rFonts w:ascii="Times New Roman" w:eastAsia="Times New Roman" w:hAnsi="Times New Roman" w:cs="Times New Roman"/>
          <w:color w:val="auto"/>
          <w:sz w:val="28"/>
          <w:szCs w:val="28"/>
          <w:lang w:bidi="ar-SA"/>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sidRPr="003C5E3D">
        <w:rPr>
          <w:rFonts w:ascii="Times New Roman" w:eastAsia="Times New Roman" w:hAnsi="Times New Roman" w:cs="Times New Roman"/>
          <w:color w:val="auto"/>
          <w:sz w:val="28"/>
          <w:szCs w:val="28"/>
          <w:lang w:bidi="ar-SA"/>
        </w:rPr>
        <w:lastRenderedPageBreak/>
        <w:t xml:space="preserve">В случае установления в ходе или по результатам </w:t>
      </w:r>
      <w:proofErr w:type="gramStart"/>
      <w:r w:rsidRPr="003C5E3D">
        <w:rPr>
          <w:rFonts w:ascii="Times New Roman" w:eastAsia="Times New Roman" w:hAnsi="Times New Roman" w:cs="Times New Roman"/>
          <w:color w:val="auto"/>
          <w:sz w:val="28"/>
          <w:szCs w:val="28"/>
          <w:lang w:bidi="ar-SA"/>
        </w:rPr>
        <w:t>рассмотрения жалобы признаков состава административного правонарушения</w:t>
      </w:r>
      <w:proofErr w:type="gramEnd"/>
      <w:r w:rsidRPr="003C5E3D">
        <w:rPr>
          <w:rFonts w:ascii="Times New Roman" w:eastAsia="Times New Roman" w:hAnsi="Times New Roman" w:cs="Times New Roman"/>
          <w:color w:val="auto"/>
          <w:sz w:val="28"/>
          <w:szCs w:val="28"/>
          <w:lang w:bidi="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C5E3D" w:rsidRPr="003C5E3D" w:rsidRDefault="003C5E3D" w:rsidP="003C5E3D">
      <w:pPr>
        <w:ind w:firstLine="708"/>
        <w:jc w:val="both"/>
        <w:rPr>
          <w:rFonts w:ascii="Times New Roman" w:eastAsia="Times New Roman" w:hAnsi="Times New Roman" w:cs="Times New Roman"/>
          <w:color w:val="auto"/>
          <w:sz w:val="28"/>
          <w:szCs w:val="28"/>
          <w:lang w:bidi="ar-SA"/>
        </w:rPr>
      </w:pPr>
      <w:r w:rsidRPr="003C5E3D">
        <w:rPr>
          <w:rFonts w:ascii="Times New Roman" w:eastAsia="Times New Roman" w:hAnsi="Times New Roman" w:cs="Times New Roman"/>
          <w:color w:val="auto"/>
          <w:sz w:val="28"/>
          <w:szCs w:val="28"/>
          <w:lang w:bidi="ar-SA"/>
        </w:rPr>
        <w:t>5.8.</w:t>
      </w:r>
      <w:r w:rsidRPr="003C5E3D">
        <w:rPr>
          <w:rFonts w:ascii="Times New Roman" w:eastAsia="Times New Roman" w:hAnsi="Times New Roman" w:cs="Times New Roman"/>
          <w:color w:val="auto"/>
          <w:sz w:val="28"/>
          <w:szCs w:val="28"/>
          <w:lang w:bidi="ar-SA"/>
        </w:rPr>
        <w:tab/>
        <w:t>Порядок обжалования решения по жалобе.</w:t>
      </w:r>
    </w:p>
    <w:p w:rsidR="003C5E3D" w:rsidRDefault="003C5E3D" w:rsidP="003C5E3D">
      <w:pPr>
        <w:ind w:firstLine="708"/>
        <w:jc w:val="both"/>
        <w:rPr>
          <w:rFonts w:ascii="Times New Roman" w:eastAsia="Times New Roman" w:hAnsi="Times New Roman" w:cs="Times New Roman"/>
          <w:color w:val="FF0000"/>
          <w:sz w:val="28"/>
          <w:szCs w:val="28"/>
          <w:lang w:bidi="ar-SA"/>
        </w:rPr>
      </w:pPr>
      <w:r w:rsidRPr="006E006D">
        <w:rPr>
          <w:rFonts w:ascii="Times New Roman" w:eastAsia="Times New Roman" w:hAnsi="Times New Roman" w:cs="Times New Roman"/>
          <w:color w:val="auto"/>
          <w:sz w:val="28"/>
          <w:szCs w:val="28"/>
          <w:lang w:bidi="ar-SA"/>
        </w:rPr>
        <w:t xml:space="preserve">Решение по жалобе, принятое главой администрации, может быть обжаловано в органы прокуратуры Российской Федерации. </w:t>
      </w:r>
    </w:p>
    <w:p w:rsidR="00CE0A06" w:rsidRPr="00CE0A06" w:rsidRDefault="00CE0A06" w:rsidP="00CE0A06">
      <w:pPr>
        <w:ind w:firstLine="708"/>
        <w:jc w:val="both"/>
        <w:rPr>
          <w:rFonts w:ascii="Times New Roman" w:eastAsia="Times New Roman" w:hAnsi="Times New Roman" w:cs="Times New Roman"/>
          <w:color w:val="auto"/>
          <w:sz w:val="28"/>
          <w:szCs w:val="28"/>
          <w:lang w:bidi="ar-SA"/>
        </w:rPr>
      </w:pPr>
      <w:r w:rsidRPr="00CE0A06">
        <w:rPr>
          <w:rFonts w:ascii="Times New Roman" w:eastAsia="Times New Roman" w:hAnsi="Times New Roman" w:cs="Times New Roman"/>
          <w:color w:val="auto"/>
          <w:sz w:val="28"/>
          <w:szCs w:val="28"/>
          <w:lang w:bidi="ar-SA"/>
        </w:rPr>
        <w:t xml:space="preserve">Жалоба в органы прокуратуры Российской Федерации </w:t>
      </w:r>
      <w:r w:rsidR="005954B3">
        <w:rPr>
          <w:rFonts w:ascii="Times New Roman" w:eastAsia="Times New Roman" w:hAnsi="Times New Roman" w:cs="Times New Roman"/>
          <w:color w:val="auto"/>
          <w:sz w:val="28"/>
          <w:szCs w:val="28"/>
          <w:lang w:bidi="ar-SA"/>
        </w:rPr>
        <w:t>может быть направлена по почте</w:t>
      </w:r>
      <w:r w:rsidRPr="00CE0A06">
        <w:rPr>
          <w:rFonts w:ascii="Times New Roman" w:eastAsia="Times New Roman" w:hAnsi="Times New Roman" w:cs="Times New Roman"/>
          <w:color w:val="auto"/>
          <w:sz w:val="28"/>
          <w:szCs w:val="28"/>
          <w:lang w:bidi="ar-SA"/>
        </w:rPr>
        <w:t xml:space="preserve"> с использованием информационно-телекоммуникационной сети "Интернет" на адрес электронной почты органа прокуратуры, а также может быть принята при личном приеме заявителя в органе прокуратуры.</w:t>
      </w:r>
    </w:p>
    <w:p w:rsidR="00CE0A06" w:rsidRPr="00EB4A4D" w:rsidRDefault="00CE0A06" w:rsidP="00CE0A06">
      <w:pPr>
        <w:ind w:firstLine="708"/>
        <w:jc w:val="both"/>
        <w:rPr>
          <w:rFonts w:ascii="Times New Roman" w:eastAsia="Times New Roman" w:hAnsi="Times New Roman" w:cs="Times New Roman"/>
          <w:color w:val="auto"/>
          <w:sz w:val="28"/>
          <w:szCs w:val="28"/>
          <w:lang w:bidi="ar-SA"/>
        </w:rPr>
      </w:pPr>
      <w:proofErr w:type="gramStart"/>
      <w:r w:rsidRPr="00CE0A06">
        <w:rPr>
          <w:rFonts w:ascii="Times New Roman" w:eastAsia="Times New Roman" w:hAnsi="Times New Roman" w:cs="Times New Roman"/>
          <w:color w:val="auto"/>
          <w:sz w:val="28"/>
          <w:szCs w:val="28"/>
          <w:lang w:bidi="ar-SA"/>
        </w:rPr>
        <w:t xml:space="preserve">Жалоба в </w:t>
      </w:r>
      <w:r w:rsidR="006E006D" w:rsidRPr="00EB4A4D">
        <w:rPr>
          <w:rFonts w:ascii="Times New Roman" w:eastAsia="Times New Roman" w:hAnsi="Times New Roman" w:cs="Times New Roman"/>
          <w:color w:val="auto"/>
          <w:sz w:val="28"/>
          <w:szCs w:val="28"/>
          <w:lang w:bidi="ar-SA"/>
        </w:rPr>
        <w:t>Департамент дорожного хозяйства и транспорта Ивановской области</w:t>
      </w:r>
      <w:r w:rsidRPr="00CE0A06">
        <w:rPr>
          <w:rFonts w:ascii="Times New Roman" w:eastAsia="Times New Roman" w:hAnsi="Times New Roman" w:cs="Times New Roman"/>
          <w:color w:val="auto"/>
          <w:sz w:val="28"/>
          <w:szCs w:val="28"/>
          <w:lang w:bidi="ar-SA"/>
        </w:rPr>
        <w:t xml:space="preserve"> может быть направлена по почте, с использованием информационно-телекоммуникационной сети "Интернет" на адрес электронной почты </w:t>
      </w:r>
      <w:r w:rsidR="006E006D" w:rsidRPr="00EB4A4D">
        <w:rPr>
          <w:rFonts w:ascii="Times New Roman" w:eastAsia="Times New Roman" w:hAnsi="Times New Roman" w:cs="Times New Roman"/>
          <w:color w:val="auto"/>
          <w:sz w:val="28"/>
          <w:szCs w:val="28"/>
          <w:lang w:bidi="ar-SA"/>
        </w:rPr>
        <w:t xml:space="preserve">Департамента дорожного хозяйства и транспорта Ивановской области </w:t>
      </w:r>
      <w:r w:rsidRPr="00EB4A4D">
        <w:rPr>
          <w:rFonts w:ascii="Times New Roman" w:eastAsia="Times New Roman" w:hAnsi="Times New Roman" w:cs="Times New Roman"/>
          <w:color w:val="auto"/>
          <w:sz w:val="28"/>
          <w:szCs w:val="28"/>
          <w:lang w:bidi="ar-SA"/>
        </w:rPr>
        <w:t>(</w:t>
      </w:r>
      <w:proofErr w:type="spellStart"/>
      <w:r w:rsidR="006E006D" w:rsidRPr="00EB4A4D">
        <w:rPr>
          <w:rFonts w:ascii="Times New Roman" w:eastAsia="Times New Roman" w:hAnsi="Times New Roman" w:cs="Times New Roman"/>
          <w:color w:val="auto"/>
          <w:sz w:val="28"/>
          <w:szCs w:val="28"/>
          <w:lang w:val="en-US" w:bidi="ar-SA"/>
        </w:rPr>
        <w:t>doroga</w:t>
      </w:r>
      <w:proofErr w:type="spellEnd"/>
      <w:r w:rsidRPr="00EB4A4D">
        <w:rPr>
          <w:rFonts w:ascii="Times New Roman" w:eastAsia="Times New Roman" w:hAnsi="Times New Roman" w:cs="Times New Roman"/>
          <w:color w:val="auto"/>
          <w:sz w:val="28"/>
          <w:szCs w:val="28"/>
          <w:lang w:bidi="ar-SA"/>
        </w:rPr>
        <w:t>@</w:t>
      </w:r>
      <w:r w:rsidR="006E006D" w:rsidRPr="00EB4A4D">
        <w:rPr>
          <w:rFonts w:ascii="Times New Roman" w:eastAsia="Times New Roman" w:hAnsi="Times New Roman" w:cs="Times New Roman"/>
          <w:color w:val="auto"/>
          <w:sz w:val="28"/>
          <w:szCs w:val="28"/>
          <w:lang w:val="en-US" w:bidi="ar-SA"/>
        </w:rPr>
        <w:t>iv</w:t>
      </w:r>
      <w:r w:rsidRPr="00EB4A4D">
        <w:rPr>
          <w:rFonts w:ascii="Times New Roman" w:eastAsia="Times New Roman" w:hAnsi="Times New Roman" w:cs="Times New Roman"/>
          <w:color w:val="auto"/>
          <w:sz w:val="28"/>
          <w:szCs w:val="28"/>
          <w:lang w:bidi="ar-SA"/>
        </w:rPr>
        <w:t xml:space="preserve">reg.ru), </w:t>
      </w:r>
      <w:r w:rsidR="00EB4A4D" w:rsidRPr="00EB4A4D">
        <w:rPr>
          <w:rFonts w:ascii="Times New Roman" w:eastAsia="Times New Roman" w:hAnsi="Times New Roman" w:cs="Times New Roman"/>
          <w:color w:val="auto"/>
          <w:sz w:val="28"/>
          <w:szCs w:val="28"/>
          <w:lang w:bidi="ar-SA"/>
        </w:rPr>
        <w:t>Портал</w:t>
      </w:r>
      <w:r w:rsidRPr="00EB4A4D">
        <w:rPr>
          <w:rFonts w:ascii="Times New Roman" w:eastAsia="Times New Roman" w:hAnsi="Times New Roman" w:cs="Times New Roman"/>
          <w:color w:val="auto"/>
          <w:sz w:val="28"/>
          <w:szCs w:val="28"/>
          <w:lang w:bidi="ar-SA"/>
        </w:rPr>
        <w:t>,</w:t>
      </w:r>
      <w:r w:rsidRPr="00CE0A06">
        <w:rPr>
          <w:rFonts w:ascii="Times New Roman" w:eastAsia="Times New Roman" w:hAnsi="Times New Roman" w:cs="Times New Roman"/>
          <w:color w:val="auto"/>
          <w:sz w:val="28"/>
          <w:szCs w:val="28"/>
          <w:lang w:bidi="ar-SA"/>
        </w:rPr>
        <w:t xml:space="preserve"> а также может быть принята при личном приеме заявителя в </w:t>
      </w:r>
      <w:r w:rsidR="006E006D" w:rsidRPr="00EB4A4D">
        <w:rPr>
          <w:rFonts w:ascii="Times New Roman" w:eastAsia="Times New Roman" w:hAnsi="Times New Roman" w:cs="Times New Roman"/>
          <w:color w:val="auto"/>
          <w:sz w:val="28"/>
          <w:szCs w:val="28"/>
          <w:lang w:bidi="ar-SA"/>
        </w:rPr>
        <w:t>Департаменте дорожного хозяйства и транспорта Ивановской области</w:t>
      </w:r>
      <w:r w:rsidR="00EB4A4D">
        <w:rPr>
          <w:rFonts w:ascii="Times New Roman" w:eastAsia="Times New Roman" w:hAnsi="Times New Roman" w:cs="Times New Roman"/>
          <w:color w:val="auto"/>
          <w:sz w:val="28"/>
          <w:szCs w:val="28"/>
          <w:lang w:bidi="ar-SA"/>
        </w:rPr>
        <w:t>.</w:t>
      </w:r>
      <w:proofErr w:type="gramEnd"/>
    </w:p>
    <w:p w:rsidR="00CE0A06" w:rsidRPr="00CE0A06" w:rsidRDefault="00CE0A06" w:rsidP="00CE0A06">
      <w:pPr>
        <w:ind w:firstLine="708"/>
        <w:jc w:val="both"/>
        <w:rPr>
          <w:rFonts w:ascii="Times New Roman" w:eastAsia="Times New Roman" w:hAnsi="Times New Roman" w:cs="Times New Roman"/>
          <w:color w:val="auto"/>
          <w:sz w:val="28"/>
          <w:szCs w:val="28"/>
          <w:lang w:bidi="ar-SA"/>
        </w:rPr>
      </w:pPr>
      <w:r w:rsidRPr="00CE0A06">
        <w:rPr>
          <w:rFonts w:ascii="Times New Roman" w:eastAsia="Times New Roman" w:hAnsi="Times New Roman" w:cs="Times New Roman"/>
          <w:color w:val="auto"/>
          <w:sz w:val="28"/>
          <w:szCs w:val="28"/>
          <w:lang w:bidi="ar-SA"/>
        </w:rPr>
        <w:t>5.9.</w:t>
      </w:r>
      <w:r w:rsidRPr="00CE0A06">
        <w:rPr>
          <w:rFonts w:ascii="Times New Roman" w:eastAsia="Times New Roman" w:hAnsi="Times New Roman" w:cs="Times New Roman"/>
          <w:color w:val="auto"/>
          <w:sz w:val="28"/>
          <w:szCs w:val="28"/>
          <w:lang w:bidi="ar-SA"/>
        </w:rPr>
        <w:tab/>
        <w:t>Право заявителя на получение информации и документов, необходимых для обоснования и рассмотрения жалобы.</w:t>
      </w:r>
    </w:p>
    <w:p w:rsidR="00CE0A06" w:rsidRPr="00EB4A4D" w:rsidRDefault="00CE0A06" w:rsidP="00CE0A06">
      <w:pPr>
        <w:ind w:firstLine="708"/>
        <w:jc w:val="both"/>
        <w:rPr>
          <w:rFonts w:ascii="Times New Roman" w:eastAsia="Times New Roman" w:hAnsi="Times New Roman" w:cs="Times New Roman"/>
          <w:color w:val="auto"/>
          <w:sz w:val="28"/>
          <w:szCs w:val="28"/>
          <w:lang w:bidi="ar-SA"/>
        </w:rPr>
      </w:pPr>
      <w:r w:rsidRPr="00CE0A06">
        <w:rPr>
          <w:rFonts w:ascii="Times New Roman" w:eastAsia="Times New Roman" w:hAnsi="Times New Roman" w:cs="Times New Roman"/>
          <w:color w:val="auto"/>
          <w:sz w:val="28"/>
          <w:szCs w:val="28"/>
          <w:lang w:bidi="ar-SA"/>
        </w:rPr>
        <w:t>Заявитель вправе для обоснования жалобы получить информацию и документы, необходимые для рассмо</w:t>
      </w:r>
      <w:r w:rsidR="005954B3">
        <w:rPr>
          <w:rFonts w:ascii="Times New Roman" w:eastAsia="Times New Roman" w:hAnsi="Times New Roman" w:cs="Times New Roman"/>
          <w:color w:val="auto"/>
          <w:sz w:val="28"/>
          <w:szCs w:val="28"/>
          <w:lang w:bidi="ar-SA"/>
        </w:rPr>
        <w:t>трения жалобы, в администрацию</w:t>
      </w:r>
      <w:r w:rsidRPr="00CE0A06">
        <w:rPr>
          <w:rFonts w:ascii="Times New Roman" w:eastAsia="Times New Roman" w:hAnsi="Times New Roman" w:cs="Times New Roman"/>
          <w:color w:val="auto"/>
          <w:sz w:val="28"/>
          <w:szCs w:val="28"/>
          <w:lang w:bidi="ar-SA"/>
        </w:rPr>
        <w:t xml:space="preserve"> и </w:t>
      </w:r>
      <w:r w:rsidR="006E006D" w:rsidRPr="00EB4A4D">
        <w:rPr>
          <w:rFonts w:ascii="Times New Roman" w:eastAsia="Times New Roman" w:hAnsi="Times New Roman" w:cs="Times New Roman"/>
          <w:color w:val="auto"/>
          <w:sz w:val="28"/>
          <w:szCs w:val="28"/>
          <w:lang w:bidi="ar-SA"/>
        </w:rPr>
        <w:t>Департамент дорожного хозяйства и транспорта Ивановской области</w:t>
      </w:r>
      <w:r w:rsidRPr="00EB4A4D">
        <w:rPr>
          <w:rFonts w:ascii="Times New Roman" w:eastAsia="Times New Roman" w:hAnsi="Times New Roman" w:cs="Times New Roman"/>
          <w:color w:val="auto"/>
          <w:sz w:val="28"/>
          <w:szCs w:val="28"/>
          <w:lang w:bidi="ar-SA"/>
        </w:rPr>
        <w:t>.</w:t>
      </w:r>
    </w:p>
    <w:p w:rsidR="003C5E3D" w:rsidRDefault="00CE0A06" w:rsidP="00CE0A06">
      <w:pPr>
        <w:ind w:firstLine="708"/>
        <w:jc w:val="both"/>
        <w:rPr>
          <w:rFonts w:ascii="Times New Roman" w:eastAsia="Times New Roman" w:hAnsi="Times New Roman" w:cs="Times New Roman"/>
          <w:color w:val="auto"/>
          <w:sz w:val="28"/>
          <w:szCs w:val="28"/>
          <w:lang w:bidi="ar-SA"/>
        </w:rPr>
      </w:pPr>
      <w:r w:rsidRPr="00CE0A06">
        <w:rPr>
          <w:rFonts w:ascii="Times New Roman" w:eastAsia="Times New Roman" w:hAnsi="Times New Roman" w:cs="Times New Roman"/>
          <w:color w:val="auto"/>
          <w:sz w:val="28"/>
          <w:szCs w:val="28"/>
          <w:lang w:bidi="ar-SA"/>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E0A06" w:rsidRPr="00CE0A06" w:rsidRDefault="00CE0A06" w:rsidP="00CE0A06">
      <w:pPr>
        <w:ind w:firstLine="708"/>
        <w:jc w:val="both"/>
        <w:rPr>
          <w:rFonts w:ascii="Times New Roman" w:eastAsia="Times New Roman" w:hAnsi="Times New Roman" w:cs="Times New Roman"/>
          <w:color w:val="auto"/>
          <w:sz w:val="28"/>
          <w:szCs w:val="28"/>
          <w:lang w:bidi="ar-SA"/>
        </w:rPr>
      </w:pPr>
      <w:r w:rsidRPr="00CE0A06">
        <w:rPr>
          <w:rFonts w:ascii="Times New Roman" w:eastAsia="Times New Roman" w:hAnsi="Times New Roman" w:cs="Times New Roman"/>
          <w:color w:val="auto"/>
          <w:sz w:val="28"/>
          <w:szCs w:val="28"/>
          <w:lang w:bidi="ar-SA"/>
        </w:rPr>
        <w:t>5.10.</w:t>
      </w:r>
      <w:r w:rsidRPr="00CE0A06">
        <w:rPr>
          <w:rFonts w:ascii="Times New Roman" w:eastAsia="Times New Roman" w:hAnsi="Times New Roman" w:cs="Times New Roman"/>
          <w:color w:val="auto"/>
          <w:sz w:val="28"/>
          <w:szCs w:val="28"/>
          <w:lang w:bidi="ar-SA"/>
        </w:rPr>
        <w:tab/>
        <w:t>Способы информирования заявителей о порядке подачи и рассмотрения жалобы.</w:t>
      </w:r>
    </w:p>
    <w:p w:rsidR="00CE0A06" w:rsidRPr="00EB4A4D" w:rsidRDefault="00CE0A06" w:rsidP="00CE0A06">
      <w:pPr>
        <w:ind w:firstLine="708"/>
        <w:jc w:val="both"/>
        <w:rPr>
          <w:rFonts w:ascii="Times New Roman" w:eastAsia="Times New Roman" w:hAnsi="Times New Roman" w:cs="Times New Roman"/>
          <w:color w:val="auto"/>
          <w:sz w:val="28"/>
          <w:szCs w:val="28"/>
          <w:lang w:bidi="ar-SA"/>
        </w:rPr>
      </w:pPr>
      <w:r w:rsidRPr="00CE0A06">
        <w:rPr>
          <w:rFonts w:ascii="Times New Roman" w:eastAsia="Times New Roman" w:hAnsi="Times New Roman" w:cs="Times New Roman"/>
          <w:color w:val="auto"/>
          <w:sz w:val="28"/>
          <w:szCs w:val="28"/>
          <w:lang w:bidi="ar-SA"/>
        </w:rPr>
        <w:t xml:space="preserve">Информация о порядке подачи и рассмотрения жалобы размещается на официальном сайте администрации, </w:t>
      </w:r>
      <w:r w:rsidR="00264E6F" w:rsidRPr="00EB4A4D">
        <w:rPr>
          <w:rFonts w:ascii="Times New Roman" w:eastAsia="Times New Roman" w:hAnsi="Times New Roman" w:cs="Times New Roman"/>
          <w:color w:val="auto"/>
          <w:sz w:val="28"/>
          <w:szCs w:val="28"/>
          <w:lang w:bidi="ar-SA"/>
        </w:rPr>
        <w:t>Департамента дорожного хозяйства и транспорта Ивановской области</w:t>
      </w:r>
      <w:r w:rsidRPr="00EB4A4D">
        <w:rPr>
          <w:rFonts w:ascii="Times New Roman" w:eastAsia="Times New Roman" w:hAnsi="Times New Roman" w:cs="Times New Roman"/>
          <w:color w:val="auto"/>
          <w:sz w:val="28"/>
          <w:szCs w:val="28"/>
          <w:lang w:bidi="ar-SA"/>
        </w:rPr>
        <w:t>.</w:t>
      </w:r>
    </w:p>
    <w:p w:rsidR="00CE0A06" w:rsidRPr="00CE0A06" w:rsidRDefault="00CE0A06" w:rsidP="00CE0A06">
      <w:pPr>
        <w:ind w:firstLine="708"/>
        <w:jc w:val="both"/>
        <w:rPr>
          <w:rFonts w:ascii="Times New Roman" w:eastAsia="Times New Roman" w:hAnsi="Times New Roman" w:cs="Times New Roman"/>
          <w:color w:val="auto"/>
          <w:sz w:val="28"/>
          <w:szCs w:val="28"/>
          <w:lang w:bidi="ar-SA"/>
        </w:rPr>
      </w:pPr>
      <w:r w:rsidRPr="00CE0A06">
        <w:rPr>
          <w:rFonts w:ascii="Times New Roman" w:eastAsia="Times New Roman" w:hAnsi="Times New Roman" w:cs="Times New Roman"/>
          <w:color w:val="auto"/>
          <w:sz w:val="28"/>
          <w:szCs w:val="28"/>
          <w:lang w:bidi="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0A06" w:rsidRPr="00CE0A06" w:rsidRDefault="00CE0A06" w:rsidP="00CE0A06">
      <w:pPr>
        <w:ind w:firstLine="708"/>
        <w:jc w:val="both"/>
        <w:rPr>
          <w:rFonts w:ascii="Times New Roman" w:eastAsia="Times New Roman" w:hAnsi="Times New Roman" w:cs="Times New Roman"/>
          <w:color w:val="auto"/>
          <w:sz w:val="28"/>
          <w:szCs w:val="28"/>
          <w:lang w:bidi="ar-SA"/>
        </w:rPr>
      </w:pPr>
      <w:proofErr w:type="gramStart"/>
      <w:r w:rsidRPr="00CE0A06">
        <w:rPr>
          <w:rFonts w:ascii="Times New Roman" w:eastAsia="Times New Roman" w:hAnsi="Times New Roman" w:cs="Times New Roman"/>
          <w:color w:val="auto"/>
          <w:sz w:val="28"/>
          <w:szCs w:val="28"/>
          <w:lang w:bidi="ar-SA"/>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264E6F" w:rsidRPr="00EB4A4D">
        <w:rPr>
          <w:rFonts w:ascii="Times New Roman" w:eastAsia="Times New Roman" w:hAnsi="Times New Roman" w:cs="Times New Roman"/>
          <w:color w:val="auto"/>
          <w:sz w:val="28"/>
          <w:szCs w:val="28"/>
          <w:lang w:bidi="ar-SA"/>
        </w:rPr>
        <w:t>Департаментом дорожного хозяйства и транспорта Ивановской области</w:t>
      </w:r>
      <w:r w:rsidRPr="00EB4A4D">
        <w:rPr>
          <w:rFonts w:ascii="Times New Roman" w:eastAsia="Times New Roman" w:hAnsi="Times New Roman" w:cs="Times New Roman"/>
          <w:color w:val="auto"/>
          <w:sz w:val="28"/>
          <w:szCs w:val="28"/>
          <w:lang w:bidi="ar-SA"/>
        </w:rPr>
        <w:t xml:space="preserve"> </w:t>
      </w:r>
      <w:r w:rsidRPr="00CE0A06">
        <w:rPr>
          <w:rFonts w:ascii="Times New Roman" w:eastAsia="Times New Roman" w:hAnsi="Times New Roman" w:cs="Times New Roman"/>
          <w:color w:val="auto"/>
          <w:sz w:val="28"/>
          <w:szCs w:val="28"/>
          <w:lang w:bidi="ar-SA"/>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264E6F">
        <w:rPr>
          <w:rFonts w:ascii="Times New Roman" w:eastAsia="Times New Roman" w:hAnsi="Times New Roman" w:cs="Times New Roman"/>
          <w:color w:val="auto"/>
          <w:sz w:val="28"/>
          <w:szCs w:val="28"/>
          <w:lang w:bidi="ar-SA"/>
        </w:rPr>
        <w:t>,</w:t>
      </w:r>
      <w:r w:rsidRPr="00CE0A06">
        <w:rPr>
          <w:rFonts w:ascii="Times New Roman" w:eastAsia="Times New Roman" w:hAnsi="Times New Roman" w:cs="Times New Roman"/>
          <w:color w:val="auto"/>
          <w:sz w:val="28"/>
          <w:szCs w:val="28"/>
          <w:lang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E0A06" w:rsidRPr="00CE0A06" w:rsidRDefault="00CE0A06" w:rsidP="00CE0A06">
      <w:pPr>
        <w:ind w:firstLine="708"/>
        <w:jc w:val="both"/>
        <w:rPr>
          <w:rFonts w:ascii="Times New Roman" w:eastAsia="Times New Roman" w:hAnsi="Times New Roman" w:cs="Times New Roman"/>
          <w:color w:val="auto"/>
          <w:sz w:val="28"/>
          <w:szCs w:val="28"/>
          <w:lang w:bidi="ar-SA"/>
        </w:rPr>
      </w:pPr>
      <w:r w:rsidRPr="00CE0A06">
        <w:rPr>
          <w:rFonts w:ascii="Times New Roman" w:eastAsia="Times New Roman" w:hAnsi="Times New Roman" w:cs="Times New Roman"/>
          <w:color w:val="auto"/>
          <w:sz w:val="28"/>
          <w:szCs w:val="28"/>
          <w:lang w:bidi="ar-SA"/>
        </w:rPr>
        <w:lastRenderedPageBreak/>
        <w:t>В случае признания жалобы</w:t>
      </w:r>
      <w:r w:rsidR="00264E6F">
        <w:rPr>
          <w:rFonts w:ascii="Times New Roman" w:eastAsia="Times New Roman" w:hAnsi="Times New Roman" w:cs="Times New Roman"/>
          <w:color w:val="auto"/>
          <w:sz w:val="28"/>
          <w:szCs w:val="28"/>
          <w:lang w:bidi="ar-SA"/>
        </w:rPr>
        <w:t>,</w:t>
      </w:r>
      <w:r w:rsidRPr="00CE0A06">
        <w:rPr>
          <w:rFonts w:ascii="Times New Roman" w:eastAsia="Times New Roman" w:hAnsi="Times New Roman" w:cs="Times New Roman"/>
          <w:color w:val="auto"/>
          <w:sz w:val="28"/>
          <w:szCs w:val="28"/>
          <w:lang w:bidi="ar-SA"/>
        </w:rPr>
        <w:t xml:space="preserve"> не подлежащей удовлетворению</w:t>
      </w:r>
      <w:r w:rsidR="00BA1080">
        <w:rPr>
          <w:rFonts w:ascii="Times New Roman" w:eastAsia="Times New Roman" w:hAnsi="Times New Roman" w:cs="Times New Roman"/>
          <w:color w:val="auto"/>
          <w:sz w:val="28"/>
          <w:szCs w:val="28"/>
          <w:lang w:bidi="ar-SA"/>
        </w:rPr>
        <w:t>,</w:t>
      </w:r>
      <w:r w:rsidRPr="00CE0A06">
        <w:rPr>
          <w:rFonts w:ascii="Times New Roman" w:eastAsia="Times New Roman" w:hAnsi="Times New Roman" w:cs="Times New Roman"/>
          <w:color w:val="auto"/>
          <w:sz w:val="28"/>
          <w:szCs w:val="28"/>
          <w:lang w:bidi="ar-SA"/>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0A06" w:rsidRDefault="00CE0A06" w:rsidP="00CE0A06">
      <w:pPr>
        <w:ind w:firstLine="708"/>
        <w:jc w:val="both"/>
        <w:rPr>
          <w:rFonts w:ascii="Times New Roman" w:eastAsia="Times New Roman" w:hAnsi="Times New Roman" w:cs="Times New Roman"/>
          <w:color w:val="auto"/>
          <w:sz w:val="28"/>
          <w:szCs w:val="28"/>
          <w:lang w:bidi="ar-SA"/>
        </w:rPr>
      </w:pPr>
      <w:r w:rsidRPr="00CE0A06">
        <w:rPr>
          <w:rFonts w:ascii="Times New Roman" w:eastAsia="Times New Roman" w:hAnsi="Times New Roman" w:cs="Times New Roman"/>
          <w:color w:val="auto"/>
          <w:sz w:val="28"/>
          <w:szCs w:val="28"/>
          <w:lang w:bidi="ar-SA"/>
        </w:rPr>
        <w:t>5.10.1.</w:t>
      </w:r>
      <w:r w:rsidRPr="00CE0A06">
        <w:rPr>
          <w:rFonts w:ascii="Times New Roman" w:eastAsia="Times New Roman" w:hAnsi="Times New Roman" w:cs="Times New Roman"/>
          <w:color w:val="auto"/>
          <w:sz w:val="28"/>
          <w:szCs w:val="28"/>
          <w:lang w:bidi="ar-SA"/>
        </w:rPr>
        <w:tab/>
        <w:t>В случае установления</w:t>
      </w:r>
      <w:r w:rsidR="00264E6F">
        <w:rPr>
          <w:rFonts w:ascii="Times New Roman" w:eastAsia="Times New Roman" w:hAnsi="Times New Roman" w:cs="Times New Roman"/>
          <w:color w:val="auto"/>
          <w:sz w:val="28"/>
          <w:szCs w:val="28"/>
          <w:lang w:bidi="ar-SA"/>
        </w:rPr>
        <w:t>,</w:t>
      </w:r>
      <w:r w:rsidRPr="00CE0A06">
        <w:rPr>
          <w:rFonts w:ascii="Times New Roman" w:eastAsia="Times New Roman" w:hAnsi="Times New Roman" w:cs="Times New Roman"/>
          <w:color w:val="auto"/>
          <w:sz w:val="28"/>
          <w:szCs w:val="28"/>
          <w:lang w:bidi="ar-SA"/>
        </w:rPr>
        <w:t xml:space="preserve"> в ходе</w:t>
      </w:r>
      <w:r w:rsidR="00264E6F">
        <w:rPr>
          <w:rFonts w:ascii="Times New Roman" w:eastAsia="Times New Roman" w:hAnsi="Times New Roman" w:cs="Times New Roman"/>
          <w:color w:val="auto"/>
          <w:sz w:val="28"/>
          <w:szCs w:val="28"/>
          <w:lang w:bidi="ar-SA"/>
        </w:rPr>
        <w:t>,</w:t>
      </w:r>
      <w:r w:rsidRPr="00CE0A06">
        <w:rPr>
          <w:rFonts w:ascii="Times New Roman" w:eastAsia="Times New Roman" w:hAnsi="Times New Roman" w:cs="Times New Roman"/>
          <w:color w:val="auto"/>
          <w:sz w:val="28"/>
          <w:szCs w:val="28"/>
          <w:lang w:bidi="ar-SA"/>
        </w:rPr>
        <w:t xml:space="preserve"> или по результатам рассмотрения жалобы признаков состава административного правонарушения</w:t>
      </w:r>
      <w:r w:rsidR="00264E6F">
        <w:rPr>
          <w:rFonts w:ascii="Times New Roman" w:eastAsia="Times New Roman" w:hAnsi="Times New Roman" w:cs="Times New Roman"/>
          <w:color w:val="auto"/>
          <w:sz w:val="28"/>
          <w:szCs w:val="28"/>
          <w:lang w:bidi="ar-SA"/>
        </w:rPr>
        <w:t>,</w:t>
      </w:r>
      <w:r w:rsidRPr="00CE0A06">
        <w:rPr>
          <w:rFonts w:ascii="Times New Roman" w:eastAsia="Times New Roman" w:hAnsi="Times New Roman" w:cs="Times New Roman"/>
          <w:color w:val="auto"/>
          <w:sz w:val="28"/>
          <w:szCs w:val="28"/>
          <w:lang w:bidi="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4E6F" w:rsidRDefault="00264E6F" w:rsidP="005954B3">
      <w:pPr>
        <w:jc w:val="both"/>
        <w:rPr>
          <w:rFonts w:ascii="Times New Roman" w:eastAsia="Times New Roman" w:hAnsi="Times New Roman" w:cs="Times New Roman"/>
          <w:color w:val="auto"/>
          <w:lang w:bidi="ar-SA"/>
        </w:rPr>
      </w:pPr>
    </w:p>
    <w:p w:rsidR="00CE0A06" w:rsidRPr="00CE0A06" w:rsidRDefault="00CE0A06" w:rsidP="00CE0A06">
      <w:pP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П</w:t>
      </w:r>
      <w:r w:rsidR="00264E6F">
        <w:rPr>
          <w:rFonts w:ascii="Times New Roman" w:eastAsia="Times New Roman" w:hAnsi="Times New Roman" w:cs="Times New Roman"/>
          <w:color w:val="auto"/>
          <w:lang w:bidi="ar-SA"/>
        </w:rPr>
        <w:t>риложение</w:t>
      </w:r>
      <w:r w:rsidRPr="00CE0A06">
        <w:rPr>
          <w:rFonts w:ascii="Times New Roman" w:eastAsia="Times New Roman" w:hAnsi="Times New Roman" w:cs="Times New Roman"/>
          <w:color w:val="auto"/>
          <w:lang w:bidi="ar-SA"/>
        </w:rPr>
        <w:t xml:space="preserve"> 1</w:t>
      </w:r>
    </w:p>
    <w:p w:rsidR="00CE0A06" w:rsidRPr="00CE0A06" w:rsidRDefault="00CE0A06" w:rsidP="00CE0A06">
      <w:pPr>
        <w:ind w:firstLine="4860"/>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к административному регламенту</w:t>
      </w:r>
    </w:p>
    <w:p w:rsidR="00CE0A06" w:rsidRPr="00CE0A06" w:rsidRDefault="00CE0A06" w:rsidP="00CE0A06">
      <w:pPr>
        <w:ind w:firstLine="4860"/>
        <w:rPr>
          <w:rFonts w:ascii="Times New Roman" w:eastAsia="Times New Roman" w:hAnsi="Times New Roman" w:cs="Times New Roman"/>
          <w:color w:val="auto"/>
          <w:lang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E0A06" w:rsidRPr="00CE0A06" w:rsidTr="001650CE">
        <w:tc>
          <w:tcPr>
            <w:tcW w:w="4592" w:type="dxa"/>
          </w:tcPr>
          <w:p w:rsidR="00CE0A06" w:rsidRPr="00CE0A06" w:rsidRDefault="00CE0A06" w:rsidP="00264E6F">
            <w:pPr>
              <w:ind w:firstLine="709"/>
              <w:rPr>
                <w:rFonts w:ascii="Times New Roman" w:eastAsia="Times New Roman" w:hAnsi="Times New Roman" w:cs="Times New Roman"/>
                <w:color w:val="auto"/>
                <w:lang w:bidi="ar-SA"/>
              </w:rPr>
            </w:pPr>
          </w:p>
        </w:tc>
        <w:tc>
          <w:tcPr>
            <w:tcW w:w="4479" w:type="dxa"/>
          </w:tcPr>
          <w:p w:rsidR="00CE0A06" w:rsidRPr="00CE0A06" w:rsidRDefault="00CE0A06" w:rsidP="00264E6F">
            <w:pPr>
              <w:ind w:firstLine="709"/>
              <w:rPr>
                <w:rFonts w:ascii="Times New Roman" w:eastAsia="Times New Roman" w:hAnsi="Times New Roman" w:cs="Times New Roman"/>
                <w:color w:val="auto"/>
                <w:lang w:bidi="ar-SA"/>
              </w:rPr>
            </w:pPr>
          </w:p>
        </w:tc>
      </w:tr>
      <w:tr w:rsidR="00CE0A06" w:rsidRPr="00CE0A06" w:rsidTr="001650CE">
        <w:tc>
          <w:tcPr>
            <w:tcW w:w="9071" w:type="dxa"/>
            <w:gridSpan w:val="2"/>
          </w:tcPr>
          <w:p w:rsidR="00CE0A06" w:rsidRPr="00CE0A06" w:rsidRDefault="00CE0A06" w:rsidP="001650CE">
            <w:pPr>
              <w:jc w:val="both"/>
              <w:rPr>
                <w:rFonts w:ascii="Times New Roman" w:eastAsia="Times New Roman" w:hAnsi="Times New Roman" w:cs="Times New Roman"/>
                <w:color w:val="auto"/>
                <w:lang w:bidi="ar-SA"/>
              </w:rPr>
            </w:pPr>
          </w:p>
        </w:tc>
      </w:tr>
    </w:tbl>
    <w:p w:rsidR="00CE0A06" w:rsidRPr="00CE0A06" w:rsidRDefault="00CE0A06" w:rsidP="001650CE">
      <w:pPr>
        <w:jc w:val="both"/>
        <w:rPr>
          <w:rFonts w:ascii="Times New Roman" w:eastAsia="Times New Roman" w:hAnsi="Times New Roman" w:cs="Times New Roman"/>
          <w:color w:val="auto"/>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1650CE" w:rsidRPr="001650CE" w:rsidTr="007F11CA">
        <w:tc>
          <w:tcPr>
            <w:tcW w:w="4592" w:type="dxa"/>
            <w:tcBorders>
              <w:top w:val="nil"/>
              <w:left w:val="nil"/>
              <w:bottom w:val="nil"/>
              <w:right w:val="nil"/>
            </w:tcBorders>
          </w:tcPr>
          <w:p w:rsidR="001650CE" w:rsidRPr="001650CE" w:rsidRDefault="001650CE" w:rsidP="001650CE">
            <w:pPr>
              <w:widowControl w:val="0"/>
              <w:autoSpaceDE w:val="0"/>
              <w:autoSpaceDN w:val="0"/>
              <w:jc w:val="center"/>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Реквизиты заявителя</w:t>
            </w:r>
          </w:p>
          <w:p w:rsidR="001650CE" w:rsidRPr="001650CE" w:rsidRDefault="001650CE" w:rsidP="001650CE">
            <w:pPr>
              <w:widowControl w:val="0"/>
              <w:autoSpaceDE w:val="0"/>
              <w:autoSpaceDN w:val="0"/>
              <w:jc w:val="both"/>
              <w:rPr>
                <w:rFonts w:ascii="Times New Roman" w:eastAsia="Times New Roman" w:hAnsi="Times New Roman" w:cs="Times New Roman"/>
                <w:color w:val="auto"/>
                <w:lang w:bidi="ar-SA"/>
              </w:rPr>
            </w:pPr>
            <w:proofErr w:type="gramStart"/>
            <w:r w:rsidRPr="001650CE">
              <w:rPr>
                <w:rFonts w:ascii="Times New Roman" w:eastAsia="Times New Roman" w:hAnsi="Times New Roman" w:cs="Times New Roman"/>
                <w:color w:val="auto"/>
                <w:lang w:bidi="ar-SA"/>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roofErr w:type="gramEnd"/>
          </w:p>
          <w:p w:rsidR="001650CE" w:rsidRPr="001650CE" w:rsidRDefault="001650CE" w:rsidP="001650CE">
            <w:pPr>
              <w:widowControl w:val="0"/>
              <w:autoSpaceDE w:val="0"/>
              <w:autoSpaceDN w:val="0"/>
              <w:jc w:val="both"/>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Исх. от _____________ N __________</w:t>
            </w:r>
          </w:p>
          <w:p w:rsidR="001650CE" w:rsidRPr="001650CE" w:rsidRDefault="001650CE" w:rsidP="001650CE">
            <w:pPr>
              <w:widowControl w:val="0"/>
              <w:autoSpaceDE w:val="0"/>
              <w:autoSpaceDN w:val="0"/>
              <w:jc w:val="both"/>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поступило в __________________</w:t>
            </w:r>
          </w:p>
          <w:p w:rsidR="001650CE" w:rsidRPr="001650CE" w:rsidRDefault="001650CE" w:rsidP="001650CE">
            <w:pPr>
              <w:widowControl w:val="0"/>
              <w:autoSpaceDE w:val="0"/>
              <w:autoSpaceDN w:val="0"/>
              <w:jc w:val="center"/>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(ОМСУ)</w:t>
            </w:r>
          </w:p>
          <w:p w:rsidR="001650CE" w:rsidRPr="001650CE" w:rsidRDefault="001650CE" w:rsidP="001650CE">
            <w:pPr>
              <w:widowControl w:val="0"/>
              <w:autoSpaceDE w:val="0"/>
              <w:autoSpaceDN w:val="0"/>
              <w:jc w:val="both"/>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дата ________________ N _________</w:t>
            </w:r>
          </w:p>
        </w:tc>
        <w:tc>
          <w:tcPr>
            <w:tcW w:w="4479" w:type="dxa"/>
            <w:tcBorders>
              <w:top w:val="nil"/>
              <w:left w:val="nil"/>
              <w:bottom w:val="nil"/>
              <w:right w:val="nil"/>
            </w:tcBorders>
          </w:tcPr>
          <w:p w:rsidR="001650CE" w:rsidRPr="001650CE" w:rsidRDefault="001650CE" w:rsidP="001650CE">
            <w:pPr>
              <w:widowControl w:val="0"/>
              <w:autoSpaceDE w:val="0"/>
              <w:autoSpaceDN w:val="0"/>
              <w:jc w:val="both"/>
              <w:rPr>
                <w:rFonts w:ascii="Times New Roman" w:eastAsia="Times New Roman" w:hAnsi="Times New Roman" w:cs="Times New Roman"/>
                <w:color w:val="auto"/>
                <w:lang w:bidi="ar-SA"/>
              </w:rPr>
            </w:pPr>
          </w:p>
        </w:tc>
      </w:tr>
      <w:tr w:rsidR="001650CE" w:rsidRPr="001650CE" w:rsidTr="007F11CA">
        <w:tc>
          <w:tcPr>
            <w:tcW w:w="9071" w:type="dxa"/>
            <w:gridSpan w:val="2"/>
            <w:tcBorders>
              <w:top w:val="nil"/>
              <w:left w:val="nil"/>
              <w:bottom w:val="nil"/>
              <w:right w:val="nil"/>
            </w:tcBorders>
          </w:tcPr>
          <w:p w:rsidR="001650CE" w:rsidRPr="001650CE" w:rsidRDefault="001650CE" w:rsidP="001650CE">
            <w:pPr>
              <w:widowControl w:val="0"/>
              <w:autoSpaceDE w:val="0"/>
              <w:autoSpaceDN w:val="0"/>
              <w:jc w:val="both"/>
              <w:rPr>
                <w:rFonts w:ascii="Times New Roman" w:eastAsia="Times New Roman" w:hAnsi="Times New Roman" w:cs="Times New Roman"/>
                <w:color w:val="auto"/>
                <w:sz w:val="28"/>
                <w:szCs w:val="28"/>
                <w:lang w:bidi="ar-SA"/>
              </w:rPr>
            </w:pPr>
          </w:p>
        </w:tc>
      </w:tr>
      <w:tr w:rsidR="001650CE" w:rsidRPr="001650CE" w:rsidTr="007F11CA">
        <w:tc>
          <w:tcPr>
            <w:tcW w:w="9071" w:type="dxa"/>
            <w:gridSpan w:val="2"/>
            <w:tcBorders>
              <w:top w:val="nil"/>
              <w:left w:val="nil"/>
              <w:bottom w:val="nil"/>
              <w:right w:val="nil"/>
            </w:tcBorders>
          </w:tcPr>
          <w:p w:rsidR="001650CE" w:rsidRPr="001650CE" w:rsidRDefault="001650CE" w:rsidP="001650CE">
            <w:pPr>
              <w:widowControl w:val="0"/>
              <w:autoSpaceDE w:val="0"/>
              <w:autoSpaceDN w:val="0"/>
              <w:jc w:val="center"/>
              <w:rPr>
                <w:rFonts w:ascii="Times New Roman" w:eastAsia="Times New Roman" w:hAnsi="Times New Roman" w:cs="Times New Roman"/>
                <w:color w:val="auto"/>
                <w:lang w:bidi="ar-SA"/>
              </w:rPr>
            </w:pPr>
            <w:bookmarkStart w:id="19" w:name="P564"/>
            <w:bookmarkEnd w:id="19"/>
            <w:r w:rsidRPr="001650CE">
              <w:rPr>
                <w:rFonts w:ascii="Times New Roman" w:eastAsia="Times New Roman" w:hAnsi="Times New Roman" w:cs="Times New Roman"/>
                <w:color w:val="auto"/>
                <w:lang w:bidi="ar-SA"/>
              </w:rPr>
              <w:t>ЗАЯВЛЕНИЕ</w:t>
            </w:r>
          </w:p>
          <w:p w:rsidR="001650CE" w:rsidRPr="001650CE" w:rsidRDefault="001650CE" w:rsidP="001650CE">
            <w:pPr>
              <w:widowControl w:val="0"/>
              <w:autoSpaceDE w:val="0"/>
              <w:autoSpaceDN w:val="0"/>
              <w:jc w:val="center"/>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 xml:space="preserve">на получение специального разрешения на движение по автомобильным дорогам тяжеловесного </w:t>
            </w:r>
            <w:proofErr w:type="gramStart"/>
            <w:r w:rsidRPr="001650CE">
              <w:rPr>
                <w:rFonts w:ascii="Times New Roman" w:eastAsia="Times New Roman" w:hAnsi="Times New Roman" w:cs="Times New Roman"/>
                <w:color w:val="auto"/>
                <w:lang w:bidi="ar-SA"/>
              </w:rPr>
              <w:t>и(</w:t>
            </w:r>
            <w:proofErr w:type="gramEnd"/>
            <w:r w:rsidRPr="001650CE">
              <w:rPr>
                <w:rFonts w:ascii="Times New Roman" w:eastAsia="Times New Roman" w:hAnsi="Times New Roman" w:cs="Times New Roman"/>
                <w:color w:val="auto"/>
                <w:lang w:bidi="ar-SA"/>
              </w:rPr>
              <w:t>или) крупногабаритного транспортного средства</w:t>
            </w:r>
          </w:p>
        </w:tc>
      </w:tr>
    </w:tbl>
    <w:p w:rsidR="001650CE" w:rsidRPr="001650CE" w:rsidRDefault="001650CE" w:rsidP="001650CE">
      <w:pPr>
        <w:widowControl w:val="0"/>
        <w:autoSpaceDE w:val="0"/>
        <w:autoSpaceDN w:val="0"/>
        <w:jc w:val="left"/>
        <w:rPr>
          <w:rFonts w:ascii="Times New Roman" w:eastAsia="Times New Roman" w:hAnsi="Times New Roman" w:cs="Times New Roman"/>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1380"/>
        <w:gridCol w:w="346"/>
        <w:gridCol w:w="826"/>
        <w:gridCol w:w="689"/>
        <w:gridCol w:w="567"/>
        <w:gridCol w:w="916"/>
        <w:gridCol w:w="737"/>
        <w:gridCol w:w="567"/>
        <w:gridCol w:w="1514"/>
      </w:tblGrid>
      <w:tr w:rsidR="001650CE" w:rsidRPr="001650CE" w:rsidTr="007F11CA">
        <w:tc>
          <w:tcPr>
            <w:tcW w:w="9072" w:type="dxa"/>
            <w:gridSpan w:val="10"/>
          </w:tcPr>
          <w:p w:rsidR="001650CE" w:rsidRPr="001650CE" w:rsidRDefault="001650CE" w:rsidP="001650CE">
            <w:pPr>
              <w:widowControl w:val="0"/>
              <w:autoSpaceDE w:val="0"/>
              <w:autoSpaceDN w:val="0"/>
              <w:jc w:val="both"/>
              <w:rPr>
                <w:rFonts w:ascii="Times New Roman" w:eastAsia="Times New Roman" w:hAnsi="Times New Roman" w:cs="Times New Roman"/>
                <w:color w:val="auto"/>
                <w:lang w:bidi="ar-SA"/>
              </w:rPr>
            </w:pPr>
            <w:proofErr w:type="gramStart"/>
            <w:r w:rsidRPr="001650CE">
              <w:rPr>
                <w:rFonts w:ascii="Times New Roman" w:eastAsia="Times New Roman" w:hAnsi="Times New Roman" w:cs="Times New Roman"/>
                <w:color w:val="auto"/>
                <w:lang w:bidi="ar-SA"/>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1650CE" w:rsidRPr="001650CE" w:rsidTr="007F11CA">
        <w:tc>
          <w:tcPr>
            <w:tcW w:w="9072" w:type="dxa"/>
            <w:gridSpan w:val="10"/>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r>
      <w:tr w:rsidR="001650CE" w:rsidRPr="001650CE" w:rsidTr="007F11CA">
        <w:tc>
          <w:tcPr>
            <w:tcW w:w="9072" w:type="dxa"/>
            <w:gridSpan w:val="10"/>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r>
      <w:tr w:rsidR="001650CE" w:rsidRPr="001650CE" w:rsidTr="007F11CA">
        <w:tc>
          <w:tcPr>
            <w:tcW w:w="4082" w:type="dxa"/>
            <w:gridSpan w:val="4"/>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ИНН, ОГРН/ОГРНИП владельца транспортного средства</w:t>
            </w:r>
          </w:p>
        </w:tc>
        <w:tc>
          <w:tcPr>
            <w:tcW w:w="4990" w:type="dxa"/>
            <w:gridSpan w:val="6"/>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r>
      <w:tr w:rsidR="001650CE" w:rsidRPr="001650CE" w:rsidTr="007F11CA">
        <w:tc>
          <w:tcPr>
            <w:tcW w:w="9072" w:type="dxa"/>
            <w:gridSpan w:val="10"/>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Маршрут движения</w:t>
            </w:r>
          </w:p>
        </w:tc>
      </w:tr>
      <w:tr w:rsidR="001650CE" w:rsidRPr="001650CE" w:rsidTr="007F11CA">
        <w:tc>
          <w:tcPr>
            <w:tcW w:w="9072" w:type="dxa"/>
            <w:gridSpan w:val="10"/>
          </w:tcPr>
          <w:p w:rsidR="001650CE" w:rsidRPr="001650CE" w:rsidRDefault="001650CE" w:rsidP="001650CE">
            <w:pPr>
              <w:widowControl w:val="0"/>
              <w:autoSpaceDE w:val="0"/>
              <w:autoSpaceDN w:val="0"/>
              <w:jc w:val="left"/>
              <w:rPr>
                <w:rFonts w:ascii="Times New Roman" w:eastAsia="Times New Roman" w:hAnsi="Times New Roman" w:cs="Times New Roman"/>
                <w:color w:val="auto"/>
                <w:sz w:val="28"/>
                <w:szCs w:val="28"/>
                <w:lang w:bidi="ar-SA"/>
              </w:rPr>
            </w:pPr>
          </w:p>
        </w:tc>
      </w:tr>
      <w:tr w:rsidR="001650CE" w:rsidRPr="001650CE" w:rsidTr="007F11CA">
        <w:tc>
          <w:tcPr>
            <w:tcW w:w="6254" w:type="dxa"/>
            <w:gridSpan w:val="7"/>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Вид перевозки (межрегиональная, местная)</w:t>
            </w:r>
          </w:p>
        </w:tc>
        <w:tc>
          <w:tcPr>
            <w:tcW w:w="2818" w:type="dxa"/>
            <w:gridSpan w:val="3"/>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r>
      <w:tr w:rsidR="001650CE" w:rsidRPr="001650CE" w:rsidTr="007F11CA">
        <w:tc>
          <w:tcPr>
            <w:tcW w:w="4082" w:type="dxa"/>
            <w:gridSpan w:val="4"/>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На срок</w:t>
            </w:r>
          </w:p>
        </w:tc>
        <w:tc>
          <w:tcPr>
            <w:tcW w:w="689" w:type="dxa"/>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с</w:t>
            </w:r>
          </w:p>
        </w:tc>
        <w:tc>
          <w:tcPr>
            <w:tcW w:w="2220" w:type="dxa"/>
            <w:gridSpan w:val="3"/>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c>
          <w:tcPr>
            <w:tcW w:w="567" w:type="dxa"/>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по</w:t>
            </w:r>
          </w:p>
        </w:tc>
        <w:tc>
          <w:tcPr>
            <w:tcW w:w="1514" w:type="dxa"/>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r>
      <w:tr w:rsidR="001650CE" w:rsidRPr="001650CE" w:rsidTr="007F11CA">
        <w:tc>
          <w:tcPr>
            <w:tcW w:w="4082" w:type="dxa"/>
            <w:gridSpan w:val="4"/>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На количество поездок</w:t>
            </w:r>
          </w:p>
        </w:tc>
        <w:tc>
          <w:tcPr>
            <w:tcW w:w="4990" w:type="dxa"/>
            <w:gridSpan w:val="6"/>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r>
      <w:tr w:rsidR="001650CE" w:rsidRPr="001650CE" w:rsidTr="007F11CA">
        <w:tc>
          <w:tcPr>
            <w:tcW w:w="4082" w:type="dxa"/>
            <w:gridSpan w:val="4"/>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lastRenderedPageBreak/>
              <w:t>Характеристика груза (при наличии груза):</w:t>
            </w:r>
          </w:p>
        </w:tc>
        <w:tc>
          <w:tcPr>
            <w:tcW w:w="1256" w:type="dxa"/>
            <w:gridSpan w:val="2"/>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Делимый</w:t>
            </w:r>
          </w:p>
        </w:tc>
        <w:tc>
          <w:tcPr>
            <w:tcW w:w="1653" w:type="dxa"/>
            <w:gridSpan w:val="2"/>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да</w:t>
            </w:r>
          </w:p>
        </w:tc>
        <w:tc>
          <w:tcPr>
            <w:tcW w:w="2081" w:type="dxa"/>
            <w:gridSpan w:val="2"/>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нет</w:t>
            </w:r>
          </w:p>
        </w:tc>
      </w:tr>
      <w:tr w:rsidR="001650CE" w:rsidRPr="001650CE" w:rsidTr="007F11CA">
        <w:tc>
          <w:tcPr>
            <w:tcW w:w="5338" w:type="dxa"/>
            <w:gridSpan w:val="6"/>
          </w:tcPr>
          <w:p w:rsidR="001650CE" w:rsidRPr="001650CE" w:rsidRDefault="001650CE" w:rsidP="00FB6920">
            <w:pPr>
              <w:widowControl w:val="0"/>
              <w:autoSpaceDE w:val="0"/>
              <w:autoSpaceDN w:val="0"/>
              <w:jc w:val="center"/>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 xml:space="preserve">Наименование </w:t>
            </w:r>
            <w:hyperlink w:anchor="P635" w:history="1">
              <w:r w:rsidRPr="001650CE">
                <w:rPr>
                  <w:rFonts w:ascii="Times New Roman" w:eastAsia="Times New Roman" w:hAnsi="Times New Roman" w:cs="Times New Roman"/>
                  <w:color w:val="0000FF"/>
                  <w:lang w:bidi="ar-SA"/>
                </w:rPr>
                <w:t>&lt;1&gt;</w:t>
              </w:r>
            </w:hyperlink>
          </w:p>
        </w:tc>
        <w:tc>
          <w:tcPr>
            <w:tcW w:w="1653" w:type="dxa"/>
            <w:gridSpan w:val="2"/>
          </w:tcPr>
          <w:p w:rsidR="001650CE" w:rsidRPr="001650CE" w:rsidRDefault="001650CE" w:rsidP="00FB6920">
            <w:pPr>
              <w:widowControl w:val="0"/>
              <w:autoSpaceDE w:val="0"/>
              <w:autoSpaceDN w:val="0"/>
              <w:jc w:val="center"/>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Габариты (м)</w:t>
            </w:r>
          </w:p>
        </w:tc>
        <w:tc>
          <w:tcPr>
            <w:tcW w:w="2081" w:type="dxa"/>
            <w:gridSpan w:val="2"/>
          </w:tcPr>
          <w:p w:rsidR="001650CE" w:rsidRPr="001650CE" w:rsidRDefault="001650CE" w:rsidP="00FB6920">
            <w:pPr>
              <w:widowControl w:val="0"/>
              <w:autoSpaceDE w:val="0"/>
              <w:autoSpaceDN w:val="0"/>
              <w:jc w:val="center"/>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Масса (т)</w:t>
            </w:r>
          </w:p>
        </w:tc>
      </w:tr>
      <w:tr w:rsidR="001650CE" w:rsidRPr="001650CE" w:rsidTr="007F11CA">
        <w:tc>
          <w:tcPr>
            <w:tcW w:w="5338" w:type="dxa"/>
            <w:gridSpan w:val="6"/>
          </w:tcPr>
          <w:p w:rsidR="001650CE" w:rsidRPr="001650CE" w:rsidRDefault="001650CE" w:rsidP="001650CE">
            <w:pPr>
              <w:widowControl w:val="0"/>
              <w:autoSpaceDE w:val="0"/>
              <w:autoSpaceDN w:val="0"/>
              <w:jc w:val="left"/>
              <w:rPr>
                <w:rFonts w:ascii="Times New Roman" w:eastAsia="Times New Roman" w:hAnsi="Times New Roman" w:cs="Times New Roman"/>
                <w:color w:val="auto"/>
                <w:sz w:val="28"/>
                <w:szCs w:val="28"/>
                <w:lang w:bidi="ar-SA"/>
              </w:rPr>
            </w:pPr>
          </w:p>
        </w:tc>
        <w:tc>
          <w:tcPr>
            <w:tcW w:w="1653" w:type="dxa"/>
            <w:gridSpan w:val="2"/>
          </w:tcPr>
          <w:p w:rsidR="001650CE" w:rsidRPr="001650CE" w:rsidRDefault="001650CE" w:rsidP="001650CE">
            <w:pPr>
              <w:widowControl w:val="0"/>
              <w:autoSpaceDE w:val="0"/>
              <w:autoSpaceDN w:val="0"/>
              <w:jc w:val="left"/>
              <w:rPr>
                <w:rFonts w:ascii="Times New Roman" w:eastAsia="Times New Roman" w:hAnsi="Times New Roman" w:cs="Times New Roman"/>
                <w:color w:val="auto"/>
                <w:sz w:val="28"/>
                <w:szCs w:val="28"/>
                <w:lang w:bidi="ar-SA"/>
              </w:rPr>
            </w:pPr>
          </w:p>
        </w:tc>
        <w:tc>
          <w:tcPr>
            <w:tcW w:w="2081" w:type="dxa"/>
            <w:gridSpan w:val="2"/>
          </w:tcPr>
          <w:p w:rsidR="001650CE" w:rsidRPr="001650CE" w:rsidRDefault="001650CE" w:rsidP="001650CE">
            <w:pPr>
              <w:widowControl w:val="0"/>
              <w:autoSpaceDE w:val="0"/>
              <w:autoSpaceDN w:val="0"/>
              <w:jc w:val="left"/>
              <w:rPr>
                <w:rFonts w:ascii="Times New Roman" w:eastAsia="Times New Roman" w:hAnsi="Times New Roman" w:cs="Times New Roman"/>
                <w:color w:val="auto"/>
                <w:sz w:val="28"/>
                <w:szCs w:val="28"/>
                <w:lang w:bidi="ar-SA"/>
              </w:rPr>
            </w:pPr>
          </w:p>
        </w:tc>
      </w:tr>
      <w:tr w:rsidR="001650CE" w:rsidRPr="001650CE" w:rsidTr="007F11CA">
        <w:tc>
          <w:tcPr>
            <w:tcW w:w="5338" w:type="dxa"/>
            <w:gridSpan w:val="6"/>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Длина свеса (м) (при наличии)</w:t>
            </w:r>
          </w:p>
        </w:tc>
        <w:tc>
          <w:tcPr>
            <w:tcW w:w="3734" w:type="dxa"/>
            <w:gridSpan w:val="4"/>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r>
      <w:tr w:rsidR="001650CE" w:rsidRPr="001650CE" w:rsidTr="007F11CA">
        <w:tc>
          <w:tcPr>
            <w:tcW w:w="9072" w:type="dxa"/>
            <w:gridSpan w:val="10"/>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roofErr w:type="gramStart"/>
            <w:r w:rsidRPr="001650CE">
              <w:rPr>
                <w:rFonts w:ascii="Times New Roman" w:eastAsia="Times New Roman" w:hAnsi="Times New Roman" w:cs="Times New Roman"/>
                <w:color w:val="auto"/>
                <w:lang w:bidi="ar-SA"/>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1650CE" w:rsidRPr="001650CE" w:rsidTr="007F11CA">
        <w:tc>
          <w:tcPr>
            <w:tcW w:w="9072" w:type="dxa"/>
            <w:gridSpan w:val="10"/>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r>
      <w:tr w:rsidR="001650CE" w:rsidRPr="001650CE" w:rsidTr="007F11CA">
        <w:tc>
          <w:tcPr>
            <w:tcW w:w="9072" w:type="dxa"/>
            <w:gridSpan w:val="10"/>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Параметры транспортного средства (автопоезда)</w:t>
            </w:r>
          </w:p>
        </w:tc>
      </w:tr>
      <w:tr w:rsidR="001650CE" w:rsidRPr="001650CE" w:rsidTr="007F11CA">
        <w:tc>
          <w:tcPr>
            <w:tcW w:w="4082" w:type="dxa"/>
            <w:gridSpan w:val="4"/>
            <w:vMerge w:val="restart"/>
          </w:tcPr>
          <w:p w:rsidR="001650CE" w:rsidRPr="001650CE" w:rsidRDefault="001650CE" w:rsidP="00FB6920">
            <w:pPr>
              <w:widowControl w:val="0"/>
              <w:autoSpaceDE w:val="0"/>
              <w:autoSpaceDN w:val="0"/>
              <w:jc w:val="center"/>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Масса транспортного средства (автопоезда) без груза/с грузом (т)</w:t>
            </w:r>
          </w:p>
        </w:tc>
        <w:tc>
          <w:tcPr>
            <w:tcW w:w="1256" w:type="dxa"/>
            <w:gridSpan w:val="2"/>
            <w:vMerge w:val="restart"/>
          </w:tcPr>
          <w:p w:rsidR="001650CE" w:rsidRPr="001650CE" w:rsidRDefault="001650CE" w:rsidP="00FB6920">
            <w:pPr>
              <w:widowControl w:val="0"/>
              <w:autoSpaceDE w:val="0"/>
              <w:autoSpaceDN w:val="0"/>
              <w:jc w:val="center"/>
              <w:rPr>
                <w:rFonts w:ascii="Times New Roman" w:eastAsia="Times New Roman" w:hAnsi="Times New Roman" w:cs="Times New Roman"/>
                <w:color w:val="auto"/>
                <w:lang w:bidi="ar-SA"/>
              </w:rPr>
            </w:pPr>
          </w:p>
        </w:tc>
        <w:tc>
          <w:tcPr>
            <w:tcW w:w="1653" w:type="dxa"/>
            <w:gridSpan w:val="2"/>
          </w:tcPr>
          <w:p w:rsidR="001650CE" w:rsidRPr="001650CE" w:rsidRDefault="001650CE" w:rsidP="00FB6920">
            <w:pPr>
              <w:widowControl w:val="0"/>
              <w:autoSpaceDE w:val="0"/>
              <w:autoSpaceDN w:val="0"/>
              <w:jc w:val="center"/>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Масса тягача (т)</w:t>
            </w:r>
          </w:p>
        </w:tc>
        <w:tc>
          <w:tcPr>
            <w:tcW w:w="2081" w:type="dxa"/>
            <w:gridSpan w:val="2"/>
          </w:tcPr>
          <w:p w:rsidR="001650CE" w:rsidRPr="001650CE" w:rsidRDefault="001650CE" w:rsidP="00FB6920">
            <w:pPr>
              <w:widowControl w:val="0"/>
              <w:autoSpaceDE w:val="0"/>
              <w:autoSpaceDN w:val="0"/>
              <w:jc w:val="center"/>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Масса прицепа (полуприцепа) (т)</w:t>
            </w:r>
          </w:p>
        </w:tc>
      </w:tr>
      <w:tr w:rsidR="001650CE" w:rsidRPr="001650CE" w:rsidTr="007F11CA">
        <w:tc>
          <w:tcPr>
            <w:tcW w:w="4082" w:type="dxa"/>
            <w:gridSpan w:val="4"/>
            <w:vMerge/>
          </w:tcPr>
          <w:p w:rsidR="001650CE" w:rsidRPr="001650CE" w:rsidRDefault="001650CE" w:rsidP="001650CE">
            <w:pPr>
              <w:spacing w:after="200" w:line="276" w:lineRule="auto"/>
              <w:jc w:val="left"/>
              <w:rPr>
                <w:rFonts w:ascii="Times New Roman" w:eastAsia="Times New Roman" w:hAnsi="Times New Roman" w:cs="Times New Roman"/>
                <w:color w:val="auto"/>
                <w:sz w:val="28"/>
                <w:szCs w:val="28"/>
                <w:lang w:eastAsia="en-US" w:bidi="ar-SA"/>
              </w:rPr>
            </w:pPr>
          </w:p>
        </w:tc>
        <w:tc>
          <w:tcPr>
            <w:tcW w:w="1256" w:type="dxa"/>
            <w:gridSpan w:val="2"/>
            <w:vMerge/>
          </w:tcPr>
          <w:p w:rsidR="001650CE" w:rsidRPr="001650CE" w:rsidRDefault="001650CE" w:rsidP="001650CE">
            <w:pPr>
              <w:spacing w:after="200" w:line="276" w:lineRule="auto"/>
              <w:jc w:val="left"/>
              <w:rPr>
                <w:rFonts w:ascii="Times New Roman" w:eastAsia="Times New Roman" w:hAnsi="Times New Roman" w:cs="Times New Roman"/>
                <w:color w:val="auto"/>
                <w:sz w:val="28"/>
                <w:szCs w:val="28"/>
                <w:lang w:eastAsia="en-US" w:bidi="ar-SA"/>
              </w:rPr>
            </w:pPr>
          </w:p>
        </w:tc>
        <w:tc>
          <w:tcPr>
            <w:tcW w:w="1653" w:type="dxa"/>
            <w:gridSpan w:val="2"/>
          </w:tcPr>
          <w:p w:rsidR="001650CE" w:rsidRPr="001650CE" w:rsidRDefault="001650CE" w:rsidP="001650CE">
            <w:pPr>
              <w:widowControl w:val="0"/>
              <w:autoSpaceDE w:val="0"/>
              <w:autoSpaceDN w:val="0"/>
              <w:jc w:val="left"/>
              <w:rPr>
                <w:rFonts w:ascii="Times New Roman" w:eastAsia="Times New Roman" w:hAnsi="Times New Roman" w:cs="Times New Roman"/>
                <w:color w:val="auto"/>
                <w:sz w:val="28"/>
                <w:szCs w:val="28"/>
                <w:lang w:bidi="ar-SA"/>
              </w:rPr>
            </w:pPr>
          </w:p>
        </w:tc>
        <w:tc>
          <w:tcPr>
            <w:tcW w:w="2081" w:type="dxa"/>
            <w:gridSpan w:val="2"/>
          </w:tcPr>
          <w:p w:rsidR="001650CE" w:rsidRPr="001650CE" w:rsidRDefault="001650CE" w:rsidP="001650CE">
            <w:pPr>
              <w:widowControl w:val="0"/>
              <w:autoSpaceDE w:val="0"/>
              <w:autoSpaceDN w:val="0"/>
              <w:jc w:val="left"/>
              <w:rPr>
                <w:rFonts w:ascii="Times New Roman" w:eastAsia="Times New Roman" w:hAnsi="Times New Roman" w:cs="Times New Roman"/>
                <w:color w:val="auto"/>
                <w:sz w:val="28"/>
                <w:szCs w:val="28"/>
                <w:lang w:bidi="ar-SA"/>
              </w:rPr>
            </w:pPr>
          </w:p>
        </w:tc>
      </w:tr>
      <w:tr w:rsidR="001650CE" w:rsidRPr="001650CE" w:rsidTr="007F11CA">
        <w:tc>
          <w:tcPr>
            <w:tcW w:w="4082" w:type="dxa"/>
            <w:gridSpan w:val="4"/>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Расстояния между осями (м)</w:t>
            </w:r>
          </w:p>
        </w:tc>
        <w:tc>
          <w:tcPr>
            <w:tcW w:w="4990" w:type="dxa"/>
            <w:gridSpan w:val="6"/>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r>
      <w:tr w:rsidR="001650CE" w:rsidRPr="001650CE" w:rsidTr="007F11CA">
        <w:tc>
          <w:tcPr>
            <w:tcW w:w="4082" w:type="dxa"/>
            <w:gridSpan w:val="4"/>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Нагрузки на оси (т)</w:t>
            </w:r>
          </w:p>
        </w:tc>
        <w:tc>
          <w:tcPr>
            <w:tcW w:w="1256" w:type="dxa"/>
            <w:gridSpan w:val="2"/>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c>
          <w:tcPr>
            <w:tcW w:w="1653" w:type="dxa"/>
            <w:gridSpan w:val="2"/>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c>
          <w:tcPr>
            <w:tcW w:w="2081" w:type="dxa"/>
            <w:gridSpan w:val="2"/>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r>
      <w:tr w:rsidR="001650CE" w:rsidRPr="001650CE" w:rsidTr="007F11CA">
        <w:tc>
          <w:tcPr>
            <w:tcW w:w="9072" w:type="dxa"/>
            <w:gridSpan w:val="10"/>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Габариты транспортного средства (автопоезда):</w:t>
            </w:r>
          </w:p>
        </w:tc>
      </w:tr>
      <w:tr w:rsidR="001650CE" w:rsidRPr="001650CE" w:rsidTr="007F11CA">
        <w:tc>
          <w:tcPr>
            <w:tcW w:w="1530" w:type="dxa"/>
          </w:tcPr>
          <w:p w:rsidR="001650CE" w:rsidRPr="001650CE" w:rsidRDefault="001650CE" w:rsidP="00FB6920">
            <w:pPr>
              <w:widowControl w:val="0"/>
              <w:autoSpaceDE w:val="0"/>
              <w:autoSpaceDN w:val="0"/>
              <w:jc w:val="center"/>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Длина (м)</w:t>
            </w:r>
          </w:p>
        </w:tc>
        <w:tc>
          <w:tcPr>
            <w:tcW w:w="1726" w:type="dxa"/>
            <w:gridSpan w:val="2"/>
          </w:tcPr>
          <w:p w:rsidR="001650CE" w:rsidRPr="001650CE" w:rsidRDefault="001650CE" w:rsidP="00FB6920">
            <w:pPr>
              <w:widowControl w:val="0"/>
              <w:autoSpaceDE w:val="0"/>
              <w:autoSpaceDN w:val="0"/>
              <w:jc w:val="center"/>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Ширина (м)</w:t>
            </w:r>
          </w:p>
        </w:tc>
        <w:tc>
          <w:tcPr>
            <w:tcW w:w="2082" w:type="dxa"/>
            <w:gridSpan w:val="3"/>
          </w:tcPr>
          <w:p w:rsidR="001650CE" w:rsidRPr="001650CE" w:rsidRDefault="001650CE" w:rsidP="00FB6920">
            <w:pPr>
              <w:widowControl w:val="0"/>
              <w:autoSpaceDE w:val="0"/>
              <w:autoSpaceDN w:val="0"/>
              <w:jc w:val="center"/>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Высота (м)</w:t>
            </w:r>
          </w:p>
        </w:tc>
        <w:tc>
          <w:tcPr>
            <w:tcW w:w="3734" w:type="dxa"/>
            <w:gridSpan w:val="4"/>
          </w:tcPr>
          <w:p w:rsidR="001650CE" w:rsidRPr="001650CE" w:rsidRDefault="001650CE" w:rsidP="00FB6920">
            <w:pPr>
              <w:widowControl w:val="0"/>
              <w:autoSpaceDE w:val="0"/>
              <w:autoSpaceDN w:val="0"/>
              <w:jc w:val="center"/>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Минимальный радиус поворота с грузом (м)</w:t>
            </w:r>
          </w:p>
        </w:tc>
      </w:tr>
      <w:tr w:rsidR="001650CE" w:rsidRPr="001650CE" w:rsidTr="007F11CA">
        <w:tc>
          <w:tcPr>
            <w:tcW w:w="1530" w:type="dxa"/>
          </w:tcPr>
          <w:p w:rsidR="001650CE" w:rsidRPr="001650CE" w:rsidRDefault="001650CE" w:rsidP="001650CE">
            <w:pPr>
              <w:widowControl w:val="0"/>
              <w:autoSpaceDE w:val="0"/>
              <w:autoSpaceDN w:val="0"/>
              <w:jc w:val="left"/>
              <w:rPr>
                <w:rFonts w:ascii="Times New Roman" w:eastAsia="Times New Roman" w:hAnsi="Times New Roman" w:cs="Times New Roman"/>
                <w:color w:val="auto"/>
                <w:sz w:val="28"/>
                <w:szCs w:val="28"/>
                <w:lang w:bidi="ar-SA"/>
              </w:rPr>
            </w:pPr>
          </w:p>
        </w:tc>
        <w:tc>
          <w:tcPr>
            <w:tcW w:w="1726" w:type="dxa"/>
            <w:gridSpan w:val="2"/>
          </w:tcPr>
          <w:p w:rsidR="001650CE" w:rsidRPr="001650CE" w:rsidRDefault="001650CE" w:rsidP="001650CE">
            <w:pPr>
              <w:widowControl w:val="0"/>
              <w:autoSpaceDE w:val="0"/>
              <w:autoSpaceDN w:val="0"/>
              <w:jc w:val="left"/>
              <w:rPr>
                <w:rFonts w:ascii="Times New Roman" w:eastAsia="Times New Roman" w:hAnsi="Times New Roman" w:cs="Times New Roman"/>
                <w:color w:val="auto"/>
                <w:sz w:val="28"/>
                <w:szCs w:val="28"/>
                <w:lang w:bidi="ar-SA"/>
              </w:rPr>
            </w:pPr>
          </w:p>
        </w:tc>
        <w:tc>
          <w:tcPr>
            <w:tcW w:w="2082" w:type="dxa"/>
            <w:gridSpan w:val="3"/>
          </w:tcPr>
          <w:p w:rsidR="001650CE" w:rsidRPr="001650CE" w:rsidRDefault="001650CE" w:rsidP="001650CE">
            <w:pPr>
              <w:widowControl w:val="0"/>
              <w:autoSpaceDE w:val="0"/>
              <w:autoSpaceDN w:val="0"/>
              <w:jc w:val="left"/>
              <w:rPr>
                <w:rFonts w:ascii="Times New Roman" w:eastAsia="Times New Roman" w:hAnsi="Times New Roman" w:cs="Times New Roman"/>
                <w:color w:val="auto"/>
                <w:sz w:val="28"/>
                <w:szCs w:val="28"/>
                <w:lang w:bidi="ar-SA"/>
              </w:rPr>
            </w:pPr>
          </w:p>
        </w:tc>
        <w:tc>
          <w:tcPr>
            <w:tcW w:w="3734" w:type="dxa"/>
            <w:gridSpan w:val="4"/>
          </w:tcPr>
          <w:p w:rsidR="001650CE" w:rsidRPr="001650CE" w:rsidRDefault="001650CE" w:rsidP="001650CE">
            <w:pPr>
              <w:widowControl w:val="0"/>
              <w:autoSpaceDE w:val="0"/>
              <w:autoSpaceDN w:val="0"/>
              <w:jc w:val="left"/>
              <w:rPr>
                <w:rFonts w:ascii="Times New Roman" w:eastAsia="Times New Roman" w:hAnsi="Times New Roman" w:cs="Times New Roman"/>
                <w:color w:val="auto"/>
                <w:sz w:val="28"/>
                <w:szCs w:val="28"/>
                <w:lang w:bidi="ar-SA"/>
              </w:rPr>
            </w:pPr>
          </w:p>
        </w:tc>
      </w:tr>
      <w:tr w:rsidR="001650CE" w:rsidRPr="001650CE" w:rsidTr="007F11CA">
        <w:tc>
          <w:tcPr>
            <w:tcW w:w="5338" w:type="dxa"/>
            <w:gridSpan w:val="6"/>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Необходимость автомобиля сопровождения (прикрытия)</w:t>
            </w:r>
          </w:p>
        </w:tc>
        <w:tc>
          <w:tcPr>
            <w:tcW w:w="3734" w:type="dxa"/>
            <w:gridSpan w:val="4"/>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r>
      <w:tr w:rsidR="001650CE" w:rsidRPr="001650CE" w:rsidTr="007F11CA">
        <w:tc>
          <w:tcPr>
            <w:tcW w:w="6991" w:type="dxa"/>
            <w:gridSpan w:val="8"/>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Предполагаемая максимальная скорость движения транспортного средства (автопоезда) (</w:t>
            </w:r>
            <w:proofErr w:type="gramStart"/>
            <w:r w:rsidRPr="001650CE">
              <w:rPr>
                <w:rFonts w:ascii="Times New Roman" w:eastAsia="Times New Roman" w:hAnsi="Times New Roman" w:cs="Times New Roman"/>
                <w:color w:val="auto"/>
                <w:lang w:bidi="ar-SA"/>
              </w:rPr>
              <w:t>км</w:t>
            </w:r>
            <w:proofErr w:type="gramEnd"/>
            <w:r w:rsidRPr="001650CE">
              <w:rPr>
                <w:rFonts w:ascii="Times New Roman" w:eastAsia="Times New Roman" w:hAnsi="Times New Roman" w:cs="Times New Roman"/>
                <w:color w:val="auto"/>
                <w:lang w:bidi="ar-SA"/>
              </w:rPr>
              <w:t>/час)</w:t>
            </w:r>
          </w:p>
        </w:tc>
        <w:tc>
          <w:tcPr>
            <w:tcW w:w="2081" w:type="dxa"/>
            <w:gridSpan w:val="2"/>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r>
      <w:tr w:rsidR="001650CE" w:rsidRPr="001650CE" w:rsidTr="007F11CA">
        <w:tc>
          <w:tcPr>
            <w:tcW w:w="6991" w:type="dxa"/>
            <w:gridSpan w:val="8"/>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Банковские реквизиты</w:t>
            </w:r>
          </w:p>
        </w:tc>
        <w:tc>
          <w:tcPr>
            <w:tcW w:w="2081" w:type="dxa"/>
            <w:gridSpan w:val="2"/>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p>
        </w:tc>
      </w:tr>
      <w:tr w:rsidR="001650CE" w:rsidRPr="001650CE" w:rsidTr="007F11CA">
        <w:tc>
          <w:tcPr>
            <w:tcW w:w="9072" w:type="dxa"/>
            <w:gridSpan w:val="10"/>
          </w:tcPr>
          <w:p w:rsidR="001650CE" w:rsidRPr="001650CE" w:rsidRDefault="001650CE" w:rsidP="001650CE">
            <w:pPr>
              <w:widowControl w:val="0"/>
              <w:autoSpaceDE w:val="0"/>
              <w:autoSpaceDN w:val="0"/>
              <w:jc w:val="left"/>
              <w:rPr>
                <w:rFonts w:ascii="Times New Roman" w:eastAsia="Times New Roman" w:hAnsi="Times New Roman" w:cs="Times New Roman"/>
                <w:color w:val="auto"/>
                <w:sz w:val="28"/>
                <w:szCs w:val="28"/>
                <w:lang w:bidi="ar-SA"/>
              </w:rPr>
            </w:pPr>
          </w:p>
        </w:tc>
      </w:tr>
      <w:tr w:rsidR="001650CE" w:rsidRPr="001650CE" w:rsidTr="007F11CA">
        <w:tc>
          <w:tcPr>
            <w:tcW w:w="9072" w:type="dxa"/>
            <w:gridSpan w:val="10"/>
          </w:tcPr>
          <w:p w:rsidR="001650CE" w:rsidRPr="001650CE" w:rsidRDefault="001650CE" w:rsidP="001650CE">
            <w:pPr>
              <w:widowControl w:val="0"/>
              <w:autoSpaceDE w:val="0"/>
              <w:autoSpaceDN w:val="0"/>
              <w:jc w:val="left"/>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Оплату гарантируем</w:t>
            </w:r>
          </w:p>
        </w:tc>
      </w:tr>
      <w:tr w:rsidR="001650CE" w:rsidRPr="001650CE" w:rsidTr="007F11CA">
        <w:tc>
          <w:tcPr>
            <w:tcW w:w="2910" w:type="dxa"/>
            <w:gridSpan w:val="2"/>
          </w:tcPr>
          <w:p w:rsidR="001650CE" w:rsidRPr="001650CE" w:rsidRDefault="001650CE" w:rsidP="001650CE">
            <w:pPr>
              <w:widowControl w:val="0"/>
              <w:autoSpaceDE w:val="0"/>
              <w:autoSpaceDN w:val="0"/>
              <w:jc w:val="left"/>
              <w:rPr>
                <w:rFonts w:ascii="Times New Roman" w:eastAsia="Times New Roman" w:hAnsi="Times New Roman" w:cs="Times New Roman"/>
                <w:color w:val="auto"/>
                <w:sz w:val="28"/>
                <w:szCs w:val="28"/>
                <w:lang w:bidi="ar-SA"/>
              </w:rPr>
            </w:pPr>
          </w:p>
        </w:tc>
        <w:tc>
          <w:tcPr>
            <w:tcW w:w="3344" w:type="dxa"/>
            <w:gridSpan w:val="5"/>
          </w:tcPr>
          <w:p w:rsidR="001650CE" w:rsidRPr="001650CE" w:rsidRDefault="001650CE" w:rsidP="001650CE">
            <w:pPr>
              <w:widowControl w:val="0"/>
              <w:autoSpaceDE w:val="0"/>
              <w:autoSpaceDN w:val="0"/>
              <w:jc w:val="left"/>
              <w:rPr>
                <w:rFonts w:ascii="Times New Roman" w:eastAsia="Times New Roman" w:hAnsi="Times New Roman" w:cs="Times New Roman"/>
                <w:color w:val="auto"/>
                <w:sz w:val="28"/>
                <w:szCs w:val="28"/>
                <w:lang w:bidi="ar-SA"/>
              </w:rPr>
            </w:pPr>
          </w:p>
        </w:tc>
        <w:tc>
          <w:tcPr>
            <w:tcW w:w="2818" w:type="dxa"/>
            <w:gridSpan w:val="3"/>
          </w:tcPr>
          <w:p w:rsidR="001650CE" w:rsidRPr="001650CE" w:rsidRDefault="001650CE" w:rsidP="001650CE">
            <w:pPr>
              <w:widowControl w:val="0"/>
              <w:autoSpaceDE w:val="0"/>
              <w:autoSpaceDN w:val="0"/>
              <w:jc w:val="left"/>
              <w:rPr>
                <w:rFonts w:ascii="Times New Roman" w:eastAsia="Times New Roman" w:hAnsi="Times New Roman" w:cs="Times New Roman"/>
                <w:color w:val="auto"/>
                <w:sz w:val="28"/>
                <w:szCs w:val="28"/>
                <w:lang w:bidi="ar-SA"/>
              </w:rPr>
            </w:pPr>
          </w:p>
        </w:tc>
      </w:tr>
      <w:tr w:rsidR="001650CE" w:rsidRPr="001650CE" w:rsidTr="007F11CA">
        <w:tc>
          <w:tcPr>
            <w:tcW w:w="2910" w:type="dxa"/>
            <w:gridSpan w:val="2"/>
          </w:tcPr>
          <w:p w:rsidR="001650CE" w:rsidRPr="001650CE" w:rsidRDefault="001650CE" w:rsidP="000815E1">
            <w:pPr>
              <w:widowControl w:val="0"/>
              <w:autoSpaceDE w:val="0"/>
              <w:autoSpaceDN w:val="0"/>
              <w:jc w:val="center"/>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(должность)</w:t>
            </w:r>
          </w:p>
        </w:tc>
        <w:tc>
          <w:tcPr>
            <w:tcW w:w="3344" w:type="dxa"/>
            <w:gridSpan w:val="5"/>
          </w:tcPr>
          <w:p w:rsidR="001650CE" w:rsidRPr="001650CE" w:rsidRDefault="001650CE" w:rsidP="000815E1">
            <w:pPr>
              <w:widowControl w:val="0"/>
              <w:autoSpaceDE w:val="0"/>
              <w:autoSpaceDN w:val="0"/>
              <w:jc w:val="center"/>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(подпись)</w:t>
            </w:r>
          </w:p>
        </w:tc>
        <w:tc>
          <w:tcPr>
            <w:tcW w:w="2818" w:type="dxa"/>
            <w:gridSpan w:val="3"/>
          </w:tcPr>
          <w:p w:rsidR="001650CE" w:rsidRPr="001650CE" w:rsidRDefault="001650CE" w:rsidP="000815E1">
            <w:pPr>
              <w:widowControl w:val="0"/>
              <w:autoSpaceDE w:val="0"/>
              <w:autoSpaceDN w:val="0"/>
              <w:jc w:val="center"/>
              <w:rPr>
                <w:rFonts w:ascii="Times New Roman" w:eastAsia="Times New Roman" w:hAnsi="Times New Roman" w:cs="Times New Roman"/>
                <w:color w:val="auto"/>
                <w:lang w:bidi="ar-SA"/>
              </w:rPr>
            </w:pPr>
            <w:proofErr w:type="gramStart"/>
            <w:r w:rsidRPr="001650CE">
              <w:rPr>
                <w:rFonts w:ascii="Times New Roman" w:eastAsia="Times New Roman" w:hAnsi="Times New Roman" w:cs="Times New Roman"/>
                <w:color w:val="auto"/>
                <w:lang w:bidi="ar-SA"/>
              </w:rPr>
              <w:t>(Фамилия, имя, отчество (при наличии)</w:t>
            </w:r>
            <w:proofErr w:type="gramEnd"/>
          </w:p>
        </w:tc>
      </w:tr>
    </w:tbl>
    <w:p w:rsidR="001650CE" w:rsidRDefault="00FB6920" w:rsidP="00FB6920">
      <w:pPr>
        <w:widowControl w:val="0"/>
        <w:autoSpaceDE w:val="0"/>
        <w:autoSpaceDN w:val="0"/>
        <w:spacing w:before="220"/>
        <w:ind w:firstLine="540"/>
        <w:jc w:val="both"/>
        <w:rPr>
          <w:rFonts w:ascii="Times New Roman" w:eastAsia="Times New Roman" w:hAnsi="Times New Roman" w:cs="Times New Roman"/>
          <w:color w:val="auto"/>
          <w:lang w:bidi="ar-SA"/>
        </w:rPr>
      </w:pPr>
      <w:r w:rsidRPr="001650CE">
        <w:rPr>
          <w:rFonts w:ascii="Times New Roman" w:eastAsia="Times New Roman" w:hAnsi="Times New Roman" w:cs="Times New Roman"/>
          <w:color w:val="auto"/>
          <w:lang w:bidi="ar-SA"/>
        </w:rPr>
        <w:t>&lt;1</w:t>
      </w:r>
      <w:proofErr w:type="gramStart"/>
      <w:r w:rsidRPr="001650CE">
        <w:rPr>
          <w:rFonts w:ascii="Times New Roman" w:eastAsia="Times New Roman" w:hAnsi="Times New Roman" w:cs="Times New Roman"/>
          <w:color w:val="auto"/>
          <w:lang w:bidi="ar-SA"/>
        </w:rPr>
        <w:t>&gt; У</w:t>
      </w:r>
      <w:proofErr w:type="gramEnd"/>
      <w:r w:rsidRPr="001650CE">
        <w:rPr>
          <w:rFonts w:ascii="Times New Roman" w:eastAsia="Times New Roman" w:hAnsi="Times New Roman" w:cs="Times New Roman"/>
          <w:color w:val="auto"/>
          <w:lang w:bidi="ar-SA"/>
        </w:rPr>
        <w:t>казывается полное наименование груза, основные характеристики: марка, модель, описание индивидуальной и транспортной тары (способ крепления).</w:t>
      </w:r>
    </w:p>
    <w:p w:rsidR="00FB6920" w:rsidRDefault="00FB6920" w:rsidP="00FB6920">
      <w:pPr>
        <w:rPr>
          <w:rFonts w:ascii="Times New Roman" w:eastAsia="Times New Roman" w:hAnsi="Times New Roman" w:cs="Times New Roman"/>
          <w:color w:val="auto"/>
          <w:szCs w:val="20"/>
          <w:lang w:bidi="ar-SA"/>
        </w:rPr>
      </w:pPr>
    </w:p>
    <w:p w:rsidR="005954B3" w:rsidRDefault="005954B3" w:rsidP="00FB6920">
      <w:pPr>
        <w:rPr>
          <w:rFonts w:ascii="Times New Roman" w:eastAsia="Times New Roman" w:hAnsi="Times New Roman" w:cs="Times New Roman"/>
          <w:color w:val="auto"/>
          <w:szCs w:val="20"/>
          <w:lang w:bidi="ar-SA"/>
        </w:rPr>
      </w:pPr>
    </w:p>
    <w:p w:rsidR="00BA1080" w:rsidRDefault="00BA1080" w:rsidP="00FB6920">
      <w:pPr>
        <w:rPr>
          <w:rFonts w:ascii="Times New Roman" w:eastAsia="Times New Roman" w:hAnsi="Times New Roman" w:cs="Times New Roman"/>
          <w:color w:val="auto"/>
          <w:szCs w:val="20"/>
          <w:lang w:bidi="ar-SA"/>
        </w:rPr>
      </w:pPr>
    </w:p>
    <w:p w:rsidR="00BA1080" w:rsidRDefault="00BA1080" w:rsidP="00FB6920">
      <w:pPr>
        <w:rPr>
          <w:rFonts w:ascii="Times New Roman" w:eastAsia="Times New Roman" w:hAnsi="Times New Roman" w:cs="Times New Roman"/>
          <w:color w:val="auto"/>
          <w:szCs w:val="20"/>
          <w:lang w:bidi="ar-SA"/>
        </w:rPr>
      </w:pPr>
    </w:p>
    <w:p w:rsidR="00BA1080" w:rsidRDefault="00BA1080" w:rsidP="00FB6920">
      <w:pPr>
        <w:rPr>
          <w:rFonts w:ascii="Times New Roman" w:eastAsia="Times New Roman" w:hAnsi="Times New Roman" w:cs="Times New Roman"/>
          <w:color w:val="auto"/>
          <w:szCs w:val="20"/>
          <w:lang w:bidi="ar-SA"/>
        </w:rPr>
      </w:pPr>
    </w:p>
    <w:p w:rsidR="00BA1080" w:rsidRDefault="00BA1080" w:rsidP="00FB6920">
      <w:pPr>
        <w:rPr>
          <w:rFonts w:ascii="Times New Roman" w:eastAsia="Times New Roman" w:hAnsi="Times New Roman" w:cs="Times New Roman"/>
          <w:color w:val="auto"/>
          <w:szCs w:val="20"/>
          <w:lang w:bidi="ar-SA"/>
        </w:rPr>
      </w:pPr>
    </w:p>
    <w:p w:rsidR="00BA1080" w:rsidRDefault="00BA1080" w:rsidP="00FB6920">
      <w:pPr>
        <w:rPr>
          <w:rFonts w:ascii="Times New Roman" w:eastAsia="Times New Roman" w:hAnsi="Times New Roman" w:cs="Times New Roman"/>
          <w:color w:val="auto"/>
          <w:szCs w:val="20"/>
          <w:lang w:bidi="ar-SA"/>
        </w:rPr>
      </w:pPr>
    </w:p>
    <w:p w:rsidR="00FB6920" w:rsidRPr="00CE0A06" w:rsidRDefault="00FB6920" w:rsidP="00FB6920">
      <w:pPr>
        <w:rPr>
          <w:rFonts w:ascii="Times New Roman" w:eastAsia="Times New Roman" w:hAnsi="Times New Roman" w:cs="Times New Roman"/>
          <w:color w:val="auto"/>
          <w:szCs w:val="20"/>
          <w:lang w:bidi="ar-SA"/>
        </w:rPr>
      </w:pPr>
      <w:r w:rsidRPr="00CE0A06">
        <w:rPr>
          <w:rFonts w:ascii="Times New Roman" w:eastAsia="Times New Roman" w:hAnsi="Times New Roman" w:cs="Times New Roman"/>
          <w:color w:val="auto"/>
          <w:szCs w:val="20"/>
          <w:lang w:bidi="ar-SA"/>
        </w:rPr>
        <w:lastRenderedPageBreak/>
        <w:t>П</w:t>
      </w:r>
      <w:r>
        <w:rPr>
          <w:rFonts w:ascii="Times New Roman" w:eastAsia="Times New Roman" w:hAnsi="Times New Roman" w:cs="Times New Roman"/>
          <w:color w:val="auto"/>
          <w:szCs w:val="20"/>
          <w:lang w:bidi="ar-SA"/>
        </w:rPr>
        <w:t>риложение</w:t>
      </w:r>
      <w:r w:rsidRPr="00CE0A06">
        <w:rPr>
          <w:rFonts w:ascii="Times New Roman" w:eastAsia="Times New Roman" w:hAnsi="Times New Roman" w:cs="Times New Roman"/>
          <w:color w:val="auto"/>
          <w:szCs w:val="20"/>
          <w:lang w:bidi="ar-SA"/>
        </w:rPr>
        <w:t xml:space="preserve"> 2</w:t>
      </w:r>
    </w:p>
    <w:p w:rsidR="00FB6920" w:rsidRPr="00CE0A06" w:rsidRDefault="00FB6920" w:rsidP="00FB6920">
      <w:pPr>
        <w:rPr>
          <w:rFonts w:ascii="Times New Roman" w:eastAsia="Times New Roman" w:hAnsi="Times New Roman" w:cs="Times New Roman"/>
          <w:color w:val="auto"/>
          <w:szCs w:val="20"/>
          <w:lang w:bidi="ar-SA"/>
        </w:rPr>
      </w:pPr>
      <w:r w:rsidRPr="00CE0A06">
        <w:rPr>
          <w:rFonts w:ascii="Times New Roman" w:eastAsia="Times New Roman" w:hAnsi="Times New Roman" w:cs="Times New Roman"/>
          <w:color w:val="auto"/>
          <w:lang w:bidi="ar-SA"/>
        </w:rPr>
        <w:t>к административному регламенту</w:t>
      </w:r>
    </w:p>
    <w:p w:rsidR="00FB6920" w:rsidRPr="00CE0A06" w:rsidRDefault="00FB6920" w:rsidP="00FB6920">
      <w:pPr>
        <w:ind w:firstLine="709"/>
        <w:jc w:val="both"/>
        <w:rPr>
          <w:rFonts w:ascii="Times New Roman" w:eastAsia="Times New Roman" w:hAnsi="Times New Roman" w:cs="Times New Roman"/>
          <w:b/>
          <w:color w:val="auto"/>
          <w:sz w:val="28"/>
          <w:szCs w:val="28"/>
          <w:lang w:bidi="ar-SA"/>
        </w:rPr>
      </w:pPr>
    </w:p>
    <w:p w:rsidR="00FB6920" w:rsidRPr="00CE0A06" w:rsidRDefault="00FB6920" w:rsidP="00FB6920">
      <w:pPr>
        <w:jc w:val="center"/>
        <w:rPr>
          <w:rFonts w:ascii="Times New Roman" w:eastAsia="Times New Roman" w:hAnsi="Times New Roman" w:cs="Times New Roman"/>
          <w:b/>
          <w:color w:val="auto"/>
          <w:sz w:val="28"/>
          <w:szCs w:val="28"/>
          <w:lang w:bidi="ar-SA"/>
        </w:rPr>
      </w:pPr>
      <w:r w:rsidRPr="00CE0A06">
        <w:rPr>
          <w:rFonts w:ascii="Times New Roman" w:eastAsia="Times New Roman" w:hAnsi="Times New Roman" w:cs="Times New Roman"/>
          <w:b/>
          <w:color w:val="auto"/>
          <w:sz w:val="28"/>
          <w:szCs w:val="28"/>
          <w:lang w:bidi="ar-SA"/>
        </w:rPr>
        <w:t>ОСНОВНЫЕ ПОНЯТИЯ И ОПРЕДЕЛЕНИЯ</w:t>
      </w:r>
    </w:p>
    <w:p w:rsidR="00FB6920" w:rsidRPr="00CE0A06" w:rsidRDefault="00FB6920" w:rsidP="00FB6920">
      <w:pPr>
        <w:ind w:firstLine="709"/>
        <w:jc w:val="both"/>
        <w:rPr>
          <w:rFonts w:ascii="Times New Roman" w:eastAsia="Times New Roman" w:hAnsi="Times New Roman" w:cs="Times New Roman"/>
          <w:color w:val="auto"/>
          <w:sz w:val="28"/>
          <w:szCs w:val="28"/>
          <w:lang w:bidi="ar-SA"/>
        </w:rPr>
      </w:pPr>
    </w:p>
    <w:p w:rsidR="00FB6920" w:rsidRPr="00CE0A06" w:rsidRDefault="00FB6920" w:rsidP="00FB6920">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Разовое разрешение выдается на одну перевозку груза по определенному (конкретному) маршруту в указанные в разрешении сроки.</w:t>
      </w:r>
    </w:p>
    <w:p w:rsidR="00FB6920" w:rsidRPr="00CE0A06" w:rsidRDefault="00FB6920" w:rsidP="00FB6920">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Разрешения на определенный срок выдаются только для перевозки грузов категории 1 на срок от 1 до 3 месяцев или на определенное количество перевозок в течение указанного в заявлении времени, но не более чем на 3 месяца.</w:t>
      </w:r>
    </w:p>
    <w:p w:rsidR="00FB6920" w:rsidRPr="00CE0A06" w:rsidRDefault="00FB6920" w:rsidP="00FB6920">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Тяжеловесное транспортное средство - транспортное средство, масса которого с грузом или без груза превышает допустимую массу транспортного средства или нагрузка на ось которого превышает допустимую нагрузку на ось транспортного средства согласно приложению 4.</w:t>
      </w:r>
    </w:p>
    <w:p w:rsidR="00FB6920" w:rsidRPr="00CE0A06" w:rsidRDefault="00FB6920" w:rsidP="00FB6920">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Крупногабаритное транспортное средство - транспортное средство, габариты которого с грузом или без груза превышают предельно допустимые габариты транспортного средства согласно приложению N 3 к Правилам перевозок грузов автомобильным транспортом.</w:t>
      </w:r>
    </w:p>
    <w:p w:rsidR="00FB6920" w:rsidRPr="00CE0A06" w:rsidRDefault="00FB6920" w:rsidP="00FB6920">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Группа</w:t>
      </w:r>
      <w:proofErr w:type="gramStart"/>
      <w:r w:rsidRPr="00CE0A06">
        <w:rPr>
          <w:rFonts w:ascii="Times New Roman" w:eastAsia="Times New Roman" w:hAnsi="Times New Roman" w:cs="Times New Roman"/>
          <w:color w:val="auto"/>
          <w:lang w:bidi="ar-SA"/>
        </w:rPr>
        <w:t xml:space="preserve"> А</w:t>
      </w:r>
      <w:proofErr w:type="gramEnd"/>
      <w:r w:rsidRPr="00CE0A06">
        <w:rPr>
          <w:rFonts w:ascii="Times New Roman" w:eastAsia="Times New Roman" w:hAnsi="Times New Roman" w:cs="Times New Roman"/>
          <w:color w:val="auto"/>
          <w:lang w:bidi="ar-SA"/>
        </w:rPr>
        <w:t xml:space="preserve"> - АТС с осевыми массами наиболее нагруженной оси свыше 6 т до 10 т включительно, предназначенные для эксплуатации на дорогах I-III категории, а также на дорогах IV категории, одежды которых построены или усилены под осевую массу 10 т.</w:t>
      </w:r>
    </w:p>
    <w:p w:rsidR="00FB6920" w:rsidRPr="00CE0A06" w:rsidRDefault="00FB6920" w:rsidP="00FB6920">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Группа</w:t>
      </w:r>
      <w:proofErr w:type="gramStart"/>
      <w:r w:rsidRPr="00CE0A06">
        <w:rPr>
          <w:rFonts w:ascii="Times New Roman" w:eastAsia="Times New Roman" w:hAnsi="Times New Roman" w:cs="Times New Roman"/>
          <w:color w:val="auto"/>
          <w:lang w:bidi="ar-SA"/>
        </w:rPr>
        <w:t xml:space="preserve"> Б</w:t>
      </w:r>
      <w:proofErr w:type="gramEnd"/>
      <w:r w:rsidRPr="00CE0A06">
        <w:rPr>
          <w:rFonts w:ascii="Times New Roman" w:eastAsia="Times New Roman" w:hAnsi="Times New Roman" w:cs="Times New Roman"/>
          <w:color w:val="auto"/>
          <w:lang w:bidi="ar-SA"/>
        </w:rPr>
        <w:t xml:space="preserve"> - АТС с осевыми массами наиболее нагруженной оси до 6 т включительно, предназначенные для эксплуатации на всех дорогах.</w:t>
      </w:r>
    </w:p>
    <w:p w:rsidR="00FB6920" w:rsidRPr="001650CE" w:rsidRDefault="00FB6920" w:rsidP="00FB6920">
      <w:pPr>
        <w:ind w:firstLine="709"/>
        <w:jc w:val="both"/>
        <w:rPr>
          <w:rFonts w:ascii="Times New Roman" w:eastAsia="Times New Roman" w:hAnsi="Times New Roman" w:cs="Times New Roman"/>
          <w:color w:val="auto"/>
          <w:lang w:bidi="ar-SA"/>
        </w:rPr>
        <w:sectPr w:rsidR="00FB6920" w:rsidRPr="001650CE" w:rsidSect="00FB6920">
          <w:pgSz w:w="11905" w:h="16838"/>
          <w:pgMar w:top="851" w:right="851" w:bottom="397" w:left="1701" w:header="0" w:footer="0" w:gutter="0"/>
          <w:cols w:space="720"/>
        </w:sectPr>
      </w:pPr>
      <w:r w:rsidRPr="00CE0A06">
        <w:rPr>
          <w:rFonts w:ascii="Times New Roman" w:eastAsia="Times New Roman" w:hAnsi="Times New Roman" w:cs="Times New Roman"/>
          <w:color w:val="auto"/>
          <w:lang w:bidi="ar-SA"/>
        </w:rPr>
        <w:t>Плата за провоз тяжеловесного груза - оплата за провоз тяжеловесного груза в целях компенсации ущерба автомобильным дорогам и сооружениям на них, наносимого проездом транспортного средства, перевозящего тяжеловесный гру</w:t>
      </w:r>
      <w:r w:rsidR="00BA1080">
        <w:rPr>
          <w:rFonts w:ascii="Times New Roman" w:eastAsia="Times New Roman" w:hAnsi="Times New Roman" w:cs="Times New Roman"/>
          <w:color w:val="auto"/>
          <w:lang w:bidi="ar-SA"/>
        </w:rPr>
        <w:t>з в интересах грузоперевозчик</w:t>
      </w:r>
    </w:p>
    <w:p w:rsidR="00CE0A06" w:rsidRPr="00CE0A06" w:rsidRDefault="00CE0A06" w:rsidP="00CE0A06">
      <w:pPr>
        <w:tabs>
          <w:tab w:val="left" w:pos="1230"/>
        </w:tabs>
        <w:jc w:val="left"/>
        <w:rPr>
          <w:rFonts w:ascii="Times New Roman" w:eastAsia="Times New Roman" w:hAnsi="Times New Roman" w:cs="Times New Roman"/>
          <w:color w:val="auto"/>
          <w:sz w:val="28"/>
          <w:szCs w:val="28"/>
          <w:lang w:bidi="ar-SA"/>
        </w:rPr>
        <w:sectPr w:rsidR="00CE0A06" w:rsidRPr="00CE0A06">
          <w:pgSz w:w="11905" w:h="16838"/>
          <w:pgMar w:top="1134" w:right="567" w:bottom="1134" w:left="1134" w:header="0" w:footer="0" w:gutter="0"/>
          <w:cols w:space="720"/>
        </w:sectPr>
      </w:pPr>
      <w:bookmarkStart w:id="20" w:name="P635"/>
      <w:bookmarkEnd w:id="20"/>
    </w:p>
    <w:p w:rsidR="00CE0A06" w:rsidRPr="00CE0A06" w:rsidRDefault="00BA1080" w:rsidP="00BA1080">
      <w:pPr>
        <w:ind w:left="4956"/>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 xml:space="preserve">          </w:t>
      </w:r>
      <w:r w:rsidR="00CE0A06" w:rsidRPr="00CE0A06">
        <w:rPr>
          <w:rFonts w:ascii="Times New Roman" w:eastAsia="Times New Roman" w:hAnsi="Times New Roman" w:cs="Times New Roman"/>
          <w:color w:val="auto"/>
          <w:lang w:bidi="ar-SA"/>
        </w:rPr>
        <w:t>П</w:t>
      </w:r>
      <w:r w:rsidR="001650CE">
        <w:rPr>
          <w:rFonts w:ascii="Times New Roman" w:eastAsia="Times New Roman" w:hAnsi="Times New Roman" w:cs="Times New Roman"/>
          <w:color w:val="auto"/>
          <w:lang w:bidi="ar-SA"/>
        </w:rPr>
        <w:t>риложение</w:t>
      </w:r>
      <w:r w:rsidR="00CE0A06" w:rsidRPr="00CE0A06">
        <w:rPr>
          <w:rFonts w:ascii="Times New Roman" w:eastAsia="Times New Roman" w:hAnsi="Times New Roman" w:cs="Times New Roman"/>
          <w:color w:val="auto"/>
          <w:lang w:bidi="ar-SA"/>
        </w:rPr>
        <w:t xml:space="preserve"> 3</w:t>
      </w:r>
    </w:p>
    <w:p w:rsidR="00CE0A06" w:rsidRPr="00CE0A06" w:rsidRDefault="00CE0A06" w:rsidP="00CE0A06">
      <w:pPr>
        <w:ind w:firstLine="709"/>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к административному регламенту</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center"/>
        <w:rPr>
          <w:rFonts w:ascii="Times New Roman" w:eastAsia="Times New Roman" w:hAnsi="Times New Roman" w:cs="Times New Roman"/>
          <w:b/>
          <w:color w:val="auto"/>
          <w:lang w:bidi="ar-SA"/>
        </w:rPr>
      </w:pPr>
      <w:bookmarkStart w:id="21" w:name="P659"/>
      <w:bookmarkEnd w:id="21"/>
      <w:r w:rsidRPr="00CE0A06">
        <w:rPr>
          <w:rFonts w:ascii="Times New Roman" w:eastAsia="Times New Roman" w:hAnsi="Times New Roman" w:cs="Times New Roman"/>
          <w:b/>
          <w:color w:val="auto"/>
          <w:lang w:bidi="ar-SA"/>
        </w:rPr>
        <w:t>ФОРМЫ ДОКУМЕНТОВ,</w:t>
      </w:r>
    </w:p>
    <w:p w:rsidR="00CE0A06" w:rsidRPr="00CE0A06" w:rsidRDefault="00CE0A06" w:rsidP="00CE0A06">
      <w:pPr>
        <w:ind w:firstLine="709"/>
        <w:jc w:val="center"/>
        <w:rPr>
          <w:rFonts w:ascii="Times New Roman" w:eastAsia="Times New Roman" w:hAnsi="Times New Roman" w:cs="Times New Roman"/>
          <w:b/>
          <w:color w:val="auto"/>
          <w:lang w:bidi="ar-SA"/>
        </w:rPr>
      </w:pPr>
      <w:proofErr w:type="gramStart"/>
      <w:r w:rsidRPr="00CE0A06">
        <w:rPr>
          <w:rFonts w:ascii="Times New Roman" w:eastAsia="Times New Roman" w:hAnsi="Times New Roman" w:cs="Times New Roman"/>
          <w:b/>
          <w:color w:val="auto"/>
          <w:lang w:bidi="ar-SA"/>
        </w:rPr>
        <w:t>ЯВЛЯЮЩИХСЯ</w:t>
      </w:r>
      <w:proofErr w:type="gramEnd"/>
      <w:r w:rsidRPr="00CE0A06">
        <w:rPr>
          <w:rFonts w:ascii="Times New Roman" w:eastAsia="Times New Roman" w:hAnsi="Times New Roman" w:cs="Times New Roman"/>
          <w:b/>
          <w:color w:val="auto"/>
          <w:lang w:bidi="ar-SA"/>
        </w:rPr>
        <w:t xml:space="preserve"> РЕЗУЛЬТАТОМ ПРЕДОСТАВЛЕНИЯ УСЛУГИ</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1. </w:t>
      </w:r>
      <w:r w:rsidR="001650CE">
        <w:rPr>
          <w:rFonts w:ascii="Times New Roman" w:eastAsia="Times New Roman" w:hAnsi="Times New Roman" w:cs="Times New Roman"/>
          <w:color w:val="auto"/>
          <w:lang w:bidi="ar-SA"/>
        </w:rPr>
        <w:t xml:space="preserve">Специальное разрешение </w:t>
      </w:r>
      <w:r w:rsidRPr="00CE0A06">
        <w:rPr>
          <w:rFonts w:ascii="Times New Roman" w:eastAsia="Times New Roman" w:hAnsi="Times New Roman" w:cs="Times New Roman"/>
          <w:color w:val="auto"/>
          <w:lang w:bidi="ar-SA"/>
        </w:rPr>
        <w:t xml:space="preserve"> №</w:t>
      </w:r>
      <w:r w:rsidR="001650CE">
        <w:rPr>
          <w:rFonts w:ascii="Times New Roman" w:eastAsia="Times New Roman" w:hAnsi="Times New Roman" w:cs="Times New Roman"/>
          <w:color w:val="auto"/>
          <w:lang w:bidi="ar-SA"/>
        </w:rPr>
        <w:t xml:space="preserve"> ______</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на движение по автомобильным дорогам </w:t>
      </w:r>
      <w:proofErr w:type="gramStart"/>
      <w:r w:rsidRPr="00CE0A06">
        <w:rPr>
          <w:rFonts w:ascii="Times New Roman" w:eastAsia="Times New Roman" w:hAnsi="Times New Roman" w:cs="Times New Roman"/>
          <w:color w:val="auto"/>
          <w:lang w:bidi="ar-SA"/>
        </w:rPr>
        <w:t>тяжеловесного</w:t>
      </w:r>
      <w:proofErr w:type="gramEnd"/>
    </w:p>
    <w:p w:rsidR="00CE0A06" w:rsidRPr="00CE0A06" w:rsidRDefault="00CE0A06" w:rsidP="00CE0A06">
      <w:pPr>
        <w:ind w:firstLine="709"/>
        <w:jc w:val="both"/>
        <w:rPr>
          <w:rFonts w:ascii="Times New Roman" w:eastAsia="Times New Roman" w:hAnsi="Times New Roman" w:cs="Times New Roman"/>
          <w:color w:val="auto"/>
          <w:lang w:bidi="ar-SA"/>
        </w:rPr>
      </w:pPr>
      <w:proofErr w:type="gramStart"/>
      <w:r w:rsidRPr="00CE0A06">
        <w:rPr>
          <w:rFonts w:ascii="Times New Roman" w:eastAsia="Times New Roman" w:hAnsi="Times New Roman" w:cs="Times New Roman"/>
          <w:color w:val="auto"/>
          <w:lang w:bidi="ar-SA"/>
        </w:rPr>
        <w:t>и(</w:t>
      </w:r>
      <w:proofErr w:type="gramEnd"/>
      <w:r w:rsidRPr="00CE0A06">
        <w:rPr>
          <w:rFonts w:ascii="Times New Roman" w:eastAsia="Times New Roman" w:hAnsi="Times New Roman" w:cs="Times New Roman"/>
          <w:color w:val="auto"/>
          <w:lang w:bidi="ar-SA"/>
        </w:rPr>
        <w:t>или) крупногабаритного транспортного средства</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(лицевая сторона)</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sectPr w:rsidR="00CE0A06" w:rsidRPr="00CE0A06" w:rsidSect="00686335">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59"/>
        <w:gridCol w:w="340"/>
        <w:gridCol w:w="680"/>
        <w:gridCol w:w="607"/>
        <w:gridCol w:w="753"/>
        <w:gridCol w:w="741"/>
        <w:gridCol w:w="194"/>
        <w:gridCol w:w="360"/>
        <w:gridCol w:w="434"/>
        <w:gridCol w:w="340"/>
        <w:gridCol w:w="1077"/>
      </w:tblGrid>
      <w:tr w:rsidR="00CE0A06" w:rsidRPr="00CE0A06" w:rsidTr="00686335">
        <w:tc>
          <w:tcPr>
            <w:tcW w:w="5177" w:type="dxa"/>
            <w:gridSpan w:val="5"/>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lastRenderedPageBreak/>
              <w:t>Вид перевозки (межрегиональная, местная)</w:t>
            </w:r>
          </w:p>
        </w:tc>
        <w:tc>
          <w:tcPr>
            <w:tcW w:w="3899" w:type="dxa"/>
            <w:gridSpan w:val="7"/>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5177" w:type="dxa"/>
            <w:gridSpan w:val="5"/>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Год</w:t>
            </w:r>
          </w:p>
        </w:tc>
        <w:tc>
          <w:tcPr>
            <w:tcW w:w="3899" w:type="dxa"/>
            <w:gridSpan w:val="7"/>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289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Разрешено выполнить</w:t>
            </w:r>
          </w:p>
        </w:tc>
        <w:tc>
          <w:tcPr>
            <w:tcW w:w="659" w:type="dxa"/>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2380" w:type="dxa"/>
            <w:gridSpan w:val="4"/>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hanging="6"/>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поездок в период </w:t>
            </w:r>
            <w:proofErr w:type="gramStart"/>
            <w:r w:rsidRPr="00CE0A06">
              <w:rPr>
                <w:rFonts w:ascii="Times New Roman" w:eastAsia="Times New Roman" w:hAnsi="Times New Roman" w:cs="Times New Roman"/>
                <w:color w:val="auto"/>
                <w:lang w:bidi="ar-SA"/>
              </w:rPr>
              <w:t>с</w:t>
            </w:r>
            <w:proofErr w:type="gramEnd"/>
          </w:p>
        </w:tc>
        <w:tc>
          <w:tcPr>
            <w:tcW w:w="935" w:type="dxa"/>
            <w:gridSpan w:val="2"/>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по</w:t>
            </w:r>
          </w:p>
        </w:tc>
        <w:tc>
          <w:tcPr>
            <w:tcW w:w="1077" w:type="dxa"/>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9076" w:type="dxa"/>
            <w:gridSpan w:val="12"/>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По маршруту</w:t>
            </w:r>
          </w:p>
        </w:tc>
      </w:tr>
      <w:tr w:rsidR="00CE0A06" w:rsidRPr="00CE0A06" w:rsidTr="00686335">
        <w:tc>
          <w:tcPr>
            <w:tcW w:w="9076" w:type="dxa"/>
            <w:gridSpan w:val="12"/>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9076" w:type="dxa"/>
            <w:gridSpan w:val="12"/>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proofErr w:type="gramStart"/>
            <w:r w:rsidRPr="00CE0A06">
              <w:rPr>
                <w:rFonts w:ascii="Times New Roman" w:eastAsia="Times New Roman" w:hAnsi="Times New Roman" w:cs="Times New Roman"/>
                <w:color w:val="auto"/>
                <w:lang w:bidi="ar-SA"/>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CE0A06" w:rsidRPr="00CE0A06" w:rsidTr="00686335">
        <w:tc>
          <w:tcPr>
            <w:tcW w:w="9076" w:type="dxa"/>
            <w:gridSpan w:val="12"/>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9076" w:type="dxa"/>
            <w:gridSpan w:val="12"/>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CE0A06" w:rsidRPr="00CE0A06" w:rsidTr="00686335">
        <w:tc>
          <w:tcPr>
            <w:tcW w:w="9076" w:type="dxa"/>
            <w:gridSpan w:val="12"/>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9076" w:type="dxa"/>
            <w:gridSpan w:val="12"/>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proofErr w:type="gramStart"/>
            <w:r w:rsidRPr="00CE0A06">
              <w:rPr>
                <w:rFonts w:ascii="Times New Roman" w:eastAsia="Times New Roman" w:hAnsi="Times New Roman" w:cs="Times New Roman"/>
                <w:color w:val="auto"/>
                <w:lang w:bidi="ar-SA"/>
              </w:rPr>
              <w:t>Характеристика груза (при наличии груза) (полное наименование, марка, модель, габариты, масса)</w:t>
            </w:r>
            <w:proofErr w:type="gramEnd"/>
          </w:p>
        </w:tc>
      </w:tr>
      <w:tr w:rsidR="00CE0A06" w:rsidRPr="00CE0A06" w:rsidTr="00686335">
        <w:tc>
          <w:tcPr>
            <w:tcW w:w="9076" w:type="dxa"/>
            <w:gridSpan w:val="12"/>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9076" w:type="dxa"/>
            <w:gridSpan w:val="12"/>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Параметры транспортного средства (автопоезда)</w:t>
            </w:r>
          </w:p>
        </w:tc>
      </w:tr>
      <w:tr w:rsidR="00CE0A06" w:rsidRPr="00CE0A06" w:rsidTr="00686335">
        <w:tc>
          <w:tcPr>
            <w:tcW w:w="3890" w:type="dxa"/>
            <w:gridSpan w:val="3"/>
            <w:vMerge w:val="restart"/>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Масса транспортного средства (автопоезда) без груза/с грузом (т)</w:t>
            </w:r>
          </w:p>
        </w:tc>
        <w:tc>
          <w:tcPr>
            <w:tcW w:w="680" w:type="dxa"/>
            <w:vMerge w:val="restart"/>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2101" w:type="dxa"/>
            <w:gridSpan w:val="3"/>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Масса тягача (т)</w:t>
            </w:r>
          </w:p>
        </w:tc>
        <w:tc>
          <w:tcPr>
            <w:tcW w:w="2405" w:type="dxa"/>
            <w:gridSpan w:val="5"/>
            <w:tcBorders>
              <w:top w:val="single" w:sz="4" w:space="0" w:color="auto"/>
              <w:left w:val="single" w:sz="4" w:space="0" w:color="auto"/>
              <w:bottom w:val="single" w:sz="4" w:space="0" w:color="auto"/>
              <w:right w:val="single" w:sz="4" w:space="0" w:color="auto"/>
            </w:tcBorders>
            <w:hideMark/>
          </w:tcPr>
          <w:p w:rsidR="00CE0A06" w:rsidRPr="00CE0A06" w:rsidRDefault="000815E1" w:rsidP="000815E1">
            <w:p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Масса </w:t>
            </w:r>
            <w:r w:rsidR="00CE0A06" w:rsidRPr="00CE0A06">
              <w:rPr>
                <w:rFonts w:ascii="Times New Roman" w:eastAsia="Times New Roman" w:hAnsi="Times New Roman" w:cs="Times New Roman"/>
                <w:color w:val="auto"/>
                <w:lang w:bidi="ar-SA"/>
              </w:rPr>
              <w:t>прицепа (полуприцепа) (т)</w:t>
            </w:r>
          </w:p>
        </w:tc>
      </w:tr>
      <w:tr w:rsidR="00CE0A06" w:rsidRPr="00CE0A06" w:rsidTr="00686335">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2101" w:type="dxa"/>
            <w:gridSpan w:val="3"/>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2405" w:type="dxa"/>
            <w:gridSpan w:val="5"/>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3890" w:type="dxa"/>
            <w:gridSpan w:val="3"/>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Расстояния между осями (м)</w:t>
            </w:r>
          </w:p>
        </w:tc>
        <w:tc>
          <w:tcPr>
            <w:tcW w:w="5186" w:type="dxa"/>
            <w:gridSpan w:val="9"/>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3890" w:type="dxa"/>
            <w:gridSpan w:val="3"/>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Нагрузки на оси (т)</w:t>
            </w:r>
          </w:p>
        </w:tc>
        <w:tc>
          <w:tcPr>
            <w:tcW w:w="5186" w:type="dxa"/>
            <w:gridSpan w:val="9"/>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4570" w:type="dxa"/>
            <w:gridSpan w:val="4"/>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Габариты транспортного средства (автопоезда):</w:t>
            </w:r>
          </w:p>
        </w:tc>
        <w:tc>
          <w:tcPr>
            <w:tcW w:w="1360" w:type="dxa"/>
            <w:gridSpan w:val="2"/>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Длина (м)</w:t>
            </w:r>
          </w:p>
        </w:tc>
        <w:tc>
          <w:tcPr>
            <w:tcW w:w="1729" w:type="dxa"/>
            <w:gridSpan w:val="4"/>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24"/>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Ширина (м)</w:t>
            </w:r>
          </w:p>
        </w:tc>
        <w:tc>
          <w:tcPr>
            <w:tcW w:w="1417" w:type="dxa"/>
            <w:gridSpan w:val="2"/>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Высота (м)</w:t>
            </w:r>
          </w:p>
        </w:tc>
      </w:tr>
      <w:tr w:rsidR="00CE0A06" w:rsidRPr="00CE0A06" w:rsidTr="00686335">
        <w:tc>
          <w:tcPr>
            <w:tcW w:w="7225" w:type="dxa"/>
            <w:gridSpan w:val="9"/>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lastRenderedPageBreak/>
              <w:t>Разрешение выдано (наименование уполномоченного органа)</w:t>
            </w:r>
          </w:p>
        </w:tc>
        <w:tc>
          <w:tcPr>
            <w:tcW w:w="1851" w:type="dxa"/>
            <w:gridSpan w:val="3"/>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9076" w:type="dxa"/>
            <w:gridSpan w:val="12"/>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2891" w:type="dxa"/>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2286" w:type="dxa"/>
            <w:gridSpan w:val="4"/>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3899" w:type="dxa"/>
            <w:gridSpan w:val="7"/>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289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(должность)</w:t>
            </w:r>
          </w:p>
        </w:tc>
        <w:tc>
          <w:tcPr>
            <w:tcW w:w="2286" w:type="dxa"/>
            <w:gridSpan w:val="4"/>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(подпись)</w:t>
            </w:r>
          </w:p>
        </w:tc>
        <w:tc>
          <w:tcPr>
            <w:tcW w:w="3899" w:type="dxa"/>
            <w:gridSpan w:val="7"/>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proofErr w:type="gramStart"/>
            <w:r w:rsidRPr="00CE0A06">
              <w:rPr>
                <w:rFonts w:ascii="Times New Roman" w:eastAsia="Times New Roman" w:hAnsi="Times New Roman" w:cs="Times New Roman"/>
                <w:color w:val="auto"/>
                <w:lang w:bidi="ar-SA"/>
              </w:rPr>
              <w:t>(Фамилия, имя, отчество (при наличии)</w:t>
            </w:r>
            <w:proofErr w:type="gramEnd"/>
          </w:p>
        </w:tc>
      </w:tr>
      <w:tr w:rsidR="00CE0A06" w:rsidRPr="00CE0A06" w:rsidTr="00686335">
        <w:tc>
          <w:tcPr>
            <w:tcW w:w="4570" w:type="dxa"/>
            <w:gridSpan w:val="4"/>
            <w:tcBorders>
              <w:top w:val="single" w:sz="4" w:space="0" w:color="auto"/>
              <w:left w:val="single" w:sz="4" w:space="0" w:color="auto"/>
              <w:bottom w:val="single" w:sz="4" w:space="0" w:color="auto"/>
              <w:right w:val="nil"/>
            </w:tcBorders>
            <w:hideMark/>
          </w:tcPr>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"___" _________ 20___ г.</w:t>
            </w:r>
          </w:p>
        </w:tc>
        <w:tc>
          <w:tcPr>
            <w:tcW w:w="4506" w:type="dxa"/>
            <w:gridSpan w:val="8"/>
            <w:tcBorders>
              <w:top w:val="single" w:sz="4" w:space="0" w:color="auto"/>
              <w:left w:val="nil"/>
              <w:bottom w:val="single" w:sz="4" w:space="0" w:color="auto"/>
              <w:right w:val="single" w:sz="4" w:space="0" w:color="auto"/>
            </w:tcBorders>
            <w:hideMark/>
          </w:tcPr>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М.П. (при наличии)</w:t>
            </w:r>
          </w:p>
        </w:tc>
      </w:tr>
    </w:tbl>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(оборотная сторона)</w:t>
      </w:r>
    </w:p>
    <w:p w:rsidR="00CE0A06" w:rsidRPr="00CE0A06" w:rsidRDefault="00CE0A06" w:rsidP="00CE0A06">
      <w:pPr>
        <w:ind w:firstLine="709"/>
        <w:jc w:val="both"/>
        <w:rPr>
          <w:rFonts w:ascii="Times New Roman" w:eastAsia="Times New Roman" w:hAnsi="Times New Roman" w:cs="Times New Roman"/>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4"/>
        <w:gridCol w:w="701"/>
        <w:gridCol w:w="840"/>
        <w:gridCol w:w="4206"/>
      </w:tblGrid>
      <w:tr w:rsidR="00CE0A06" w:rsidRPr="00CE0A06" w:rsidTr="00686335">
        <w:tc>
          <w:tcPr>
            <w:tcW w:w="9071" w:type="dxa"/>
            <w:gridSpan w:val="4"/>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Вид сопровождения</w:t>
            </w:r>
          </w:p>
        </w:tc>
      </w:tr>
      <w:tr w:rsidR="00CE0A06" w:rsidRPr="00CE0A06" w:rsidTr="00686335">
        <w:tc>
          <w:tcPr>
            <w:tcW w:w="9071" w:type="dxa"/>
            <w:gridSpan w:val="4"/>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Особые условия движения&lt;1&gt;</w:t>
            </w:r>
          </w:p>
        </w:tc>
      </w:tr>
      <w:tr w:rsidR="00CE0A06" w:rsidRPr="00CE0A06" w:rsidTr="00686335">
        <w:tc>
          <w:tcPr>
            <w:tcW w:w="9071" w:type="dxa"/>
            <w:gridSpan w:val="4"/>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9071" w:type="dxa"/>
            <w:gridSpan w:val="4"/>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 печать и фамилия, имя, отчество должностного лица с личной подписью)</w:t>
            </w:r>
          </w:p>
        </w:tc>
      </w:tr>
      <w:tr w:rsidR="00CE0A06" w:rsidRPr="00CE0A06" w:rsidTr="00686335">
        <w:tc>
          <w:tcPr>
            <w:tcW w:w="9071" w:type="dxa"/>
            <w:gridSpan w:val="4"/>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А. С нормативными требованиями настоящего специального разрешения, а также в области дорожного движения </w:t>
            </w:r>
            <w:proofErr w:type="gramStart"/>
            <w:r w:rsidRPr="00CE0A06">
              <w:rPr>
                <w:rFonts w:ascii="Times New Roman" w:eastAsia="Times New Roman" w:hAnsi="Times New Roman" w:cs="Times New Roman"/>
                <w:color w:val="auto"/>
                <w:lang w:bidi="ar-SA"/>
              </w:rPr>
              <w:t>ознакомлен</w:t>
            </w:r>
            <w:proofErr w:type="gramEnd"/>
          </w:p>
        </w:tc>
      </w:tr>
      <w:tr w:rsidR="00CE0A06" w:rsidRPr="00CE0A06" w:rsidTr="00686335">
        <w:tc>
          <w:tcPr>
            <w:tcW w:w="3324"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Водител</w:t>
            </w:r>
            <w:proofErr w:type="gramStart"/>
            <w:r w:rsidRPr="00CE0A06">
              <w:rPr>
                <w:rFonts w:ascii="Times New Roman" w:eastAsia="Times New Roman" w:hAnsi="Times New Roman" w:cs="Times New Roman"/>
                <w:color w:val="auto"/>
                <w:lang w:bidi="ar-SA"/>
              </w:rPr>
              <w:t>ь(</w:t>
            </w:r>
            <w:proofErr w:type="gramEnd"/>
            <w:r w:rsidRPr="00CE0A06">
              <w:rPr>
                <w:rFonts w:ascii="Times New Roman" w:eastAsia="Times New Roman" w:hAnsi="Times New Roman" w:cs="Times New Roman"/>
                <w:color w:val="auto"/>
                <w:lang w:bidi="ar-SA"/>
              </w:rPr>
              <w:t>и) транспортного средства</w:t>
            </w:r>
          </w:p>
        </w:tc>
        <w:tc>
          <w:tcPr>
            <w:tcW w:w="5747" w:type="dxa"/>
            <w:gridSpan w:val="3"/>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3324" w:type="dxa"/>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5747" w:type="dxa"/>
            <w:gridSpan w:val="3"/>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(Фамилия, имя, отчество (при наличии), подпись)</w:t>
            </w:r>
          </w:p>
        </w:tc>
      </w:tr>
      <w:tr w:rsidR="00CE0A06" w:rsidRPr="00CE0A06" w:rsidTr="00686335">
        <w:tc>
          <w:tcPr>
            <w:tcW w:w="9071" w:type="dxa"/>
            <w:gridSpan w:val="4"/>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CE0A06" w:rsidRPr="00CE0A06" w:rsidTr="00686335">
        <w:tc>
          <w:tcPr>
            <w:tcW w:w="9071" w:type="dxa"/>
            <w:gridSpan w:val="4"/>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4025" w:type="dxa"/>
            <w:gridSpan w:val="2"/>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5046" w:type="dxa"/>
            <w:gridSpan w:val="2"/>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4025" w:type="dxa"/>
            <w:gridSpan w:val="2"/>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Подпись владельца транспортного средства</w:t>
            </w:r>
          </w:p>
        </w:tc>
        <w:tc>
          <w:tcPr>
            <w:tcW w:w="5046" w:type="dxa"/>
            <w:gridSpan w:val="2"/>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hanging="56"/>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Фамилия, имя, отчество (при наличии)</w:t>
            </w:r>
          </w:p>
        </w:tc>
      </w:tr>
      <w:tr w:rsidR="00CE0A06" w:rsidRPr="00CE0A06" w:rsidTr="00686335">
        <w:tc>
          <w:tcPr>
            <w:tcW w:w="4865" w:type="dxa"/>
            <w:gridSpan w:val="3"/>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"___" _________ 20___ г.</w:t>
            </w:r>
          </w:p>
        </w:tc>
        <w:tc>
          <w:tcPr>
            <w:tcW w:w="4206"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М.П. (при наличии)</w:t>
            </w:r>
          </w:p>
        </w:tc>
      </w:tr>
      <w:tr w:rsidR="00CE0A06" w:rsidRPr="00CE0A06" w:rsidTr="00686335">
        <w:tc>
          <w:tcPr>
            <w:tcW w:w="9071" w:type="dxa"/>
            <w:gridSpan w:val="4"/>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Отметки владельца транспортного средства о поездке (поездках) транспортного средства (указываются дата и время начала каждой поездки, заверяется печатью (при наличии) организации и подписью ответственного лица)</w:t>
            </w:r>
          </w:p>
        </w:tc>
      </w:tr>
      <w:tr w:rsidR="00CE0A06" w:rsidRPr="00CE0A06" w:rsidTr="00686335">
        <w:tc>
          <w:tcPr>
            <w:tcW w:w="9071" w:type="dxa"/>
            <w:gridSpan w:val="4"/>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9071" w:type="dxa"/>
            <w:gridSpan w:val="4"/>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9071" w:type="dxa"/>
            <w:gridSpan w:val="4"/>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Отметки грузоотправителя об отгрузке груза (указываются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CE0A06" w:rsidRPr="00CE0A06" w:rsidTr="00686335">
        <w:tc>
          <w:tcPr>
            <w:tcW w:w="9071" w:type="dxa"/>
            <w:gridSpan w:val="4"/>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9071" w:type="dxa"/>
            <w:gridSpan w:val="4"/>
            <w:tcBorders>
              <w:top w:val="single" w:sz="4" w:space="0" w:color="auto"/>
              <w:left w:val="single" w:sz="4" w:space="0" w:color="auto"/>
              <w:bottom w:val="single" w:sz="4" w:space="0" w:color="auto"/>
              <w:right w:val="single" w:sz="4" w:space="0" w:color="auto"/>
            </w:tcBorders>
          </w:tcPr>
          <w:p w:rsidR="00CE0A06" w:rsidRPr="00CE0A06" w:rsidRDefault="00CE0A06" w:rsidP="00CE0A06">
            <w:pPr>
              <w:ind w:firstLine="709"/>
              <w:jc w:val="both"/>
              <w:rPr>
                <w:rFonts w:ascii="Times New Roman" w:eastAsia="Times New Roman" w:hAnsi="Times New Roman" w:cs="Times New Roman"/>
                <w:color w:val="auto"/>
                <w:lang w:bidi="ar-SA"/>
              </w:rPr>
            </w:pPr>
          </w:p>
        </w:tc>
      </w:tr>
      <w:tr w:rsidR="00CE0A06" w:rsidRPr="00CE0A06" w:rsidTr="00686335">
        <w:tc>
          <w:tcPr>
            <w:tcW w:w="9071" w:type="dxa"/>
            <w:gridSpan w:val="4"/>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(без отметок настоящее специальное разрешение недействительно)</w:t>
            </w:r>
          </w:p>
        </w:tc>
      </w:tr>
      <w:tr w:rsidR="00CE0A06" w:rsidRPr="00CE0A06" w:rsidTr="00686335">
        <w:tc>
          <w:tcPr>
            <w:tcW w:w="9071" w:type="dxa"/>
            <w:gridSpan w:val="4"/>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Отметки контролирующих органов (</w:t>
            </w:r>
            <w:proofErr w:type="gramStart"/>
            <w:r w:rsidRPr="00CE0A06">
              <w:rPr>
                <w:rFonts w:ascii="Times New Roman" w:eastAsia="Times New Roman" w:hAnsi="Times New Roman" w:cs="Times New Roman"/>
                <w:color w:val="auto"/>
                <w:lang w:bidi="ar-SA"/>
              </w:rPr>
              <w:t>указываются</w:t>
            </w:r>
            <w:proofErr w:type="gramEnd"/>
            <w:r w:rsidRPr="00CE0A06">
              <w:rPr>
                <w:rFonts w:ascii="Times New Roman" w:eastAsia="Times New Roman" w:hAnsi="Times New Roman" w:cs="Times New Roman"/>
                <w:color w:val="auto"/>
                <w:lang w:bidi="ar-SA"/>
              </w:rPr>
              <w:t xml:space="preserve"> в том числе дата, время и место осуществления контроля)</w:t>
            </w:r>
          </w:p>
        </w:tc>
      </w:tr>
    </w:tbl>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&lt;1</w:t>
      </w:r>
      <w:proofErr w:type="gramStart"/>
      <w:r w:rsidRPr="00CE0A06">
        <w:rPr>
          <w:rFonts w:ascii="Times New Roman" w:eastAsia="Times New Roman" w:hAnsi="Times New Roman" w:cs="Times New Roman"/>
          <w:color w:val="auto"/>
          <w:lang w:bidi="ar-SA"/>
        </w:rPr>
        <w:t>&gt; О</w:t>
      </w:r>
      <w:proofErr w:type="gramEnd"/>
      <w:r w:rsidRPr="00CE0A06">
        <w:rPr>
          <w:rFonts w:ascii="Times New Roman" w:eastAsia="Times New Roman" w:hAnsi="Times New Roman" w:cs="Times New Roman"/>
          <w:color w:val="auto"/>
          <w:lang w:bidi="ar-SA"/>
        </w:rPr>
        <w:t xml:space="preserve">пределяются </w:t>
      </w:r>
      <w:r w:rsidRPr="00CE0A06">
        <w:rPr>
          <w:rFonts w:ascii="Times New Roman" w:eastAsia="Times New Roman" w:hAnsi="Times New Roman" w:cs="Times New Roman"/>
          <w:bCs/>
          <w:color w:val="auto"/>
          <w:lang w:bidi="ar-SA"/>
        </w:rPr>
        <w:t>администрацией</w:t>
      </w:r>
      <w:r w:rsidRPr="00CE0A06">
        <w:rPr>
          <w:rFonts w:ascii="Times New Roman" w:eastAsia="Times New Roman" w:hAnsi="Times New Roman" w:cs="Times New Roman"/>
          <w:color w:val="auto"/>
          <w:lang w:bidi="ar-SA"/>
        </w:rPr>
        <w:t>, владельцами автомобильных дорог, Госавтоинспекцией.</w:t>
      </w:r>
    </w:p>
    <w:p w:rsidR="001650CE" w:rsidRDefault="000815E1" w:rsidP="000815E1">
      <w:pPr>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1650CE">
      <w:pPr>
        <w:ind w:firstLine="70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2. Орган местного самоуправления </w:t>
      </w:r>
      <w:r w:rsidR="001650CE">
        <w:rPr>
          <w:rFonts w:ascii="Times New Roman" w:eastAsia="Times New Roman" w:hAnsi="Times New Roman" w:cs="Times New Roman"/>
          <w:color w:val="auto"/>
          <w:lang w:bidi="ar-SA"/>
        </w:rPr>
        <w:t>Иванов</w:t>
      </w:r>
      <w:r w:rsidRPr="00CE0A06">
        <w:rPr>
          <w:rFonts w:ascii="Times New Roman" w:eastAsia="Times New Roman" w:hAnsi="Times New Roman" w:cs="Times New Roman"/>
          <w:color w:val="auto"/>
          <w:lang w:bidi="ar-SA"/>
        </w:rPr>
        <w:t>ской области</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УВЕДОМЛЕНИЕ</w:t>
      </w:r>
    </w:p>
    <w:p w:rsidR="00CE0A06" w:rsidRPr="00CE0A06" w:rsidRDefault="00CE0A06" w:rsidP="00CE0A06">
      <w:pPr>
        <w:ind w:firstLine="70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о перенаправлении заявления на выдачу специального разрешения</w:t>
      </w:r>
    </w:p>
    <w:p w:rsidR="00CE0A06" w:rsidRPr="00CE0A06" w:rsidRDefault="00CE0A06" w:rsidP="00CE0A06">
      <w:pPr>
        <w:ind w:firstLine="70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на движение по автомобильным дорогам </w:t>
      </w:r>
      <w:proofErr w:type="gramStart"/>
      <w:r w:rsidRPr="00CE0A06">
        <w:rPr>
          <w:rFonts w:ascii="Times New Roman" w:eastAsia="Times New Roman" w:hAnsi="Times New Roman" w:cs="Times New Roman"/>
          <w:color w:val="auto"/>
          <w:lang w:bidi="ar-SA"/>
        </w:rPr>
        <w:t>тяжеловесного</w:t>
      </w:r>
      <w:proofErr w:type="gramEnd"/>
    </w:p>
    <w:p w:rsidR="00CE0A06" w:rsidRPr="00CE0A06" w:rsidRDefault="00CE0A06" w:rsidP="00CE0A06">
      <w:pPr>
        <w:ind w:firstLine="709"/>
        <w:jc w:val="center"/>
        <w:rPr>
          <w:rFonts w:ascii="Times New Roman" w:eastAsia="Times New Roman" w:hAnsi="Times New Roman" w:cs="Times New Roman"/>
          <w:color w:val="auto"/>
          <w:lang w:bidi="ar-SA"/>
        </w:rPr>
      </w:pPr>
      <w:proofErr w:type="gramStart"/>
      <w:r w:rsidRPr="00CE0A06">
        <w:rPr>
          <w:rFonts w:ascii="Times New Roman" w:eastAsia="Times New Roman" w:hAnsi="Times New Roman" w:cs="Times New Roman"/>
          <w:color w:val="auto"/>
          <w:lang w:bidi="ar-SA"/>
        </w:rPr>
        <w:t>и(</w:t>
      </w:r>
      <w:proofErr w:type="gramEnd"/>
      <w:r w:rsidRPr="00CE0A06">
        <w:rPr>
          <w:rFonts w:ascii="Times New Roman" w:eastAsia="Times New Roman" w:hAnsi="Times New Roman" w:cs="Times New Roman"/>
          <w:color w:val="auto"/>
          <w:lang w:bidi="ar-SA"/>
        </w:rPr>
        <w:t>или) крупногабаритного транспортного средства</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"___" ______ 20__ г.</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bCs/>
          <w:color w:val="auto"/>
          <w:lang w:bidi="ar-SA"/>
        </w:rPr>
        <w:t>Администрация</w:t>
      </w:r>
      <w:r w:rsidRPr="00CE0A06">
        <w:rPr>
          <w:rFonts w:ascii="Times New Roman" w:eastAsia="Times New Roman" w:hAnsi="Times New Roman" w:cs="Times New Roman"/>
          <w:color w:val="auto"/>
          <w:lang w:bidi="ar-SA"/>
        </w:rPr>
        <w:t xml:space="preserve"> уведомляет_____________________________</w:t>
      </w:r>
    </w:p>
    <w:p w:rsidR="00CE0A06" w:rsidRPr="00CE0A06" w:rsidRDefault="00CE0A06" w:rsidP="00CE0A06">
      <w:pPr>
        <w:ind w:firstLine="709"/>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w:t>
      </w:r>
      <w:proofErr w:type="gramStart"/>
      <w:r w:rsidRPr="00CE0A06">
        <w:rPr>
          <w:rFonts w:ascii="Times New Roman" w:eastAsia="Times New Roman" w:hAnsi="Times New Roman" w:cs="Times New Roman"/>
          <w:color w:val="auto"/>
          <w:lang w:bidi="ar-SA"/>
        </w:rPr>
        <w:t>(полное наименование организации,</w:t>
      </w:r>
      <w:proofErr w:type="gramEnd"/>
    </w:p>
    <w:p w:rsidR="00CE0A06" w:rsidRPr="00CE0A06" w:rsidRDefault="00CE0A06" w:rsidP="00CE0A06">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_______________________________________________________________</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юридический адрес/ФИО индивидуального предпринимателя (физ. лица),</w:t>
      </w:r>
      <w:r w:rsidR="001650CE">
        <w:rPr>
          <w:rFonts w:ascii="Times New Roman" w:eastAsia="Times New Roman" w:hAnsi="Times New Roman" w:cs="Times New Roman"/>
          <w:color w:val="auto"/>
          <w:lang w:bidi="ar-SA"/>
        </w:rPr>
        <w:t xml:space="preserve"> </w:t>
      </w:r>
      <w:r w:rsidRPr="00CE0A06">
        <w:rPr>
          <w:rFonts w:ascii="Times New Roman" w:eastAsia="Times New Roman" w:hAnsi="Times New Roman" w:cs="Times New Roman"/>
          <w:color w:val="auto"/>
          <w:lang w:bidi="ar-SA"/>
        </w:rPr>
        <w:t>адрес места проживания)</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о  перенаправлении  заявления на выдачу специального разрешения на движение по  автомобильным дорогам тяжеловесного </w:t>
      </w:r>
      <w:proofErr w:type="gramStart"/>
      <w:r w:rsidRPr="00CE0A06">
        <w:rPr>
          <w:rFonts w:ascii="Times New Roman" w:eastAsia="Times New Roman" w:hAnsi="Times New Roman" w:cs="Times New Roman"/>
          <w:color w:val="auto"/>
          <w:lang w:bidi="ar-SA"/>
        </w:rPr>
        <w:t>и(</w:t>
      </w:r>
      <w:proofErr w:type="gramEnd"/>
      <w:r w:rsidRPr="00CE0A06">
        <w:rPr>
          <w:rFonts w:ascii="Times New Roman" w:eastAsia="Times New Roman" w:hAnsi="Times New Roman" w:cs="Times New Roman"/>
          <w:color w:val="auto"/>
          <w:lang w:bidi="ar-SA"/>
        </w:rPr>
        <w:t>или) крупногабаритного транспортного средства</w:t>
      </w:r>
    </w:p>
    <w:p w:rsidR="00CE0A06" w:rsidRPr="00CE0A06" w:rsidRDefault="00CE0A06" w:rsidP="00CE0A06">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________________________________________________________________</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(наименование учреждения, уполномоченного в выдаче специального разрешения)</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Заместитель главы администрации </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_______________   _________________________</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(должность)               (подпись)                (ФИО)</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Уведомление получил:</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"___" ______ 20__ г.</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________________________________________________________    ________________________________________________________</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lastRenderedPageBreak/>
        <w:t xml:space="preserve">   (ФИО руководителя организации, полное наименование          (подпись) организации/ФИО физ. лица либо его (ее) представителя)</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Исполнитель:</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ФИО: ________________</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Тел. ________________</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0815E1" w:rsidP="000815E1">
      <w:pPr>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p w:rsidR="00CE0A06" w:rsidRPr="00CE0A06" w:rsidRDefault="00CE0A06" w:rsidP="00CE0A06">
      <w:pPr>
        <w:ind w:firstLine="70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УВЕДОМЛЕНИЕ</w:t>
      </w:r>
    </w:p>
    <w:p w:rsidR="00CE0A06" w:rsidRPr="00CE0A06" w:rsidRDefault="00CE0A06" w:rsidP="00CE0A06">
      <w:pPr>
        <w:ind w:firstLine="70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об отказе в выдаче специального разрешения на движение по автомобильным дорогам тяжеловесного </w:t>
      </w:r>
      <w:proofErr w:type="gramStart"/>
      <w:r w:rsidRPr="00CE0A06">
        <w:rPr>
          <w:rFonts w:ascii="Times New Roman" w:eastAsia="Times New Roman" w:hAnsi="Times New Roman" w:cs="Times New Roman"/>
          <w:color w:val="auto"/>
          <w:lang w:bidi="ar-SA"/>
        </w:rPr>
        <w:t>и(</w:t>
      </w:r>
      <w:proofErr w:type="gramEnd"/>
      <w:r w:rsidRPr="00CE0A06">
        <w:rPr>
          <w:rFonts w:ascii="Times New Roman" w:eastAsia="Times New Roman" w:hAnsi="Times New Roman" w:cs="Times New Roman"/>
          <w:color w:val="auto"/>
          <w:lang w:bidi="ar-SA"/>
        </w:rPr>
        <w:t>или) крупногабаритного транспортного средства</w:t>
      </w:r>
    </w:p>
    <w:p w:rsidR="00CE0A06" w:rsidRPr="00CE0A06" w:rsidRDefault="00CE0A06" w:rsidP="00CE0A06">
      <w:pPr>
        <w:ind w:firstLine="709"/>
        <w:jc w:val="center"/>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"___" ______ 20__ г.</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bCs/>
          <w:color w:val="auto"/>
          <w:lang w:bidi="ar-SA"/>
        </w:rPr>
        <w:t xml:space="preserve">Администрация </w:t>
      </w:r>
      <w:r w:rsidRPr="00CE0A06">
        <w:rPr>
          <w:rFonts w:ascii="Times New Roman" w:eastAsia="Times New Roman" w:hAnsi="Times New Roman" w:cs="Times New Roman"/>
          <w:color w:val="auto"/>
          <w:lang w:bidi="ar-SA"/>
        </w:rPr>
        <w:t>уведомляет___________________________________</w:t>
      </w:r>
    </w:p>
    <w:p w:rsidR="00CE0A06" w:rsidRPr="00CE0A06" w:rsidRDefault="00CE0A06" w:rsidP="00CE0A06">
      <w:pPr>
        <w:ind w:firstLine="709"/>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w:t>
      </w:r>
      <w:proofErr w:type="gramStart"/>
      <w:r w:rsidRPr="00CE0A06">
        <w:rPr>
          <w:rFonts w:ascii="Times New Roman" w:eastAsia="Times New Roman" w:hAnsi="Times New Roman" w:cs="Times New Roman"/>
          <w:color w:val="auto"/>
          <w:lang w:bidi="ar-SA"/>
        </w:rPr>
        <w:t>(полное наименование организации,</w:t>
      </w:r>
      <w:proofErr w:type="gramEnd"/>
    </w:p>
    <w:p w:rsidR="00CE0A06" w:rsidRPr="00CE0A06" w:rsidRDefault="00CE0A06" w:rsidP="00CE0A06">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________________________________________________________________</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юридический адрес/ФИО индивидуального предпринимателя (физ. лица), адрес места проживания)</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об  отказе  в  выдачи  специального разрешения на движение по автомобильным дорогам  транспортного  средства,  осуществляющего  перевозки  тяжеловесных </w:t>
      </w:r>
      <w:proofErr w:type="gramStart"/>
      <w:r w:rsidRPr="00CE0A06">
        <w:rPr>
          <w:rFonts w:ascii="Times New Roman" w:eastAsia="Times New Roman" w:hAnsi="Times New Roman" w:cs="Times New Roman"/>
          <w:color w:val="auto"/>
          <w:lang w:bidi="ar-SA"/>
        </w:rPr>
        <w:t>и(</w:t>
      </w:r>
      <w:proofErr w:type="gramEnd"/>
      <w:r w:rsidRPr="00CE0A06">
        <w:rPr>
          <w:rFonts w:ascii="Times New Roman" w:eastAsia="Times New Roman" w:hAnsi="Times New Roman" w:cs="Times New Roman"/>
          <w:color w:val="auto"/>
          <w:lang w:bidi="ar-SA"/>
        </w:rPr>
        <w:t>или) крупногабаритных грузов.</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Причина отказа: ___________________________________________________________</w:t>
      </w:r>
    </w:p>
    <w:p w:rsidR="00CE0A06" w:rsidRPr="00CE0A06" w:rsidRDefault="00CE0A06" w:rsidP="00CE0A06">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_______________________________________________________________</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Заместитель главы администрации </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_______________   _________________________</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(должность)               (подпись)                (ФИО)</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Уведомление получил:</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"___" ______ 20__ г.</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________________________________________________________________</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w:t>
      </w:r>
      <w:proofErr w:type="gramStart"/>
      <w:r w:rsidRPr="00CE0A06">
        <w:rPr>
          <w:rFonts w:ascii="Times New Roman" w:eastAsia="Times New Roman" w:hAnsi="Times New Roman" w:cs="Times New Roman"/>
          <w:color w:val="auto"/>
          <w:lang w:bidi="ar-SA"/>
        </w:rPr>
        <w:t>(ФИО руководителя организации, полное наименование          (подпись)</w:t>
      </w:r>
      <w:proofErr w:type="gramEnd"/>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  организации/ФИО физ. лица либо его (ее) представителя)</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Исполнитель:</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ФИО: ________________</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Тел. ________________</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jc w:val="both"/>
        <w:rPr>
          <w:rFonts w:ascii="Times New Roman" w:eastAsia="Times New Roman" w:hAnsi="Times New Roman" w:cs="Times New Roman"/>
          <w:color w:val="auto"/>
          <w:lang w:bidi="ar-SA"/>
        </w:rPr>
      </w:pPr>
    </w:p>
    <w:p w:rsidR="00CE0A06" w:rsidRPr="00CE0A06" w:rsidRDefault="00CE0A06" w:rsidP="00CE0A06">
      <w:pPr>
        <w:ind w:firstLine="709"/>
        <w:rPr>
          <w:rFonts w:ascii="Times New Roman" w:eastAsia="Times New Roman" w:hAnsi="Times New Roman" w:cs="Times New Roman"/>
          <w:color w:val="auto"/>
          <w:lang w:bidi="ar-SA"/>
        </w:rPr>
      </w:pPr>
    </w:p>
    <w:p w:rsidR="00CE0A06" w:rsidRPr="00CE0A06" w:rsidRDefault="00CE0A06" w:rsidP="000815E1">
      <w:pPr>
        <w:jc w:val="both"/>
        <w:rPr>
          <w:rFonts w:ascii="Times New Roman" w:eastAsia="Times New Roman" w:hAnsi="Times New Roman" w:cs="Times New Roman"/>
          <w:color w:val="auto"/>
          <w:lang w:bidi="ar-SA"/>
        </w:rPr>
      </w:pPr>
    </w:p>
    <w:p w:rsidR="00CE0A06" w:rsidRPr="00CE0A06" w:rsidRDefault="00CE0A06" w:rsidP="00CE0A06">
      <w:pPr>
        <w:ind w:firstLine="709"/>
        <w:rPr>
          <w:rFonts w:ascii="Times New Roman" w:eastAsia="Times New Roman" w:hAnsi="Times New Roman" w:cs="Times New Roman"/>
          <w:color w:val="auto"/>
          <w:lang w:bidi="ar-SA"/>
        </w:rPr>
      </w:pPr>
    </w:p>
    <w:p w:rsidR="00CE0A06" w:rsidRPr="00CE0A06" w:rsidRDefault="00CE0A06" w:rsidP="00CE0A06">
      <w:pPr>
        <w:ind w:firstLine="709"/>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lastRenderedPageBreak/>
        <w:t>П</w:t>
      </w:r>
      <w:r w:rsidR="001650CE">
        <w:rPr>
          <w:rFonts w:ascii="Times New Roman" w:eastAsia="Times New Roman" w:hAnsi="Times New Roman" w:cs="Times New Roman"/>
          <w:color w:val="auto"/>
          <w:lang w:bidi="ar-SA"/>
        </w:rPr>
        <w:t>риложение</w:t>
      </w:r>
      <w:r w:rsidRPr="00CE0A06">
        <w:rPr>
          <w:rFonts w:ascii="Times New Roman" w:eastAsia="Times New Roman" w:hAnsi="Times New Roman" w:cs="Times New Roman"/>
          <w:color w:val="auto"/>
          <w:lang w:bidi="ar-SA"/>
        </w:rPr>
        <w:t xml:space="preserve"> 4</w:t>
      </w:r>
    </w:p>
    <w:p w:rsidR="00CE0A06" w:rsidRPr="00CE0A06" w:rsidRDefault="00CE0A06" w:rsidP="00CE0A06">
      <w:pPr>
        <w:ind w:firstLine="709"/>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к административному регламенту</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jc w:val="center"/>
        <w:rPr>
          <w:rFonts w:ascii="Times New Roman" w:eastAsia="Times New Roman" w:hAnsi="Times New Roman" w:cs="Times New Roman"/>
          <w:b/>
          <w:color w:val="auto"/>
          <w:lang w:bidi="ar-SA"/>
        </w:rPr>
      </w:pPr>
      <w:r w:rsidRPr="00CE0A06">
        <w:rPr>
          <w:rFonts w:ascii="Times New Roman" w:eastAsia="Times New Roman" w:hAnsi="Times New Roman" w:cs="Times New Roman"/>
          <w:b/>
          <w:color w:val="auto"/>
          <w:lang w:bidi="ar-SA"/>
        </w:rPr>
        <w:t>ДОПУСТИМЫЕ МАССЫ ТРАНСПОРТНЫХ СРЕДСТВ</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sectPr w:rsidR="00CE0A06" w:rsidRPr="00CE0A06">
          <w:type w:val="continuous"/>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CE0A06" w:rsidRPr="00CE0A06" w:rsidTr="00686335">
        <w:tc>
          <w:tcPr>
            <w:tcW w:w="5102"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lastRenderedPageBreak/>
              <w:t>Тип транспортного средства или комбинации транспортных средств, количество и расположение осей</w:t>
            </w:r>
          </w:p>
        </w:tc>
        <w:tc>
          <w:tcPr>
            <w:tcW w:w="3969"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Допустимая масса транспортного средства, тонн</w:t>
            </w:r>
          </w:p>
        </w:tc>
      </w:tr>
      <w:tr w:rsidR="00CE0A06" w:rsidRPr="00CE0A06" w:rsidTr="00686335">
        <w:tc>
          <w:tcPr>
            <w:tcW w:w="9071" w:type="dxa"/>
            <w:gridSpan w:val="2"/>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Одиночные автомобили</w:t>
            </w:r>
          </w:p>
        </w:tc>
      </w:tr>
      <w:tr w:rsidR="00CE0A06" w:rsidRPr="00CE0A06" w:rsidTr="00686335">
        <w:tc>
          <w:tcPr>
            <w:tcW w:w="5102"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двухосные</w:t>
            </w:r>
          </w:p>
        </w:tc>
        <w:tc>
          <w:tcPr>
            <w:tcW w:w="3969"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18</w:t>
            </w:r>
          </w:p>
        </w:tc>
      </w:tr>
      <w:tr w:rsidR="00CE0A06" w:rsidRPr="00CE0A06" w:rsidTr="00686335">
        <w:tc>
          <w:tcPr>
            <w:tcW w:w="5102"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трехосные</w:t>
            </w:r>
          </w:p>
        </w:tc>
        <w:tc>
          <w:tcPr>
            <w:tcW w:w="3969"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25</w:t>
            </w:r>
          </w:p>
        </w:tc>
      </w:tr>
      <w:tr w:rsidR="00CE0A06" w:rsidRPr="00CE0A06" w:rsidTr="00686335">
        <w:tc>
          <w:tcPr>
            <w:tcW w:w="5102"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четырехосные</w:t>
            </w:r>
          </w:p>
        </w:tc>
        <w:tc>
          <w:tcPr>
            <w:tcW w:w="3969"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32</w:t>
            </w:r>
          </w:p>
        </w:tc>
      </w:tr>
      <w:tr w:rsidR="00CE0A06" w:rsidRPr="00CE0A06" w:rsidTr="00686335">
        <w:tc>
          <w:tcPr>
            <w:tcW w:w="5102"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both"/>
              <w:rPr>
                <w:rFonts w:ascii="Times New Roman" w:eastAsia="Times New Roman" w:hAnsi="Times New Roman" w:cs="Times New Roman"/>
                <w:color w:val="auto"/>
                <w:lang w:bidi="ar-SA"/>
              </w:rPr>
            </w:pPr>
            <w:proofErr w:type="spellStart"/>
            <w:r w:rsidRPr="00CE0A06">
              <w:rPr>
                <w:rFonts w:ascii="Times New Roman" w:eastAsia="Times New Roman" w:hAnsi="Times New Roman" w:cs="Times New Roman"/>
                <w:color w:val="auto"/>
                <w:lang w:bidi="ar-SA"/>
              </w:rPr>
              <w:t>пятиосные</w:t>
            </w:r>
            <w:proofErr w:type="spellEnd"/>
            <w:r w:rsidRPr="00CE0A06">
              <w:rPr>
                <w:rFonts w:ascii="Times New Roman" w:eastAsia="Times New Roman" w:hAnsi="Times New Roman" w:cs="Times New Roman"/>
                <w:color w:val="auto"/>
                <w:lang w:bidi="ar-SA"/>
              </w:rPr>
              <w:t xml:space="preserve"> и более</w:t>
            </w:r>
          </w:p>
        </w:tc>
        <w:tc>
          <w:tcPr>
            <w:tcW w:w="3969"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38</w:t>
            </w:r>
          </w:p>
        </w:tc>
      </w:tr>
      <w:tr w:rsidR="00CE0A06" w:rsidRPr="00CE0A06" w:rsidTr="00686335">
        <w:tc>
          <w:tcPr>
            <w:tcW w:w="9071" w:type="dxa"/>
            <w:gridSpan w:val="2"/>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Автопоезда седельные и прицепные</w:t>
            </w:r>
          </w:p>
        </w:tc>
      </w:tr>
      <w:tr w:rsidR="00CE0A06" w:rsidRPr="00CE0A06" w:rsidTr="00686335">
        <w:tc>
          <w:tcPr>
            <w:tcW w:w="5102"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трехосные</w:t>
            </w:r>
          </w:p>
        </w:tc>
        <w:tc>
          <w:tcPr>
            <w:tcW w:w="3969"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28</w:t>
            </w:r>
          </w:p>
        </w:tc>
      </w:tr>
      <w:tr w:rsidR="00CE0A06" w:rsidRPr="00CE0A06" w:rsidTr="00686335">
        <w:tc>
          <w:tcPr>
            <w:tcW w:w="5102"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четырехосные</w:t>
            </w:r>
          </w:p>
        </w:tc>
        <w:tc>
          <w:tcPr>
            <w:tcW w:w="3969"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36</w:t>
            </w:r>
          </w:p>
        </w:tc>
      </w:tr>
      <w:tr w:rsidR="00CE0A06" w:rsidRPr="00CE0A06" w:rsidTr="00686335">
        <w:tc>
          <w:tcPr>
            <w:tcW w:w="5102"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both"/>
              <w:rPr>
                <w:rFonts w:ascii="Times New Roman" w:eastAsia="Times New Roman" w:hAnsi="Times New Roman" w:cs="Times New Roman"/>
                <w:color w:val="auto"/>
                <w:lang w:bidi="ar-SA"/>
              </w:rPr>
            </w:pPr>
            <w:proofErr w:type="spellStart"/>
            <w:r w:rsidRPr="00CE0A06">
              <w:rPr>
                <w:rFonts w:ascii="Times New Roman" w:eastAsia="Times New Roman" w:hAnsi="Times New Roman" w:cs="Times New Roman"/>
                <w:color w:val="auto"/>
                <w:lang w:bidi="ar-SA"/>
              </w:rPr>
              <w:t>пятиосные</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40</w:t>
            </w:r>
          </w:p>
        </w:tc>
      </w:tr>
      <w:tr w:rsidR="00CE0A06" w:rsidRPr="00CE0A06" w:rsidTr="00686335">
        <w:tc>
          <w:tcPr>
            <w:tcW w:w="5102"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both"/>
              <w:rPr>
                <w:rFonts w:ascii="Times New Roman" w:eastAsia="Times New Roman" w:hAnsi="Times New Roman" w:cs="Times New Roman"/>
                <w:color w:val="auto"/>
                <w:lang w:bidi="ar-SA"/>
              </w:rPr>
            </w:pPr>
            <w:proofErr w:type="spellStart"/>
            <w:r w:rsidRPr="00CE0A06">
              <w:rPr>
                <w:rFonts w:ascii="Times New Roman" w:eastAsia="Times New Roman" w:hAnsi="Times New Roman" w:cs="Times New Roman"/>
                <w:color w:val="auto"/>
                <w:lang w:bidi="ar-SA"/>
              </w:rPr>
              <w:t>шестиосные</w:t>
            </w:r>
            <w:proofErr w:type="spellEnd"/>
            <w:r w:rsidRPr="00CE0A06">
              <w:rPr>
                <w:rFonts w:ascii="Times New Roman" w:eastAsia="Times New Roman" w:hAnsi="Times New Roman" w:cs="Times New Roman"/>
                <w:color w:val="auto"/>
                <w:lang w:bidi="ar-SA"/>
              </w:rPr>
              <w:t xml:space="preserve"> и более</w:t>
            </w:r>
          </w:p>
        </w:tc>
        <w:tc>
          <w:tcPr>
            <w:tcW w:w="3969"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44</w:t>
            </w:r>
          </w:p>
        </w:tc>
      </w:tr>
    </w:tbl>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jc w:val="center"/>
        <w:rPr>
          <w:rFonts w:ascii="Times New Roman" w:eastAsia="Times New Roman" w:hAnsi="Times New Roman" w:cs="Times New Roman"/>
          <w:b/>
          <w:color w:val="auto"/>
          <w:lang w:bidi="ar-SA"/>
        </w:rPr>
      </w:pPr>
      <w:r w:rsidRPr="00CE0A06">
        <w:rPr>
          <w:rFonts w:ascii="Times New Roman" w:eastAsia="Times New Roman" w:hAnsi="Times New Roman" w:cs="Times New Roman"/>
          <w:b/>
          <w:color w:val="auto"/>
          <w:lang w:bidi="ar-SA"/>
        </w:rPr>
        <w:t>ДОПУСТИМАЯ НАГРУЗКА НА ОСЬ ТРАНСПОРТНОГО СРЕДСТВА</w:t>
      </w:r>
    </w:p>
    <w:p w:rsidR="00CE0A06" w:rsidRPr="00CE0A06" w:rsidRDefault="00CE0A06" w:rsidP="00CE0A06">
      <w:pPr>
        <w:ind w:firstLine="709"/>
        <w:jc w:val="both"/>
        <w:rPr>
          <w:rFonts w:ascii="Times New Roman" w:eastAsia="Times New Roman" w:hAnsi="Times New Roman" w:cs="Times New Roman"/>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871"/>
        <w:gridCol w:w="1720"/>
        <w:gridCol w:w="1720"/>
        <w:gridCol w:w="1720"/>
      </w:tblGrid>
      <w:tr w:rsidR="00CE0A06" w:rsidRPr="00CE0A06" w:rsidTr="00686335">
        <w:tc>
          <w:tcPr>
            <w:tcW w:w="2041" w:type="dxa"/>
            <w:vMerge w:val="restart"/>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Расположение осей транспортного средства</w:t>
            </w:r>
          </w:p>
        </w:tc>
        <w:tc>
          <w:tcPr>
            <w:tcW w:w="1871" w:type="dxa"/>
            <w:vMerge w:val="restart"/>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Расстояние между сближенными осями (метров)</w:t>
            </w:r>
          </w:p>
        </w:tc>
        <w:tc>
          <w:tcPr>
            <w:tcW w:w="5160" w:type="dxa"/>
            <w:gridSpan w:val="3"/>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Допустимая нагрузка на ось &lt;****&gt; колесного транспортного средства в зависимости от нормативной (расчетной) нагрузки на ось (тонн) и числа колес на оси (тонн)</w:t>
            </w:r>
          </w:p>
        </w:tc>
      </w:tr>
      <w:tr w:rsidR="00CE0A06" w:rsidRPr="00CE0A06" w:rsidTr="00686335">
        <w:tc>
          <w:tcPr>
            <w:tcW w:w="2041" w:type="dxa"/>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для автомобильных дорог, рассчитанных на нагрузку 6 тонн на ось &lt;*&gt;</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для автомобильных дорог, рассчитанных на нагрузку 10 тонн на ось</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ind w:firstLine="1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для автомобильных дорог, рассчитанных на осевую нагрузку 11,5 тонны на ось</w:t>
            </w:r>
          </w:p>
        </w:tc>
      </w:tr>
      <w:tr w:rsidR="00CE0A06" w:rsidRPr="00CE0A06" w:rsidTr="00686335">
        <w:tc>
          <w:tcPr>
            <w:tcW w:w="2041" w:type="dxa"/>
            <w:tcBorders>
              <w:top w:val="single" w:sz="4" w:space="0" w:color="auto"/>
              <w:left w:val="single" w:sz="4" w:space="0" w:color="auto"/>
              <w:bottom w:val="single" w:sz="4" w:space="0" w:color="auto"/>
              <w:right w:val="single" w:sz="4" w:space="0" w:color="auto"/>
            </w:tcBorders>
            <w:hideMark/>
          </w:tcPr>
          <w:p w:rsidR="00CE0A06" w:rsidRPr="00CE0A06" w:rsidRDefault="001650CE" w:rsidP="001650CE">
            <w:p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Одиночная ось (</w:t>
            </w:r>
            <w:proofErr w:type="spellStart"/>
            <w:r>
              <w:rPr>
                <w:rFonts w:ascii="Times New Roman" w:eastAsia="Times New Roman" w:hAnsi="Times New Roman" w:cs="Times New Roman"/>
                <w:color w:val="auto"/>
                <w:lang w:bidi="ar-SA"/>
              </w:rPr>
              <w:t>масса</w:t>
            </w:r>
            <w:proofErr w:type="gramStart"/>
            <w:r>
              <w:rPr>
                <w:rFonts w:ascii="Times New Roman" w:eastAsia="Times New Roman" w:hAnsi="Times New Roman" w:cs="Times New Roman"/>
                <w:color w:val="auto"/>
                <w:lang w:bidi="ar-SA"/>
              </w:rPr>
              <w:t>,</w:t>
            </w:r>
            <w:r w:rsidR="00CE0A06" w:rsidRPr="00CE0A06">
              <w:rPr>
                <w:rFonts w:ascii="Times New Roman" w:eastAsia="Times New Roman" w:hAnsi="Times New Roman" w:cs="Times New Roman"/>
                <w:color w:val="auto"/>
                <w:lang w:bidi="ar-SA"/>
              </w:rPr>
              <w:t>п</w:t>
            </w:r>
            <w:proofErr w:type="gramEnd"/>
            <w:r w:rsidR="00CE0A06" w:rsidRPr="00CE0A06">
              <w:rPr>
                <w:rFonts w:ascii="Times New Roman" w:eastAsia="Times New Roman" w:hAnsi="Times New Roman" w:cs="Times New Roman"/>
                <w:color w:val="auto"/>
                <w:lang w:bidi="ar-SA"/>
              </w:rPr>
              <w:t>риходящаяся</w:t>
            </w:r>
            <w:proofErr w:type="spellEnd"/>
            <w:r w:rsidR="00CE0A06" w:rsidRPr="00CE0A06">
              <w:rPr>
                <w:rFonts w:ascii="Times New Roman" w:eastAsia="Times New Roman" w:hAnsi="Times New Roman" w:cs="Times New Roman"/>
                <w:color w:val="auto"/>
                <w:lang w:bidi="ar-SA"/>
              </w:rPr>
              <w:t xml:space="preserve"> на ось)</w:t>
            </w: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свыше 2,5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5,5 (6)</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ind w:firstLine="38"/>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9 (10)</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10,5 (11,5)</w:t>
            </w:r>
          </w:p>
        </w:tc>
      </w:tr>
      <w:tr w:rsidR="00CE0A06" w:rsidRPr="00CE0A06" w:rsidTr="00686335">
        <w:tc>
          <w:tcPr>
            <w:tcW w:w="2041" w:type="dxa"/>
            <w:vMerge w:val="restart"/>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Двухосная группа (сумма масс осей, входящих в </w:t>
            </w:r>
            <w:r w:rsidRPr="00CE0A06">
              <w:rPr>
                <w:rFonts w:ascii="Times New Roman" w:eastAsia="Times New Roman" w:hAnsi="Times New Roman" w:cs="Times New Roman"/>
                <w:color w:val="auto"/>
                <w:lang w:bidi="ar-SA"/>
              </w:rPr>
              <w:lastRenderedPageBreak/>
              <w:t>группу из 2 сближенных осей &lt;***&gt;)</w:t>
            </w: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lastRenderedPageBreak/>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8 (9)</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ind w:firstLine="38"/>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10 (11)</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1650CE">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11,5 (12,5)</w:t>
            </w:r>
          </w:p>
        </w:tc>
      </w:tr>
      <w:tr w:rsidR="00CE0A06" w:rsidRPr="00CE0A06" w:rsidTr="00686335">
        <w:tc>
          <w:tcPr>
            <w:tcW w:w="2041" w:type="dxa"/>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свыше 1 до 1,3 </w:t>
            </w:r>
            <w:r w:rsidRPr="00CE0A06">
              <w:rPr>
                <w:rFonts w:ascii="Times New Roman" w:eastAsia="Times New Roman" w:hAnsi="Times New Roman" w:cs="Times New Roman"/>
                <w:color w:val="auto"/>
                <w:lang w:bidi="ar-SA"/>
              </w:rPr>
              <w:lastRenderedPageBreak/>
              <w:t>(включительно)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lastRenderedPageBreak/>
              <w:t>9 (10)</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13 (14)</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1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14 (16)</w:t>
            </w:r>
          </w:p>
        </w:tc>
      </w:tr>
      <w:tr w:rsidR="00CE0A06" w:rsidRPr="00CE0A06" w:rsidTr="00686335">
        <w:tc>
          <w:tcPr>
            <w:tcW w:w="2041" w:type="dxa"/>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10 (11)</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15 (16)</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1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17 (18)</w:t>
            </w:r>
          </w:p>
        </w:tc>
      </w:tr>
      <w:tr w:rsidR="00CE0A06" w:rsidRPr="00CE0A06" w:rsidTr="00686335">
        <w:tc>
          <w:tcPr>
            <w:tcW w:w="2041" w:type="dxa"/>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11 (12)</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17 (18)</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1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18 (20)</w:t>
            </w:r>
          </w:p>
        </w:tc>
      </w:tr>
      <w:tr w:rsidR="00CE0A06" w:rsidRPr="00CE0A06" w:rsidTr="00686335">
        <w:tc>
          <w:tcPr>
            <w:tcW w:w="2041" w:type="dxa"/>
            <w:vMerge w:val="restart"/>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Трехосная группа (сумма масс осей, входящих в группу из 3 сближенных осей &lt;***&gt;)</w:t>
            </w: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11 (12)</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38"/>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15 (16,5)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1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17 (18)</w:t>
            </w:r>
          </w:p>
        </w:tc>
      </w:tr>
      <w:tr w:rsidR="00CE0A06" w:rsidRPr="00CE0A06" w:rsidTr="00686335">
        <w:tc>
          <w:tcPr>
            <w:tcW w:w="2041" w:type="dxa"/>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12 (13)</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38"/>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18 (19,5)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1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20 (21)</w:t>
            </w:r>
          </w:p>
        </w:tc>
      </w:tr>
      <w:tr w:rsidR="00CE0A06" w:rsidRPr="00CE0A06" w:rsidTr="00686335">
        <w:tc>
          <w:tcPr>
            <w:tcW w:w="2041" w:type="dxa"/>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13,5 (15)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38"/>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21 (22,5 &lt;**&gt;)</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1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23,5 (24)</w:t>
            </w:r>
          </w:p>
        </w:tc>
      </w:tr>
      <w:tr w:rsidR="00CE0A06" w:rsidRPr="00CE0A06" w:rsidTr="00686335">
        <w:tc>
          <w:tcPr>
            <w:tcW w:w="2041" w:type="dxa"/>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15 (16)</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38"/>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22 (23)</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1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25 (26)</w:t>
            </w:r>
          </w:p>
        </w:tc>
      </w:tr>
      <w:tr w:rsidR="00CE0A06" w:rsidRPr="00CE0A06" w:rsidTr="00686335">
        <w:tc>
          <w:tcPr>
            <w:tcW w:w="2041" w:type="dxa"/>
            <w:vMerge w:val="restart"/>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Сближенные оси транспортных средств, имеющие на каждой оси не более 4 колес (нагрузка, приходящаяся на ось в группе из 4 осей и более &lt;***&gt;)</w:t>
            </w: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hanging="56"/>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3,5 (4)</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5 (5,5)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1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5,5 (6)</w:t>
            </w:r>
          </w:p>
        </w:tc>
      </w:tr>
      <w:tr w:rsidR="00CE0A06" w:rsidRPr="00CE0A06" w:rsidTr="00686335">
        <w:tc>
          <w:tcPr>
            <w:tcW w:w="2041" w:type="dxa"/>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hanging="56"/>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4 (4,5)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6 (6,5)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1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6,5 (7)</w:t>
            </w:r>
          </w:p>
        </w:tc>
      </w:tr>
      <w:tr w:rsidR="00CE0A06" w:rsidRPr="00CE0A06" w:rsidTr="00686335">
        <w:tc>
          <w:tcPr>
            <w:tcW w:w="2041" w:type="dxa"/>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hanging="56"/>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4,5 (5)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6,5 (7)</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1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7,5 (8)</w:t>
            </w:r>
          </w:p>
        </w:tc>
      </w:tr>
      <w:tr w:rsidR="00CE0A06" w:rsidRPr="00CE0A06" w:rsidTr="00686335">
        <w:tc>
          <w:tcPr>
            <w:tcW w:w="2041" w:type="dxa"/>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hanging="56"/>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5 (5,5)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7 (7,5)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19"/>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8,5 (9)</w:t>
            </w:r>
          </w:p>
        </w:tc>
      </w:tr>
      <w:tr w:rsidR="00CE0A06" w:rsidRPr="00CE0A06" w:rsidTr="00686335">
        <w:tc>
          <w:tcPr>
            <w:tcW w:w="2041" w:type="dxa"/>
            <w:vMerge w:val="restart"/>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Сближенные оси транспортных средств, имеющие на каждой оси по 8 и более колес (нагрузка, приходящаяся на ось в группе осей)</w:t>
            </w: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hanging="56"/>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6</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38"/>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9,5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11</w:t>
            </w:r>
          </w:p>
        </w:tc>
      </w:tr>
      <w:tr w:rsidR="00CE0A06" w:rsidRPr="00CE0A06" w:rsidTr="00686335">
        <w:tc>
          <w:tcPr>
            <w:tcW w:w="2041" w:type="dxa"/>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hanging="56"/>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6,5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38"/>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10,5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12</w:t>
            </w:r>
          </w:p>
        </w:tc>
      </w:tr>
      <w:tr w:rsidR="00CE0A06" w:rsidRPr="00CE0A06" w:rsidTr="00686335">
        <w:tc>
          <w:tcPr>
            <w:tcW w:w="2041" w:type="dxa"/>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hanging="56"/>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7,5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38"/>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12</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14</w:t>
            </w:r>
          </w:p>
        </w:tc>
      </w:tr>
      <w:tr w:rsidR="00CE0A06" w:rsidRPr="00CE0A06" w:rsidTr="00686335">
        <w:tc>
          <w:tcPr>
            <w:tcW w:w="2041" w:type="dxa"/>
            <w:vMerge/>
            <w:tcBorders>
              <w:top w:val="single" w:sz="4" w:space="0" w:color="auto"/>
              <w:left w:val="single" w:sz="4" w:space="0" w:color="auto"/>
              <w:bottom w:val="single" w:sz="4" w:space="0" w:color="auto"/>
              <w:right w:val="single" w:sz="4" w:space="0" w:color="auto"/>
            </w:tcBorders>
            <w:vAlign w:val="center"/>
            <w:hideMark/>
          </w:tcPr>
          <w:p w:rsidR="00CE0A06" w:rsidRPr="00CE0A06" w:rsidRDefault="00CE0A06" w:rsidP="00CE0A06">
            <w:pPr>
              <w:ind w:firstLine="709"/>
              <w:jc w:val="both"/>
              <w:rPr>
                <w:rFonts w:ascii="Times New Roman" w:eastAsia="Times New Roman" w:hAnsi="Times New Roman" w:cs="Times New Roman"/>
                <w:color w:val="auto"/>
                <w:lang w:bidi="ar-SA"/>
              </w:rPr>
            </w:pPr>
          </w:p>
        </w:tc>
        <w:tc>
          <w:tcPr>
            <w:tcW w:w="1871"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hanging="56"/>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8,5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ind w:firstLine="38"/>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13,5</w:t>
            </w:r>
          </w:p>
        </w:tc>
        <w:tc>
          <w:tcPr>
            <w:tcW w:w="1720" w:type="dxa"/>
            <w:tcBorders>
              <w:top w:val="single" w:sz="4" w:space="0" w:color="auto"/>
              <w:left w:val="single" w:sz="4" w:space="0" w:color="auto"/>
              <w:bottom w:val="single" w:sz="4" w:space="0" w:color="auto"/>
              <w:right w:val="single" w:sz="4" w:space="0" w:color="auto"/>
            </w:tcBorders>
            <w:hideMark/>
          </w:tcPr>
          <w:p w:rsidR="00CE0A06" w:rsidRPr="00CE0A06" w:rsidRDefault="00CE0A06" w:rsidP="000815E1">
            <w:pPr>
              <w:jc w:val="center"/>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16</w:t>
            </w:r>
          </w:p>
        </w:tc>
      </w:tr>
    </w:tbl>
    <w:p w:rsidR="00CE0A06" w:rsidRPr="00CE0A06" w:rsidRDefault="00CE0A06" w:rsidP="00CE0A06">
      <w:pPr>
        <w:ind w:firstLine="709"/>
        <w:jc w:val="both"/>
        <w:rPr>
          <w:rFonts w:ascii="Times New Roman" w:eastAsia="Times New Roman" w:hAnsi="Times New Roman" w:cs="Times New Roman"/>
          <w:color w:val="auto"/>
          <w:lang w:bidi="ar-SA"/>
        </w:rPr>
        <w:sectPr w:rsidR="00CE0A06" w:rsidRPr="00CE0A06">
          <w:type w:val="continuous"/>
          <w:pgSz w:w="11905" w:h="16838"/>
          <w:pgMar w:top="1440" w:right="1440" w:bottom="1440" w:left="1440" w:header="0" w:footer="0" w:gutter="0"/>
          <w:cols w:space="720"/>
        </w:sectPr>
      </w:pP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&lt;*&gt;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&lt;**&gt; Для транспортных средств, имеющих оси и группы осей с односкатными колесами, оборудованными пневматической или эквивалентной ей подвеской.</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&lt;***&gt; Группа сближенных осей - это сгруппированные оси, конструктивно объединенные </w:t>
      </w:r>
      <w:proofErr w:type="gramStart"/>
      <w:r w:rsidRPr="00CE0A06">
        <w:rPr>
          <w:rFonts w:ascii="Times New Roman" w:eastAsia="Times New Roman" w:hAnsi="Times New Roman" w:cs="Times New Roman"/>
          <w:color w:val="auto"/>
          <w:lang w:bidi="ar-SA"/>
        </w:rPr>
        <w:t>и(</w:t>
      </w:r>
      <w:proofErr w:type="gramEnd"/>
      <w:r w:rsidRPr="00CE0A06">
        <w:rPr>
          <w:rFonts w:ascii="Times New Roman" w:eastAsia="Times New Roman" w:hAnsi="Times New Roman" w:cs="Times New Roman"/>
          <w:color w:val="auto"/>
          <w:lang w:bidi="ar-SA"/>
        </w:rPr>
        <w:t>или) не объединенные в тележку, с расстоянием до ближайшей оси до 2,5 метра (включительно).</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&lt;****&gt; Масса, приходящаяся на ось, или сумма масс осей, входящих в группу осей.</w:t>
      </w:r>
    </w:p>
    <w:p w:rsidR="00CE0A06" w:rsidRPr="00CE0A06" w:rsidRDefault="00CE0A06" w:rsidP="00CE0A06">
      <w:pPr>
        <w:ind w:firstLine="709"/>
        <w:jc w:val="both"/>
        <w:rPr>
          <w:rFonts w:ascii="Times New Roman" w:eastAsia="Times New Roman" w:hAnsi="Times New Roman" w:cs="Times New Roman"/>
          <w:color w:val="auto"/>
          <w:lang w:bidi="ar-SA"/>
        </w:rPr>
      </w:pP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Примечание. 1. В скобках приведены значения для осей с двухскатными колесами, без скобок - для осей с односкатными колесами.</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2. Двухосные и трехосные группы, имеющие в своем составе оси с односкатными и двухскатными колесами, следует рассматривать как группы осей, имеющие в своем составе оси с односкатными колесами.</w:t>
      </w:r>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 xml:space="preserve">3. </w:t>
      </w:r>
      <w:proofErr w:type="gramStart"/>
      <w:r w:rsidRPr="00CE0A06">
        <w:rPr>
          <w:rFonts w:ascii="Times New Roman" w:eastAsia="Times New Roman" w:hAnsi="Times New Roman" w:cs="Times New Roman"/>
          <w:color w:val="auto"/>
          <w:lang w:bidi="ar-SA"/>
        </w:rPr>
        <w:t>Допускается неравномерное распределение нагрузки по осям для двухосных и трехосных групп, если фактическая нагрузка на группу осей не превышает допустимую нагрузку на группу осей с односкатными или двухскатными колесами и фактическая нагрузка на наиболее нагруженную ось в двухосных и трехосных группах не превышает допустимую осевую нагрузку одиночной оси с односкатными или двускатными колесами соответственно.</w:t>
      </w:r>
      <w:proofErr w:type="gramEnd"/>
    </w:p>
    <w:p w:rsidR="00CE0A06" w:rsidRPr="00CE0A06" w:rsidRDefault="00CE0A06" w:rsidP="00CE0A06">
      <w:pPr>
        <w:ind w:firstLine="709"/>
        <w:jc w:val="both"/>
        <w:rPr>
          <w:rFonts w:ascii="Times New Roman" w:eastAsia="Times New Roman" w:hAnsi="Times New Roman" w:cs="Times New Roman"/>
          <w:color w:val="auto"/>
          <w:lang w:bidi="ar-SA"/>
        </w:rPr>
      </w:pPr>
      <w:r w:rsidRPr="00CE0A06">
        <w:rPr>
          <w:rFonts w:ascii="Times New Roman" w:eastAsia="Times New Roman" w:hAnsi="Times New Roman" w:cs="Times New Roman"/>
          <w:color w:val="auto"/>
          <w:lang w:bidi="ar-SA"/>
        </w:rPr>
        <w:t>4.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 Межосевое расстояние, полученное методом арифметического усреднения, присваивается двухосевым и трехосным группам для определения допустимой нагрузки.</w:t>
      </w:r>
    </w:p>
    <w:p w:rsidR="00CE0A06" w:rsidRPr="00CE0A06" w:rsidRDefault="00CE0A06" w:rsidP="00CE0A06">
      <w:pPr>
        <w:pStyle w:val="20"/>
        <w:spacing w:after="0" w:line="240" w:lineRule="auto"/>
        <w:ind w:left="0" w:firstLine="709"/>
        <w:jc w:val="both"/>
        <w:rPr>
          <w:color w:val="auto"/>
          <w:sz w:val="28"/>
          <w:szCs w:val="28"/>
        </w:rPr>
      </w:pPr>
    </w:p>
    <w:p w:rsidR="00067065" w:rsidRPr="007C721E" w:rsidRDefault="00067065" w:rsidP="007C721E">
      <w:pPr>
        <w:pStyle w:val="20"/>
        <w:spacing w:after="0"/>
        <w:ind w:left="0" w:firstLine="284"/>
        <w:jc w:val="both"/>
        <w:rPr>
          <w:sz w:val="28"/>
          <w:szCs w:val="28"/>
        </w:rPr>
      </w:pPr>
    </w:p>
    <w:p w:rsidR="00E24C69" w:rsidRDefault="00E24C69">
      <w:pPr>
        <w:pStyle w:val="20"/>
      </w:pPr>
    </w:p>
    <w:p w:rsidR="00E24C69" w:rsidRDefault="00E24C69" w:rsidP="00E24C69">
      <w:pPr>
        <w:pStyle w:val="20"/>
        <w:ind w:left="0"/>
        <w:jc w:val="center"/>
        <w:rPr>
          <w:sz w:val="28"/>
          <w:szCs w:val="28"/>
        </w:rPr>
      </w:pPr>
    </w:p>
    <w:sectPr w:rsidR="00E24C69" w:rsidSect="00E24C69">
      <w:pgSz w:w="11900" w:h="16840"/>
      <w:pgMar w:top="851" w:right="851" w:bottom="851" w:left="1559" w:header="505" w:footer="50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FA6" w:rsidRDefault="00B70FA6">
      <w:r>
        <w:separator/>
      </w:r>
    </w:p>
  </w:endnote>
  <w:endnote w:type="continuationSeparator" w:id="0">
    <w:p w:rsidR="00B70FA6" w:rsidRDefault="00B7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FA6" w:rsidRDefault="00B70FA6"/>
  </w:footnote>
  <w:footnote w:type="continuationSeparator" w:id="0">
    <w:p w:rsidR="00B70FA6" w:rsidRDefault="00B70FA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5134"/>
    <w:multiLevelType w:val="multilevel"/>
    <w:tmpl w:val="1A48B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C53AAA"/>
    <w:multiLevelType w:val="multilevel"/>
    <w:tmpl w:val="8DF4425C"/>
    <w:lvl w:ilvl="0">
      <w:start w:val="1"/>
      <w:numFmt w:val="decimal"/>
      <w:lvlText w:val="%1."/>
      <w:lvlJc w:val="left"/>
      <w:pPr>
        <w:ind w:left="720"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31B47C2"/>
    <w:multiLevelType w:val="multilevel"/>
    <w:tmpl w:val="4D10D3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0A46C3"/>
    <w:multiLevelType w:val="hybridMultilevel"/>
    <w:tmpl w:val="C520D9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CDF759A"/>
    <w:multiLevelType w:val="hybridMultilevel"/>
    <w:tmpl w:val="1590AA42"/>
    <w:lvl w:ilvl="0" w:tplc="F59A9B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A6EA3"/>
    <w:rsid w:val="000072D2"/>
    <w:rsid w:val="00067065"/>
    <w:rsid w:val="000815E1"/>
    <w:rsid w:val="000A6EA3"/>
    <w:rsid w:val="000F1B5E"/>
    <w:rsid w:val="00107669"/>
    <w:rsid w:val="00122130"/>
    <w:rsid w:val="00135FCC"/>
    <w:rsid w:val="00144ACE"/>
    <w:rsid w:val="001650CE"/>
    <w:rsid w:val="00190958"/>
    <w:rsid w:val="00264E6F"/>
    <w:rsid w:val="002827D2"/>
    <w:rsid w:val="002C096B"/>
    <w:rsid w:val="002C67D1"/>
    <w:rsid w:val="00303776"/>
    <w:rsid w:val="00313A12"/>
    <w:rsid w:val="00380C2E"/>
    <w:rsid w:val="003923A6"/>
    <w:rsid w:val="003A2EA9"/>
    <w:rsid w:val="003C5E3D"/>
    <w:rsid w:val="003E7806"/>
    <w:rsid w:val="00514BA5"/>
    <w:rsid w:val="00533C1C"/>
    <w:rsid w:val="005954B3"/>
    <w:rsid w:val="00633104"/>
    <w:rsid w:val="00643090"/>
    <w:rsid w:val="00686335"/>
    <w:rsid w:val="006C3A18"/>
    <w:rsid w:val="006E006D"/>
    <w:rsid w:val="00747188"/>
    <w:rsid w:val="0079173D"/>
    <w:rsid w:val="007C3341"/>
    <w:rsid w:val="007C42CD"/>
    <w:rsid w:val="007C721E"/>
    <w:rsid w:val="007F11CA"/>
    <w:rsid w:val="00883393"/>
    <w:rsid w:val="00886B56"/>
    <w:rsid w:val="008F0ECE"/>
    <w:rsid w:val="009321AD"/>
    <w:rsid w:val="009370D6"/>
    <w:rsid w:val="0095788C"/>
    <w:rsid w:val="00A03831"/>
    <w:rsid w:val="00A473FC"/>
    <w:rsid w:val="00AE2CC3"/>
    <w:rsid w:val="00B12954"/>
    <w:rsid w:val="00B42CC4"/>
    <w:rsid w:val="00B70FA6"/>
    <w:rsid w:val="00B859BC"/>
    <w:rsid w:val="00BA1080"/>
    <w:rsid w:val="00BA67CA"/>
    <w:rsid w:val="00C031E7"/>
    <w:rsid w:val="00C754C1"/>
    <w:rsid w:val="00C87AE0"/>
    <w:rsid w:val="00CE0A06"/>
    <w:rsid w:val="00CE7D11"/>
    <w:rsid w:val="00D47549"/>
    <w:rsid w:val="00D93B46"/>
    <w:rsid w:val="00E24C69"/>
    <w:rsid w:val="00EB4A4D"/>
    <w:rsid w:val="00EE64DD"/>
    <w:rsid w:val="00F7240A"/>
    <w:rsid w:val="00F86E56"/>
    <w:rsid w:val="00FB4CE5"/>
    <w:rsid w:val="00FB6920"/>
    <w:rsid w:val="00FD6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Подпись к картинке"/>
    <w:basedOn w:val="a"/>
    <w:link w:val="a3"/>
    <w:rPr>
      <w:rFonts w:ascii="Times New Roman" w:eastAsia="Times New Roman" w:hAnsi="Times New Roman" w:cs="Times New Roman"/>
      <w:b/>
      <w:bCs/>
      <w:sz w:val="28"/>
      <w:szCs w:val="28"/>
    </w:rPr>
  </w:style>
  <w:style w:type="paragraph" w:customStyle="1" w:styleId="10">
    <w:name w:val="Заголовок №1"/>
    <w:basedOn w:val="a"/>
    <w:link w:val="1"/>
    <w:pPr>
      <w:spacing w:after="300" w:line="257" w:lineRule="auto"/>
      <w:jc w:val="center"/>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300" w:line="228" w:lineRule="auto"/>
      <w:ind w:left="6000"/>
    </w:pPr>
    <w:rPr>
      <w:rFonts w:ascii="Times New Roman" w:eastAsia="Times New Roman" w:hAnsi="Times New Roman" w:cs="Times New Roman"/>
    </w:rPr>
  </w:style>
  <w:style w:type="paragraph" w:styleId="a6">
    <w:name w:val="Balloon Text"/>
    <w:basedOn w:val="a"/>
    <w:link w:val="a7"/>
    <w:uiPriority w:val="99"/>
    <w:semiHidden/>
    <w:unhideWhenUsed/>
    <w:rsid w:val="000F1B5E"/>
    <w:rPr>
      <w:rFonts w:ascii="Tahoma" w:hAnsi="Tahoma" w:cs="Tahoma"/>
      <w:sz w:val="16"/>
      <w:szCs w:val="16"/>
    </w:rPr>
  </w:style>
  <w:style w:type="character" w:customStyle="1" w:styleId="a7">
    <w:name w:val="Текст выноски Знак"/>
    <w:basedOn w:val="a0"/>
    <w:link w:val="a6"/>
    <w:uiPriority w:val="99"/>
    <w:semiHidden/>
    <w:rsid w:val="000F1B5E"/>
    <w:rPr>
      <w:rFonts w:ascii="Tahoma" w:hAnsi="Tahoma" w:cs="Tahoma"/>
      <w:color w:val="000000"/>
      <w:sz w:val="16"/>
      <w:szCs w:val="16"/>
    </w:rPr>
  </w:style>
  <w:style w:type="character" w:styleId="a8">
    <w:name w:val="Hyperlink"/>
    <w:basedOn w:val="a0"/>
    <w:uiPriority w:val="99"/>
    <w:unhideWhenUsed/>
    <w:rsid w:val="00533C1C"/>
    <w:rPr>
      <w:color w:val="0000FF" w:themeColor="hyperlink"/>
      <w:u w:val="single"/>
    </w:rPr>
  </w:style>
  <w:style w:type="paragraph" w:customStyle="1" w:styleId="ConsPlusNormal">
    <w:name w:val="ConsPlusNormal"/>
    <w:rsid w:val="007C3341"/>
    <w:pPr>
      <w:widowControl w:val="0"/>
      <w:autoSpaceDE w:val="0"/>
      <w:autoSpaceDN w:val="0"/>
      <w:jc w:val="left"/>
    </w:pPr>
    <w:rPr>
      <w:rFonts w:ascii="Times New Roman" w:eastAsia="Times New Roman" w:hAnsi="Times New Roman" w:cs="Times New Roman"/>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Подпись к картинке"/>
    <w:basedOn w:val="a"/>
    <w:link w:val="a3"/>
    <w:rPr>
      <w:rFonts w:ascii="Times New Roman" w:eastAsia="Times New Roman" w:hAnsi="Times New Roman" w:cs="Times New Roman"/>
      <w:b/>
      <w:bCs/>
      <w:sz w:val="28"/>
      <w:szCs w:val="28"/>
    </w:rPr>
  </w:style>
  <w:style w:type="paragraph" w:customStyle="1" w:styleId="10">
    <w:name w:val="Заголовок №1"/>
    <w:basedOn w:val="a"/>
    <w:link w:val="1"/>
    <w:pPr>
      <w:spacing w:after="300" w:line="257" w:lineRule="auto"/>
      <w:jc w:val="center"/>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300" w:line="228" w:lineRule="auto"/>
      <w:ind w:left="6000"/>
    </w:pPr>
    <w:rPr>
      <w:rFonts w:ascii="Times New Roman" w:eastAsia="Times New Roman" w:hAnsi="Times New Roman" w:cs="Times New Roman"/>
    </w:rPr>
  </w:style>
  <w:style w:type="paragraph" w:styleId="a6">
    <w:name w:val="Balloon Text"/>
    <w:basedOn w:val="a"/>
    <w:link w:val="a7"/>
    <w:uiPriority w:val="99"/>
    <w:semiHidden/>
    <w:unhideWhenUsed/>
    <w:rsid w:val="000F1B5E"/>
    <w:rPr>
      <w:rFonts w:ascii="Tahoma" w:hAnsi="Tahoma" w:cs="Tahoma"/>
      <w:sz w:val="16"/>
      <w:szCs w:val="16"/>
    </w:rPr>
  </w:style>
  <w:style w:type="character" w:customStyle="1" w:styleId="a7">
    <w:name w:val="Текст выноски Знак"/>
    <w:basedOn w:val="a0"/>
    <w:link w:val="a6"/>
    <w:uiPriority w:val="99"/>
    <w:semiHidden/>
    <w:rsid w:val="000F1B5E"/>
    <w:rPr>
      <w:rFonts w:ascii="Tahoma" w:hAnsi="Tahoma" w:cs="Tahoma"/>
      <w:color w:val="000000"/>
      <w:sz w:val="16"/>
      <w:szCs w:val="16"/>
    </w:rPr>
  </w:style>
  <w:style w:type="character" w:styleId="a8">
    <w:name w:val="Hyperlink"/>
    <w:basedOn w:val="a0"/>
    <w:uiPriority w:val="99"/>
    <w:unhideWhenUsed/>
    <w:rsid w:val="00533C1C"/>
    <w:rPr>
      <w:color w:val="0000FF" w:themeColor="hyperlink"/>
      <w:u w:val="single"/>
    </w:rPr>
  </w:style>
  <w:style w:type="paragraph" w:customStyle="1" w:styleId="ConsPlusNormal">
    <w:name w:val="ConsPlusNormal"/>
    <w:rsid w:val="007C3341"/>
    <w:pPr>
      <w:widowControl w:val="0"/>
      <w:autoSpaceDE w:val="0"/>
      <w:autoSpaceDN w:val="0"/>
      <w:jc w:val="left"/>
    </w:pPr>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urevets@ivreg.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2976-CAB5-4470-9E8E-01F6CFEF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41</Pages>
  <Words>14286</Words>
  <Characters>81436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Николай</cp:lastModifiedBy>
  <cp:revision>4</cp:revision>
  <dcterms:created xsi:type="dcterms:W3CDTF">2022-04-04T11:07:00Z</dcterms:created>
  <dcterms:modified xsi:type="dcterms:W3CDTF">2022-04-05T06:37:00Z</dcterms:modified>
</cp:coreProperties>
</file>