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761" w:rsidRPr="00604CFF" w:rsidRDefault="005D7761" w:rsidP="005A22E0">
      <w:pPr>
        <w:rPr>
          <w:b/>
          <w:bCs/>
          <w:sz w:val="32"/>
          <w:szCs w:val="32"/>
        </w:rPr>
      </w:pPr>
      <w:r w:rsidRPr="00604CFF">
        <w:rPr>
          <w:b/>
          <w:bCs/>
          <w:sz w:val="32"/>
          <w:szCs w:val="32"/>
        </w:rPr>
        <w:br w:type="textWrapping" w:clear="all"/>
      </w:r>
    </w:p>
    <w:p w:rsidR="005D7761" w:rsidRPr="00604CFF" w:rsidRDefault="005D7761" w:rsidP="005A22E0">
      <w:pPr>
        <w:jc w:val="center"/>
        <w:rPr>
          <w:b/>
          <w:bCs/>
          <w:sz w:val="32"/>
          <w:szCs w:val="32"/>
        </w:rPr>
      </w:pPr>
      <w:r w:rsidRPr="00604CFF">
        <w:rPr>
          <w:b/>
          <w:bCs/>
          <w:sz w:val="32"/>
          <w:szCs w:val="32"/>
        </w:rPr>
        <w:t xml:space="preserve"> АДМИНИСТРАЦИЯ ЮРЬЕВЕЦКОГО</w:t>
      </w:r>
    </w:p>
    <w:p w:rsidR="005D7761" w:rsidRPr="00604CFF" w:rsidRDefault="005D7761" w:rsidP="005A22E0">
      <w:pPr>
        <w:jc w:val="center"/>
        <w:rPr>
          <w:b/>
          <w:bCs/>
          <w:sz w:val="32"/>
          <w:szCs w:val="32"/>
        </w:rPr>
      </w:pPr>
      <w:r w:rsidRPr="00604CFF">
        <w:rPr>
          <w:b/>
          <w:bCs/>
          <w:sz w:val="32"/>
          <w:szCs w:val="32"/>
        </w:rPr>
        <w:t>МУНИЦИПАЛЬНОГО РАЙОНА</w:t>
      </w:r>
    </w:p>
    <w:p w:rsidR="005D7761" w:rsidRPr="00604CFF" w:rsidRDefault="005D7761" w:rsidP="005A22E0">
      <w:pPr>
        <w:pBdr>
          <w:bottom w:val="single" w:sz="12" w:space="1" w:color="auto"/>
        </w:pBdr>
        <w:jc w:val="center"/>
        <w:rPr>
          <w:b/>
          <w:bCs/>
          <w:sz w:val="32"/>
          <w:szCs w:val="32"/>
        </w:rPr>
      </w:pPr>
      <w:r w:rsidRPr="00604CFF">
        <w:rPr>
          <w:b/>
          <w:bCs/>
          <w:sz w:val="32"/>
          <w:szCs w:val="32"/>
        </w:rPr>
        <w:t>ИВАНОВСКОЙ ОБЛАСТИ</w:t>
      </w:r>
    </w:p>
    <w:p w:rsidR="005D7761" w:rsidRPr="00604CFF" w:rsidRDefault="005D7761" w:rsidP="005A22E0">
      <w:pPr>
        <w:jc w:val="center"/>
        <w:rPr>
          <w:sz w:val="32"/>
          <w:szCs w:val="32"/>
        </w:rPr>
      </w:pPr>
    </w:p>
    <w:p w:rsidR="005D7761" w:rsidRPr="00604CFF" w:rsidRDefault="005D7761" w:rsidP="005A22E0">
      <w:pPr>
        <w:jc w:val="center"/>
        <w:rPr>
          <w:b/>
          <w:bCs/>
          <w:sz w:val="32"/>
          <w:szCs w:val="32"/>
        </w:rPr>
      </w:pPr>
      <w:r w:rsidRPr="00604CFF">
        <w:rPr>
          <w:b/>
          <w:bCs/>
          <w:sz w:val="32"/>
          <w:szCs w:val="32"/>
        </w:rPr>
        <w:t>ПОСТАНОВЛЕНИЕ</w:t>
      </w:r>
    </w:p>
    <w:p w:rsidR="005D7761" w:rsidRPr="00604CFF" w:rsidRDefault="005D7761" w:rsidP="005A22E0">
      <w:pPr>
        <w:jc w:val="center"/>
      </w:pPr>
    </w:p>
    <w:p w:rsidR="005D7761" w:rsidRDefault="005D7761" w:rsidP="005A22E0">
      <w:pPr>
        <w:rPr>
          <w:sz w:val="28"/>
          <w:szCs w:val="28"/>
        </w:rPr>
      </w:pPr>
      <w:r w:rsidRPr="00604CFF">
        <w:rPr>
          <w:sz w:val="28"/>
          <w:szCs w:val="28"/>
        </w:rPr>
        <w:t xml:space="preserve">  от  </w:t>
      </w:r>
      <w:r>
        <w:rPr>
          <w:sz w:val="28"/>
          <w:szCs w:val="28"/>
        </w:rPr>
        <w:t xml:space="preserve">02 ноября 2017  </w:t>
      </w:r>
      <w:r w:rsidRPr="00604CFF">
        <w:rPr>
          <w:sz w:val="28"/>
          <w:szCs w:val="28"/>
        </w:rPr>
        <w:t xml:space="preserve">года   №  </w:t>
      </w:r>
      <w:r>
        <w:rPr>
          <w:sz w:val="28"/>
          <w:szCs w:val="28"/>
        </w:rPr>
        <w:t>428</w:t>
      </w:r>
    </w:p>
    <w:p w:rsidR="005D7761" w:rsidRPr="00604CFF" w:rsidRDefault="005D7761" w:rsidP="005A22E0">
      <w:r w:rsidRPr="00604CFF">
        <w:tab/>
        <w:t xml:space="preserve">      г. Юрьевец                                                                </w:t>
      </w:r>
    </w:p>
    <w:p w:rsidR="005D7761" w:rsidRDefault="005D7761" w:rsidP="009D5B86">
      <w:pPr>
        <w:jc w:val="both"/>
        <w:outlineLvl w:val="0"/>
        <w:rPr>
          <w:sz w:val="24"/>
          <w:szCs w:val="24"/>
        </w:rPr>
      </w:pPr>
    </w:p>
    <w:p w:rsidR="005D7761" w:rsidRDefault="005D7761" w:rsidP="009D5B86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 ОСНОВНЫХ  НАПРАВЛЕНИЯХ  БЮДЖЕТНОЙ И НАЛОГОВОЙ ПОЛИТИКИ  ЮРЬЕВЕЦКОГО ГОРОДСКОГО ПОСЕЛЕНИЯ  НА </w:t>
      </w:r>
      <w:r w:rsidRPr="00BD16AF">
        <w:rPr>
          <w:b/>
          <w:bCs/>
          <w:sz w:val="32"/>
          <w:szCs w:val="32"/>
        </w:rPr>
        <w:t>201</w:t>
      </w:r>
      <w:r>
        <w:rPr>
          <w:b/>
          <w:bCs/>
          <w:sz w:val="32"/>
          <w:szCs w:val="32"/>
        </w:rPr>
        <w:t xml:space="preserve">8 </w:t>
      </w:r>
      <w:r>
        <w:rPr>
          <w:b/>
          <w:bCs/>
          <w:sz w:val="28"/>
          <w:szCs w:val="28"/>
        </w:rPr>
        <w:t xml:space="preserve">ГОД И ПЛАНОВЫЙ ПЕРИОД </w:t>
      </w:r>
      <w:r w:rsidRPr="00BD16AF">
        <w:rPr>
          <w:b/>
          <w:bCs/>
          <w:sz w:val="32"/>
          <w:szCs w:val="32"/>
        </w:rPr>
        <w:t>201</w:t>
      </w:r>
      <w:r>
        <w:rPr>
          <w:b/>
          <w:bCs/>
          <w:sz w:val="32"/>
          <w:szCs w:val="32"/>
        </w:rPr>
        <w:t>9</w:t>
      </w:r>
      <w:r w:rsidRPr="00BD16AF">
        <w:rPr>
          <w:b/>
          <w:bCs/>
          <w:sz w:val="32"/>
          <w:szCs w:val="32"/>
        </w:rPr>
        <w:t>-20</w:t>
      </w:r>
      <w:r>
        <w:rPr>
          <w:b/>
          <w:bCs/>
          <w:sz w:val="32"/>
          <w:szCs w:val="32"/>
        </w:rPr>
        <w:t>20</w:t>
      </w:r>
      <w:r>
        <w:rPr>
          <w:b/>
          <w:bCs/>
          <w:sz w:val="28"/>
          <w:szCs w:val="28"/>
        </w:rPr>
        <w:t xml:space="preserve"> ГОДОВ, </w:t>
      </w:r>
    </w:p>
    <w:p w:rsidR="005D7761" w:rsidRDefault="005D7761" w:rsidP="009D5B86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ОСНОВНЫХ ХАРАКТЕРИСТИКАХ БЮДЖЕТА НА </w:t>
      </w:r>
      <w:r w:rsidRPr="00BD16AF">
        <w:rPr>
          <w:b/>
          <w:bCs/>
          <w:sz w:val="32"/>
          <w:szCs w:val="32"/>
        </w:rPr>
        <w:t>201</w:t>
      </w:r>
      <w:r>
        <w:rPr>
          <w:b/>
          <w:bCs/>
          <w:sz w:val="32"/>
          <w:szCs w:val="32"/>
        </w:rPr>
        <w:t>8</w:t>
      </w:r>
      <w:r>
        <w:rPr>
          <w:b/>
          <w:bCs/>
          <w:sz w:val="28"/>
          <w:szCs w:val="28"/>
        </w:rPr>
        <w:t xml:space="preserve"> ГОД И ПЛАНОВЫЙ ПЕРИОД </w:t>
      </w:r>
      <w:r w:rsidRPr="00BD16AF">
        <w:rPr>
          <w:b/>
          <w:bCs/>
          <w:sz w:val="32"/>
          <w:szCs w:val="32"/>
        </w:rPr>
        <w:t>201</w:t>
      </w:r>
      <w:r>
        <w:rPr>
          <w:b/>
          <w:bCs/>
          <w:sz w:val="32"/>
          <w:szCs w:val="32"/>
        </w:rPr>
        <w:t>9</w:t>
      </w:r>
      <w:r w:rsidRPr="00BD16AF">
        <w:rPr>
          <w:b/>
          <w:bCs/>
          <w:sz w:val="32"/>
          <w:szCs w:val="32"/>
        </w:rPr>
        <w:t>-20</w:t>
      </w:r>
      <w:r>
        <w:rPr>
          <w:b/>
          <w:bCs/>
          <w:sz w:val="32"/>
          <w:szCs w:val="32"/>
        </w:rPr>
        <w:t>20</w:t>
      </w:r>
      <w:r>
        <w:rPr>
          <w:b/>
          <w:bCs/>
          <w:sz w:val="28"/>
          <w:szCs w:val="28"/>
        </w:rPr>
        <w:t xml:space="preserve"> ГОДОВ</w:t>
      </w:r>
    </w:p>
    <w:p w:rsidR="005D7761" w:rsidRDefault="005D7761" w:rsidP="009D5B86">
      <w:pPr>
        <w:ind w:firstLine="720"/>
        <w:jc w:val="both"/>
        <w:rPr>
          <w:color w:val="000000"/>
          <w:sz w:val="28"/>
          <w:szCs w:val="28"/>
        </w:rPr>
      </w:pPr>
    </w:p>
    <w:p w:rsidR="005D7761" w:rsidRDefault="005D7761" w:rsidP="001007D4">
      <w:pPr>
        <w:ind w:firstLine="720"/>
        <w:jc w:val="both"/>
        <w:rPr>
          <w:color w:val="000000"/>
          <w:sz w:val="28"/>
          <w:szCs w:val="28"/>
        </w:rPr>
      </w:pPr>
    </w:p>
    <w:p w:rsidR="005D7761" w:rsidRDefault="005D7761" w:rsidP="001007D4">
      <w:pPr>
        <w:ind w:firstLine="7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В соответствии со </w:t>
      </w:r>
      <w:r w:rsidRPr="000F35B7">
        <w:rPr>
          <w:color w:val="000000"/>
          <w:sz w:val="28"/>
          <w:szCs w:val="28"/>
        </w:rPr>
        <w:t>стать</w:t>
      </w:r>
      <w:r>
        <w:rPr>
          <w:color w:val="000000"/>
          <w:sz w:val="28"/>
          <w:szCs w:val="28"/>
        </w:rPr>
        <w:t>ей</w:t>
      </w:r>
      <w:r w:rsidRPr="000F35B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172 </w:t>
      </w:r>
      <w:r>
        <w:rPr>
          <w:sz w:val="28"/>
          <w:szCs w:val="28"/>
        </w:rPr>
        <w:t xml:space="preserve">Бюджетного кодекса Российской Федерации, </w:t>
      </w:r>
      <w:r w:rsidRPr="00EF3658">
        <w:rPr>
          <w:sz w:val="28"/>
          <w:szCs w:val="28"/>
        </w:rPr>
        <w:t>решением Совета</w:t>
      </w:r>
      <w:r w:rsidRPr="00EF3658">
        <w:rPr>
          <w:color w:val="000000"/>
          <w:sz w:val="28"/>
          <w:szCs w:val="28"/>
        </w:rPr>
        <w:t xml:space="preserve"> Юрьевецкого городского поселения от 25.02.2016 г. № 10 «Об утверждении Положения о бюджетном процессе в Юрьевецком городском поселении», </w:t>
      </w:r>
      <w:r w:rsidRPr="00EF3658">
        <w:rPr>
          <w:sz w:val="28"/>
          <w:szCs w:val="28"/>
        </w:rPr>
        <w:t>в целях уточнения параметров бюджета на 201</w:t>
      </w:r>
      <w:r>
        <w:rPr>
          <w:sz w:val="28"/>
          <w:szCs w:val="28"/>
        </w:rPr>
        <w:t>8</w:t>
      </w:r>
      <w:r w:rsidRPr="00EF3658">
        <w:rPr>
          <w:sz w:val="28"/>
          <w:szCs w:val="28"/>
        </w:rPr>
        <w:t xml:space="preserve"> год  и плановый период до 20</w:t>
      </w:r>
      <w:r>
        <w:rPr>
          <w:sz w:val="28"/>
          <w:szCs w:val="28"/>
        </w:rPr>
        <w:t xml:space="preserve">20 года, </w:t>
      </w:r>
      <w:r w:rsidRPr="000F35B7">
        <w:rPr>
          <w:color w:val="000000"/>
          <w:sz w:val="28"/>
          <w:szCs w:val="28"/>
        </w:rPr>
        <w:t xml:space="preserve">администрация Юрьевецкого </w:t>
      </w:r>
      <w:r>
        <w:rPr>
          <w:color w:val="000000"/>
          <w:sz w:val="28"/>
          <w:szCs w:val="28"/>
        </w:rPr>
        <w:t>муниципального района ,</w:t>
      </w:r>
    </w:p>
    <w:p w:rsidR="005D7761" w:rsidRDefault="005D7761" w:rsidP="001007D4">
      <w:pPr>
        <w:ind w:firstLine="720"/>
        <w:jc w:val="both"/>
        <w:rPr>
          <w:color w:val="000000"/>
          <w:sz w:val="28"/>
          <w:szCs w:val="28"/>
        </w:rPr>
      </w:pPr>
    </w:p>
    <w:p w:rsidR="005D7761" w:rsidRPr="009A6E5F" w:rsidRDefault="005D7761" w:rsidP="001007D4">
      <w:pPr>
        <w:ind w:firstLine="720"/>
        <w:jc w:val="both"/>
        <w:rPr>
          <w:b/>
          <w:bCs/>
          <w:sz w:val="28"/>
          <w:szCs w:val="28"/>
        </w:rPr>
      </w:pPr>
      <w:r w:rsidRPr="000F35B7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постановляет</w:t>
      </w:r>
      <w:r w:rsidRPr="00DA226D">
        <w:rPr>
          <w:sz w:val="28"/>
          <w:szCs w:val="28"/>
        </w:rPr>
        <w:t>:</w:t>
      </w:r>
    </w:p>
    <w:p w:rsidR="005D7761" w:rsidRDefault="005D7761" w:rsidP="001007D4">
      <w:pPr>
        <w:jc w:val="both"/>
        <w:rPr>
          <w:color w:val="000000"/>
          <w:sz w:val="28"/>
          <w:szCs w:val="28"/>
        </w:rPr>
      </w:pPr>
      <w:bookmarkStart w:id="0" w:name="sub_1"/>
    </w:p>
    <w:p w:rsidR="005D7761" w:rsidRDefault="005D7761" w:rsidP="001007D4">
      <w:pPr>
        <w:ind w:firstLine="360"/>
        <w:jc w:val="both"/>
        <w:rPr>
          <w:sz w:val="28"/>
          <w:szCs w:val="28"/>
        </w:rPr>
      </w:pPr>
      <w:r w:rsidRPr="000F35B7">
        <w:rPr>
          <w:color w:val="000000"/>
          <w:sz w:val="28"/>
          <w:szCs w:val="28"/>
        </w:rPr>
        <w:t xml:space="preserve">1.Утвердить </w:t>
      </w:r>
      <w:hyperlink w:anchor="sub_1000" w:history="1">
        <w:r>
          <w:rPr>
            <w:rStyle w:val="a0"/>
            <w:b w:val="0"/>
            <w:bCs w:val="0"/>
            <w:color w:val="000000"/>
            <w:sz w:val="28"/>
            <w:szCs w:val="28"/>
          </w:rPr>
          <w:t>о</w:t>
        </w:r>
        <w:r w:rsidRPr="000F35B7">
          <w:rPr>
            <w:rStyle w:val="a0"/>
            <w:b w:val="0"/>
            <w:bCs w:val="0"/>
            <w:color w:val="000000"/>
            <w:sz w:val="28"/>
            <w:szCs w:val="28"/>
          </w:rPr>
          <w:t>сновные направления</w:t>
        </w:r>
      </w:hyperlink>
      <w:r w:rsidRPr="000F35B7">
        <w:rPr>
          <w:color w:val="000000"/>
          <w:sz w:val="28"/>
          <w:szCs w:val="28"/>
        </w:rPr>
        <w:t xml:space="preserve"> бюджетной и налоговой политики Юрьевецкого городского поселения на 201</w:t>
      </w:r>
      <w:r>
        <w:rPr>
          <w:color w:val="000000"/>
          <w:sz w:val="28"/>
          <w:szCs w:val="28"/>
        </w:rPr>
        <w:t>8</w:t>
      </w:r>
      <w:r w:rsidRPr="000F35B7">
        <w:rPr>
          <w:color w:val="000000"/>
          <w:sz w:val="28"/>
          <w:szCs w:val="28"/>
        </w:rPr>
        <w:t xml:space="preserve"> год и на плановый период 201</w:t>
      </w:r>
      <w:r>
        <w:rPr>
          <w:color w:val="000000"/>
          <w:sz w:val="28"/>
          <w:szCs w:val="28"/>
        </w:rPr>
        <w:t>9-</w:t>
      </w:r>
      <w:r w:rsidRPr="000F35B7">
        <w:rPr>
          <w:color w:val="000000"/>
          <w:sz w:val="28"/>
          <w:szCs w:val="28"/>
        </w:rPr>
        <w:t>20</w:t>
      </w:r>
      <w:r>
        <w:rPr>
          <w:color w:val="000000"/>
          <w:sz w:val="28"/>
          <w:szCs w:val="28"/>
        </w:rPr>
        <w:t>20</w:t>
      </w:r>
      <w:r w:rsidRPr="000F35B7">
        <w:rPr>
          <w:color w:val="000000"/>
          <w:sz w:val="28"/>
          <w:szCs w:val="28"/>
        </w:rPr>
        <w:t xml:space="preserve"> годов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(приложение № 1 к настоящему постановлению).</w:t>
      </w:r>
    </w:p>
    <w:p w:rsidR="005D7761" w:rsidRDefault="005D7761" w:rsidP="001007D4">
      <w:pPr>
        <w:ind w:firstLine="36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>
        <w:rPr>
          <w:sz w:val="28"/>
          <w:szCs w:val="28"/>
        </w:rPr>
        <w:t>Утвердить основные характеристики бюджета Юрьевецкого</w:t>
      </w:r>
      <w:r w:rsidRPr="000F35B7">
        <w:rPr>
          <w:color w:val="000000"/>
          <w:sz w:val="28"/>
          <w:szCs w:val="28"/>
        </w:rPr>
        <w:t xml:space="preserve"> городского поселения на 201</w:t>
      </w:r>
      <w:r>
        <w:rPr>
          <w:color w:val="000000"/>
          <w:sz w:val="28"/>
          <w:szCs w:val="28"/>
        </w:rPr>
        <w:t>8</w:t>
      </w:r>
      <w:r w:rsidRPr="000F35B7">
        <w:rPr>
          <w:color w:val="000000"/>
          <w:sz w:val="28"/>
          <w:szCs w:val="28"/>
        </w:rPr>
        <w:t xml:space="preserve"> год и на плановый период 201</w:t>
      </w:r>
      <w:r>
        <w:rPr>
          <w:color w:val="000000"/>
          <w:sz w:val="28"/>
          <w:szCs w:val="28"/>
        </w:rPr>
        <w:t>9-</w:t>
      </w:r>
      <w:r w:rsidRPr="000F35B7">
        <w:rPr>
          <w:color w:val="000000"/>
          <w:sz w:val="28"/>
          <w:szCs w:val="28"/>
        </w:rPr>
        <w:t>20</w:t>
      </w:r>
      <w:r>
        <w:rPr>
          <w:color w:val="000000"/>
          <w:sz w:val="28"/>
          <w:szCs w:val="28"/>
        </w:rPr>
        <w:t>20</w:t>
      </w:r>
      <w:r w:rsidRPr="000F35B7">
        <w:rPr>
          <w:color w:val="000000"/>
          <w:sz w:val="28"/>
          <w:szCs w:val="28"/>
        </w:rPr>
        <w:t xml:space="preserve"> годов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(приложение № 2 к настоящему постановлению).</w:t>
      </w:r>
    </w:p>
    <w:p w:rsidR="005D7761" w:rsidRPr="000F35B7" w:rsidRDefault="005D7761" w:rsidP="001007D4">
      <w:pPr>
        <w:ind w:firstLine="360"/>
        <w:jc w:val="both"/>
        <w:rPr>
          <w:color w:val="000000"/>
          <w:sz w:val="28"/>
          <w:szCs w:val="28"/>
        </w:rPr>
      </w:pPr>
      <w:bookmarkStart w:id="1" w:name="sub_2"/>
      <w:bookmarkEnd w:id="0"/>
      <w:r>
        <w:rPr>
          <w:color w:val="000000"/>
          <w:sz w:val="28"/>
          <w:szCs w:val="28"/>
        </w:rPr>
        <w:t>3</w:t>
      </w:r>
      <w:r w:rsidRPr="000F35B7">
        <w:rPr>
          <w:color w:val="000000"/>
          <w:sz w:val="28"/>
          <w:szCs w:val="28"/>
        </w:rPr>
        <w:t>.Финансовому отделу при разработке проекта бюджета на 201</w:t>
      </w:r>
      <w:r>
        <w:rPr>
          <w:color w:val="000000"/>
          <w:sz w:val="28"/>
          <w:szCs w:val="28"/>
        </w:rPr>
        <w:t>8</w:t>
      </w:r>
      <w:r w:rsidRPr="000F35B7">
        <w:rPr>
          <w:color w:val="000000"/>
          <w:sz w:val="28"/>
          <w:szCs w:val="28"/>
        </w:rPr>
        <w:t>год и на плановый период 201</w:t>
      </w:r>
      <w:r>
        <w:rPr>
          <w:color w:val="000000"/>
          <w:sz w:val="28"/>
          <w:szCs w:val="28"/>
        </w:rPr>
        <w:t>9-</w:t>
      </w:r>
      <w:r w:rsidRPr="000F35B7">
        <w:rPr>
          <w:color w:val="000000"/>
          <w:sz w:val="28"/>
          <w:szCs w:val="28"/>
        </w:rPr>
        <w:t>20</w:t>
      </w:r>
      <w:r>
        <w:rPr>
          <w:color w:val="000000"/>
          <w:sz w:val="28"/>
          <w:szCs w:val="28"/>
        </w:rPr>
        <w:t>20</w:t>
      </w:r>
      <w:r w:rsidRPr="000F35B7">
        <w:rPr>
          <w:color w:val="000000"/>
          <w:sz w:val="28"/>
          <w:szCs w:val="28"/>
        </w:rPr>
        <w:t xml:space="preserve"> годов обеспечить соблюдение </w:t>
      </w:r>
      <w:r>
        <w:rPr>
          <w:color w:val="000000"/>
          <w:sz w:val="28"/>
          <w:szCs w:val="28"/>
        </w:rPr>
        <w:t>о</w:t>
      </w:r>
      <w:r w:rsidRPr="000F35B7">
        <w:rPr>
          <w:color w:val="000000"/>
          <w:sz w:val="28"/>
          <w:szCs w:val="28"/>
        </w:rPr>
        <w:t xml:space="preserve">сновных направлений бюджетной и налоговой политики </w:t>
      </w:r>
      <w:bookmarkStart w:id="2" w:name="sub_3"/>
      <w:bookmarkEnd w:id="1"/>
      <w:r w:rsidRPr="000F35B7">
        <w:rPr>
          <w:color w:val="000000"/>
          <w:sz w:val="28"/>
          <w:szCs w:val="28"/>
        </w:rPr>
        <w:t>Юрьевецкого городского поселения на 201</w:t>
      </w:r>
      <w:r>
        <w:rPr>
          <w:color w:val="000000"/>
          <w:sz w:val="28"/>
          <w:szCs w:val="28"/>
        </w:rPr>
        <w:t>8</w:t>
      </w:r>
      <w:r w:rsidRPr="000F35B7">
        <w:rPr>
          <w:color w:val="000000"/>
          <w:sz w:val="28"/>
          <w:szCs w:val="28"/>
        </w:rPr>
        <w:t xml:space="preserve"> год и на плановый период </w:t>
      </w:r>
      <w:r>
        <w:rPr>
          <w:color w:val="000000"/>
          <w:sz w:val="28"/>
          <w:szCs w:val="28"/>
        </w:rPr>
        <w:t>до 2020 года</w:t>
      </w:r>
      <w:r w:rsidRPr="000F35B7">
        <w:rPr>
          <w:color w:val="000000"/>
          <w:sz w:val="28"/>
          <w:szCs w:val="28"/>
        </w:rPr>
        <w:t>.</w:t>
      </w:r>
    </w:p>
    <w:p w:rsidR="005D7761" w:rsidRDefault="005D7761" w:rsidP="001007D4">
      <w:pPr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0F35B7">
        <w:rPr>
          <w:color w:val="000000"/>
          <w:sz w:val="28"/>
          <w:szCs w:val="28"/>
        </w:rPr>
        <w:t>. Контроль за исполнением постановления возл</w:t>
      </w:r>
      <w:r>
        <w:rPr>
          <w:color w:val="000000"/>
          <w:sz w:val="28"/>
          <w:szCs w:val="28"/>
        </w:rPr>
        <w:t>ожить на финансовый отдел администрации Юрьевецкого муниципального района.</w:t>
      </w:r>
    </w:p>
    <w:p w:rsidR="005D7761" w:rsidRDefault="005D7761" w:rsidP="001007D4">
      <w:pPr>
        <w:ind w:firstLine="360"/>
        <w:jc w:val="both"/>
        <w:rPr>
          <w:color w:val="000000"/>
          <w:sz w:val="28"/>
          <w:szCs w:val="28"/>
        </w:rPr>
      </w:pPr>
    </w:p>
    <w:p w:rsidR="005D7761" w:rsidRPr="000F35B7" w:rsidRDefault="005D7761" w:rsidP="001007D4">
      <w:pPr>
        <w:ind w:firstLine="360"/>
        <w:jc w:val="both"/>
        <w:rPr>
          <w:color w:val="000000"/>
          <w:sz w:val="28"/>
          <w:szCs w:val="28"/>
        </w:rPr>
      </w:pPr>
      <w:r w:rsidRPr="000F35B7">
        <w:rPr>
          <w:color w:val="000000"/>
          <w:sz w:val="28"/>
          <w:szCs w:val="28"/>
        </w:rPr>
        <w:t xml:space="preserve"> </w:t>
      </w:r>
    </w:p>
    <w:p w:rsidR="005D7761" w:rsidRDefault="005D7761" w:rsidP="001007D4">
      <w:pPr>
        <w:ind w:firstLine="360"/>
        <w:jc w:val="both"/>
        <w:rPr>
          <w:color w:val="000000"/>
          <w:sz w:val="28"/>
          <w:szCs w:val="28"/>
        </w:rPr>
      </w:pPr>
      <w:bookmarkStart w:id="3" w:name="sub_4"/>
      <w:bookmarkEnd w:id="2"/>
    </w:p>
    <w:p w:rsidR="005D7761" w:rsidRDefault="005D7761" w:rsidP="001007D4">
      <w:pPr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</w:t>
      </w:r>
    </w:p>
    <w:p w:rsidR="005D7761" w:rsidRDefault="005D7761" w:rsidP="001007D4">
      <w:pPr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Юрьевецкого муниципального района                           Ю.И.Тимошенко</w:t>
      </w:r>
    </w:p>
    <w:p w:rsidR="005D7761" w:rsidRDefault="005D7761" w:rsidP="001007D4">
      <w:pPr>
        <w:ind w:firstLine="360"/>
        <w:jc w:val="both"/>
        <w:rPr>
          <w:color w:val="000000"/>
          <w:sz w:val="28"/>
          <w:szCs w:val="28"/>
        </w:rPr>
      </w:pPr>
    </w:p>
    <w:p w:rsidR="005D7761" w:rsidRPr="00B019DA" w:rsidRDefault="005D7761" w:rsidP="001007D4">
      <w:pPr>
        <w:ind w:firstLine="360"/>
        <w:jc w:val="right"/>
        <w:rPr>
          <w:color w:val="000000"/>
          <w:sz w:val="24"/>
          <w:szCs w:val="24"/>
        </w:rPr>
      </w:pPr>
      <w:r w:rsidRPr="00B019DA">
        <w:rPr>
          <w:color w:val="000000"/>
          <w:sz w:val="24"/>
          <w:szCs w:val="24"/>
        </w:rPr>
        <w:t>Приложение № 1</w:t>
      </w:r>
    </w:p>
    <w:p w:rsidR="005D7761" w:rsidRDefault="005D7761" w:rsidP="001007D4">
      <w:pPr>
        <w:ind w:firstLine="360"/>
        <w:jc w:val="right"/>
        <w:rPr>
          <w:color w:val="000000"/>
          <w:sz w:val="24"/>
          <w:szCs w:val="24"/>
        </w:rPr>
      </w:pPr>
      <w:r w:rsidRPr="00B019DA">
        <w:rPr>
          <w:color w:val="000000"/>
          <w:sz w:val="24"/>
          <w:szCs w:val="24"/>
        </w:rPr>
        <w:t xml:space="preserve"> к постановлению </w:t>
      </w:r>
      <w:r>
        <w:rPr>
          <w:color w:val="000000"/>
          <w:sz w:val="24"/>
          <w:szCs w:val="24"/>
        </w:rPr>
        <w:t>администрации</w:t>
      </w:r>
    </w:p>
    <w:p w:rsidR="005D7761" w:rsidRPr="00B019DA" w:rsidRDefault="005D7761" w:rsidP="001007D4">
      <w:pPr>
        <w:ind w:firstLine="360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Юрьевецкого муниципального района</w:t>
      </w:r>
    </w:p>
    <w:p w:rsidR="005D7761" w:rsidRPr="00B019DA" w:rsidRDefault="005D7761" w:rsidP="001007D4">
      <w:pPr>
        <w:ind w:firstLine="360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02 ноября 2017 года </w:t>
      </w:r>
      <w:r w:rsidRPr="00B019DA">
        <w:rPr>
          <w:color w:val="000000"/>
          <w:sz w:val="24"/>
          <w:szCs w:val="24"/>
        </w:rPr>
        <w:t xml:space="preserve"> №</w:t>
      </w:r>
      <w:r>
        <w:rPr>
          <w:color w:val="000000"/>
          <w:sz w:val="24"/>
          <w:szCs w:val="24"/>
        </w:rPr>
        <w:t>428</w:t>
      </w:r>
    </w:p>
    <w:bookmarkEnd w:id="3"/>
    <w:p w:rsidR="005D7761" w:rsidRPr="00B019DA" w:rsidRDefault="005D7761" w:rsidP="001007D4">
      <w:pPr>
        <w:jc w:val="right"/>
        <w:rPr>
          <w:color w:val="000000"/>
          <w:sz w:val="24"/>
          <w:szCs w:val="24"/>
        </w:rPr>
      </w:pPr>
    </w:p>
    <w:p w:rsidR="005D7761" w:rsidRPr="00657B00" w:rsidRDefault="005D7761" w:rsidP="001007D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D7761" w:rsidRPr="00657B00" w:rsidRDefault="005D7761" w:rsidP="001007D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57B00">
        <w:rPr>
          <w:rFonts w:ascii="Times New Roman" w:hAnsi="Times New Roman" w:cs="Times New Roman"/>
          <w:sz w:val="28"/>
          <w:szCs w:val="28"/>
        </w:rPr>
        <w:t>ОСНОВНЫЕ НАПРАВЛЕНИЯ</w:t>
      </w:r>
    </w:p>
    <w:p w:rsidR="005D7761" w:rsidRPr="00657B00" w:rsidRDefault="005D7761" w:rsidP="001007D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57B00">
        <w:rPr>
          <w:rFonts w:ascii="Times New Roman" w:hAnsi="Times New Roman" w:cs="Times New Roman"/>
          <w:sz w:val="28"/>
          <w:szCs w:val="28"/>
        </w:rPr>
        <w:t>БЮДЖЕТНОЙ И НАЛОГОВОЙ ПОЛИТИКИ</w:t>
      </w:r>
    </w:p>
    <w:p w:rsidR="005D7761" w:rsidRDefault="005D7761" w:rsidP="001007D4">
      <w:pPr>
        <w:pStyle w:val="ConsPlusTitle"/>
        <w:widowControl/>
        <w:jc w:val="center"/>
        <w:rPr>
          <w:sz w:val="28"/>
          <w:szCs w:val="28"/>
        </w:rPr>
      </w:pPr>
      <w:r w:rsidRPr="008B24A4">
        <w:rPr>
          <w:rFonts w:ascii="Times New Roman" w:hAnsi="Times New Roman" w:cs="Times New Roman"/>
          <w:sz w:val="28"/>
          <w:szCs w:val="28"/>
        </w:rPr>
        <w:t>ЮРЬЕВЕЦКОГО ГОРОДСКОГО ПОСЕЛЕНИЯ</w:t>
      </w:r>
      <w:r>
        <w:rPr>
          <w:sz w:val="28"/>
          <w:szCs w:val="28"/>
        </w:rPr>
        <w:t xml:space="preserve">  </w:t>
      </w:r>
    </w:p>
    <w:p w:rsidR="005D7761" w:rsidRPr="00657B00" w:rsidRDefault="005D7761" w:rsidP="001007D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57B00">
        <w:rPr>
          <w:rFonts w:ascii="Times New Roman" w:hAnsi="Times New Roman" w:cs="Times New Roman"/>
          <w:sz w:val="28"/>
          <w:szCs w:val="28"/>
        </w:rPr>
        <w:t xml:space="preserve">НА </w:t>
      </w:r>
      <w:r w:rsidRPr="00DA226D">
        <w:rPr>
          <w:rFonts w:ascii="Times New Roman" w:hAnsi="Times New Roman" w:cs="Times New Roman"/>
          <w:sz w:val="32"/>
          <w:szCs w:val="32"/>
        </w:rPr>
        <w:t>201</w:t>
      </w:r>
      <w:r>
        <w:rPr>
          <w:rFonts w:ascii="Times New Roman" w:hAnsi="Times New Roman" w:cs="Times New Roman"/>
          <w:sz w:val="32"/>
          <w:szCs w:val="32"/>
        </w:rPr>
        <w:t>8</w:t>
      </w:r>
      <w:r w:rsidRPr="00657B00">
        <w:rPr>
          <w:rFonts w:ascii="Times New Roman" w:hAnsi="Times New Roman" w:cs="Times New Roman"/>
          <w:sz w:val="28"/>
          <w:szCs w:val="28"/>
        </w:rPr>
        <w:t xml:space="preserve"> ГОД  И НА ПЛАНОВЫЙ ПЕРИОД  </w:t>
      </w:r>
      <w:r w:rsidRPr="00DA226D">
        <w:rPr>
          <w:rFonts w:ascii="Times New Roman" w:hAnsi="Times New Roman" w:cs="Times New Roman"/>
          <w:sz w:val="32"/>
          <w:szCs w:val="32"/>
        </w:rPr>
        <w:t>201</w:t>
      </w:r>
      <w:r>
        <w:rPr>
          <w:rFonts w:ascii="Times New Roman" w:hAnsi="Times New Roman" w:cs="Times New Roman"/>
          <w:sz w:val="32"/>
          <w:szCs w:val="32"/>
        </w:rPr>
        <w:t>9</w:t>
      </w:r>
      <w:r w:rsidRPr="00DA226D">
        <w:rPr>
          <w:rFonts w:ascii="Times New Roman" w:hAnsi="Times New Roman" w:cs="Times New Roman"/>
          <w:sz w:val="32"/>
          <w:szCs w:val="32"/>
        </w:rPr>
        <w:t>-20</w:t>
      </w:r>
      <w:r>
        <w:rPr>
          <w:rFonts w:ascii="Times New Roman" w:hAnsi="Times New Roman" w:cs="Times New Roman"/>
          <w:sz w:val="32"/>
          <w:szCs w:val="32"/>
        </w:rPr>
        <w:t>20</w:t>
      </w:r>
      <w:r w:rsidRPr="00657B00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5D7761" w:rsidRDefault="005D7761" w:rsidP="001007D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D7761" w:rsidRPr="00657B00" w:rsidRDefault="005D7761" w:rsidP="001007D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D7761" w:rsidRPr="00090DA5" w:rsidRDefault="005D7761" w:rsidP="001007D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226D">
        <w:rPr>
          <w:rFonts w:ascii="Times New Roman" w:hAnsi="Times New Roman" w:cs="Times New Roman"/>
          <w:sz w:val="28"/>
          <w:szCs w:val="28"/>
        </w:rPr>
        <w:t xml:space="preserve">Основные направления бюджетной и налоговой политики </w:t>
      </w:r>
      <w:r w:rsidRPr="00DA226D">
        <w:rPr>
          <w:rFonts w:ascii="Times New Roman" w:hAnsi="Times New Roman" w:cs="Times New Roman"/>
          <w:color w:val="000000"/>
          <w:sz w:val="28"/>
          <w:szCs w:val="28"/>
        </w:rPr>
        <w:t>Юрьевецкого городского поселения</w:t>
      </w:r>
      <w:r w:rsidRPr="00DA226D">
        <w:rPr>
          <w:rFonts w:ascii="Times New Roman" w:hAnsi="Times New Roman" w:cs="Times New Roman"/>
          <w:sz w:val="28"/>
          <w:szCs w:val="28"/>
        </w:rPr>
        <w:t xml:space="preserve"> на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A226D"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DA226D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DA226D">
        <w:rPr>
          <w:rFonts w:ascii="Times New Roman" w:hAnsi="Times New Roman" w:cs="Times New Roman"/>
          <w:sz w:val="28"/>
          <w:szCs w:val="28"/>
        </w:rPr>
        <w:t xml:space="preserve"> годов  подготовлены в соответствии с требованиями Бюджетного кодекса Российской Федерации и </w:t>
      </w:r>
      <w:r w:rsidRPr="00DA226D">
        <w:rPr>
          <w:rFonts w:ascii="Times New Roman" w:hAnsi="Times New Roman" w:cs="Times New Roman"/>
          <w:color w:val="000000"/>
          <w:sz w:val="28"/>
          <w:szCs w:val="28"/>
        </w:rPr>
        <w:t xml:space="preserve">Положения о бюджетном процессе в Юрьевецком городском поселении, утвержденным решением </w:t>
      </w:r>
      <w:r w:rsidRPr="00EF3658">
        <w:rPr>
          <w:rFonts w:ascii="Times New Roman" w:hAnsi="Times New Roman" w:cs="Times New Roman"/>
          <w:color w:val="000000"/>
          <w:sz w:val="28"/>
          <w:szCs w:val="28"/>
        </w:rPr>
        <w:t>Совета Юрьевецкого городского поселения №10 от 25.02.2016 года.</w:t>
      </w:r>
      <w:r w:rsidRPr="00DA226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A226D">
        <w:rPr>
          <w:rFonts w:ascii="Times New Roman" w:hAnsi="Times New Roman" w:cs="Times New Roman"/>
          <w:sz w:val="28"/>
          <w:szCs w:val="28"/>
        </w:rPr>
        <w:t xml:space="preserve">При их подготовке учитывались положения </w:t>
      </w:r>
      <w:hyperlink r:id="rId4" w:tooltip="Бюджетное послание Президента РФ Федеральному собранию от 13.06.2013 &quot;О бюджетной политике в 2014 - 2016 годах&quot;{КонсультантПлюс}" w:history="1">
        <w:r>
          <w:rPr>
            <w:rFonts w:ascii="Times New Roman" w:hAnsi="Times New Roman" w:cs="Times New Roman"/>
            <w:color w:val="000000"/>
            <w:sz w:val="28"/>
            <w:szCs w:val="28"/>
          </w:rPr>
          <w:t>П</w:t>
        </w:r>
        <w:r w:rsidRPr="00DA226D">
          <w:rPr>
            <w:rFonts w:ascii="Times New Roman" w:hAnsi="Times New Roman" w:cs="Times New Roman"/>
            <w:color w:val="000000"/>
            <w:sz w:val="28"/>
            <w:szCs w:val="28"/>
          </w:rPr>
          <w:t>ослания</w:t>
        </w:r>
      </w:hyperlink>
      <w:r w:rsidRPr="00DA226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A226D">
        <w:rPr>
          <w:rFonts w:ascii="Times New Roman" w:hAnsi="Times New Roman" w:cs="Times New Roman"/>
          <w:sz w:val="28"/>
          <w:szCs w:val="28"/>
        </w:rPr>
        <w:t xml:space="preserve">Президента Российской Федерации Федеральному Собранию Российской Федерации </w:t>
      </w:r>
      <w:r w:rsidRPr="00090DA5">
        <w:rPr>
          <w:rFonts w:ascii="Times New Roman" w:hAnsi="Times New Roman" w:cs="Times New Roman"/>
          <w:sz w:val="28"/>
          <w:szCs w:val="28"/>
        </w:rPr>
        <w:t xml:space="preserve">от 03 декабря 2015. </w:t>
      </w:r>
    </w:p>
    <w:p w:rsidR="005D7761" w:rsidRDefault="005D7761" w:rsidP="001007D4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Основные направления бюджетной и налоговой политики являются базой для формирования бюджета городского поселения на 2018 год</w:t>
      </w:r>
      <w:r w:rsidRPr="008F5BE6">
        <w:rPr>
          <w:sz w:val="28"/>
          <w:szCs w:val="28"/>
        </w:rPr>
        <w:t xml:space="preserve"> </w:t>
      </w:r>
      <w:r w:rsidRPr="00657B00">
        <w:rPr>
          <w:sz w:val="28"/>
          <w:szCs w:val="28"/>
        </w:rPr>
        <w:t>и на плановый период 201</w:t>
      </w:r>
      <w:r>
        <w:rPr>
          <w:sz w:val="28"/>
          <w:szCs w:val="28"/>
        </w:rPr>
        <w:t>9</w:t>
      </w:r>
      <w:r w:rsidRPr="00657B00">
        <w:rPr>
          <w:sz w:val="28"/>
          <w:szCs w:val="28"/>
        </w:rPr>
        <w:t>-20</w:t>
      </w:r>
      <w:r>
        <w:rPr>
          <w:sz w:val="28"/>
          <w:szCs w:val="28"/>
        </w:rPr>
        <w:t>20</w:t>
      </w:r>
      <w:r w:rsidRPr="00657B00">
        <w:rPr>
          <w:sz w:val="28"/>
          <w:szCs w:val="28"/>
        </w:rPr>
        <w:t xml:space="preserve"> годов</w:t>
      </w:r>
      <w:r>
        <w:rPr>
          <w:sz w:val="28"/>
          <w:szCs w:val="28"/>
        </w:rPr>
        <w:t>,</w:t>
      </w:r>
      <w:r w:rsidRPr="00657B00">
        <w:rPr>
          <w:sz w:val="28"/>
          <w:szCs w:val="28"/>
        </w:rPr>
        <w:t xml:space="preserve">  </w:t>
      </w:r>
      <w:r>
        <w:rPr>
          <w:sz w:val="28"/>
          <w:szCs w:val="28"/>
          <w:lang w:eastAsia="en-US"/>
        </w:rPr>
        <w:t xml:space="preserve">определяют программу действий в части формирования доходов, расходов бюджета и долговой политики, определяют пути достижения задач. </w:t>
      </w:r>
    </w:p>
    <w:p w:rsidR="005D7761" w:rsidRPr="00FF5F9F" w:rsidRDefault="005D7761" w:rsidP="001007D4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Задачи в сфере бюджетной и налоговой политики предыдущих лет, сохраняют свою актуальность в планируемом периоде и будут по-прежнему направлены </w:t>
      </w:r>
      <w:r w:rsidRPr="000F35B7">
        <w:rPr>
          <w:color w:val="000000"/>
          <w:sz w:val="28"/>
          <w:szCs w:val="28"/>
        </w:rPr>
        <w:t xml:space="preserve">на обеспечение финансирования исполняемых </w:t>
      </w:r>
      <w:r>
        <w:rPr>
          <w:color w:val="000000"/>
          <w:sz w:val="28"/>
          <w:szCs w:val="28"/>
        </w:rPr>
        <w:t xml:space="preserve">вопросов местного значения </w:t>
      </w:r>
      <w:r w:rsidRPr="000F35B7">
        <w:rPr>
          <w:color w:val="000000"/>
          <w:sz w:val="28"/>
          <w:szCs w:val="28"/>
        </w:rPr>
        <w:t xml:space="preserve"> в соответствии с Законом о местном самоуправлении</w:t>
      </w:r>
      <w:r>
        <w:rPr>
          <w:color w:val="000000"/>
          <w:sz w:val="28"/>
          <w:szCs w:val="28"/>
        </w:rPr>
        <w:t>.</w:t>
      </w:r>
    </w:p>
    <w:p w:rsidR="005D7761" w:rsidRDefault="005D7761" w:rsidP="001007D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35B7">
        <w:rPr>
          <w:rFonts w:ascii="Times New Roman" w:hAnsi="Times New Roman" w:cs="Times New Roman"/>
          <w:color w:val="000000"/>
          <w:sz w:val="28"/>
          <w:szCs w:val="28"/>
        </w:rPr>
        <w:t xml:space="preserve">Бюджетная и налоговая политика ориентирована на содействие социальному и экономическому развитию Юрьевецкого городского поселения на предстоящий период и направлена на </w:t>
      </w:r>
      <w:r>
        <w:rPr>
          <w:rFonts w:ascii="Times New Roman" w:hAnsi="Times New Roman" w:cs="Times New Roman"/>
          <w:color w:val="000000"/>
          <w:sz w:val="28"/>
          <w:szCs w:val="28"/>
        </w:rPr>
        <w:t>решение следующих задач</w:t>
      </w:r>
      <w:r w:rsidRPr="000F35B7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Pr="00341F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7761" w:rsidRDefault="005D7761" w:rsidP="001007D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обеспечение </w:t>
      </w:r>
      <w:r w:rsidRPr="00657B00">
        <w:rPr>
          <w:rFonts w:ascii="Times New Roman" w:hAnsi="Times New Roman" w:cs="Times New Roman"/>
          <w:sz w:val="28"/>
          <w:szCs w:val="28"/>
        </w:rPr>
        <w:t>сбалансированности и устойчивости бюджетной системы</w:t>
      </w:r>
      <w:r>
        <w:rPr>
          <w:rFonts w:ascii="Times New Roman" w:hAnsi="Times New Roman" w:cs="Times New Roman"/>
          <w:sz w:val="28"/>
          <w:szCs w:val="28"/>
        </w:rPr>
        <w:t xml:space="preserve"> Юрьевецкого городского поселения;</w:t>
      </w:r>
    </w:p>
    <w:p w:rsidR="005D7761" w:rsidRDefault="005D7761" w:rsidP="001007D4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-</w:t>
      </w:r>
      <w:r w:rsidRPr="00C511F9">
        <w:rPr>
          <w:sz w:val="28"/>
          <w:szCs w:val="28"/>
        </w:rPr>
        <w:t xml:space="preserve"> </w:t>
      </w:r>
      <w:r>
        <w:rPr>
          <w:sz w:val="28"/>
          <w:szCs w:val="28"/>
        </w:rPr>
        <w:t>оптимизация структуры расходов бюджета;</w:t>
      </w:r>
    </w:p>
    <w:p w:rsidR="005D7761" w:rsidRDefault="005D7761" w:rsidP="001007D4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-</w:t>
      </w:r>
      <w:r w:rsidRPr="00C511F9">
        <w:rPr>
          <w:sz w:val="28"/>
          <w:szCs w:val="28"/>
        </w:rPr>
        <w:t xml:space="preserve"> </w:t>
      </w:r>
      <w:r>
        <w:rPr>
          <w:sz w:val="28"/>
          <w:szCs w:val="28"/>
        </w:rPr>
        <w:t>обеспечение результативности имеющихся инструментов программно-целевого управления;</w:t>
      </w:r>
    </w:p>
    <w:p w:rsidR="005D7761" w:rsidRDefault="005D7761" w:rsidP="001007D4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- создание условий для улучшения качества предоставления муниципальных услуг;</w:t>
      </w:r>
    </w:p>
    <w:p w:rsidR="005D7761" w:rsidRDefault="005D7761" w:rsidP="001007D4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- ведение и актуализация  ведомственных перечней муниципальных услуг (работ) в целях исключения финансового обеспечения услуг (работ), не связанных с реализацией полномочий Юрьевецкого городского поселения;</w:t>
      </w:r>
    </w:p>
    <w:p w:rsidR="005D7761" w:rsidRDefault="005D7761" w:rsidP="001007D4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- предстоит дальнейшее совершенствование и проведение углубленного анализа нормативных затрат на оказание муниципальных услуг в целях  выявления существенной дифференциации  в стоимости однотипных муниципальных услуг и принятия мер по оптимизации затрат на содержание имущества, непосредственно не связанного с оказанием муниципальных услуг;</w:t>
      </w:r>
    </w:p>
    <w:p w:rsidR="005D7761" w:rsidRPr="000F35B7" w:rsidRDefault="005D7761" w:rsidP="001007D4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35B7">
        <w:rPr>
          <w:rFonts w:ascii="Times New Roman" w:hAnsi="Times New Roman" w:cs="Times New Roman"/>
          <w:color w:val="000000"/>
          <w:sz w:val="28"/>
          <w:szCs w:val="28"/>
        </w:rPr>
        <w:t>- обеспечение финансирования действующих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расходных </w:t>
      </w:r>
      <w:r w:rsidRPr="000F35B7">
        <w:rPr>
          <w:rFonts w:ascii="Times New Roman" w:hAnsi="Times New Roman" w:cs="Times New Roman"/>
          <w:color w:val="000000"/>
          <w:sz w:val="28"/>
          <w:szCs w:val="28"/>
        </w:rPr>
        <w:t xml:space="preserve"> обязательств;</w:t>
      </w:r>
    </w:p>
    <w:p w:rsidR="005D7761" w:rsidRPr="000F35B7" w:rsidRDefault="005D7761" w:rsidP="001007D4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35B7">
        <w:rPr>
          <w:rFonts w:ascii="Times New Roman" w:hAnsi="Times New Roman" w:cs="Times New Roman"/>
          <w:color w:val="000000"/>
          <w:sz w:val="28"/>
          <w:szCs w:val="28"/>
        </w:rPr>
        <w:t>- обеспечение роста налоговой базы в целях стабильного наращивания доходной части бюджета;</w:t>
      </w:r>
    </w:p>
    <w:p w:rsidR="005D7761" w:rsidRDefault="005D7761" w:rsidP="001007D4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35B7">
        <w:rPr>
          <w:rFonts w:ascii="Times New Roman" w:hAnsi="Times New Roman" w:cs="Times New Roman"/>
          <w:color w:val="000000"/>
          <w:sz w:val="28"/>
          <w:szCs w:val="28"/>
        </w:rPr>
        <w:t xml:space="preserve">-создание условий для наиболее комфортного и благоприятного проживания населения на территории Юрьевецкого городского поселения; </w:t>
      </w:r>
    </w:p>
    <w:p w:rsidR="005D7761" w:rsidRPr="000F35B7" w:rsidRDefault="005D7761" w:rsidP="001007D4">
      <w:pPr>
        <w:pStyle w:val="ConsPlusNormal"/>
        <w:widowControl/>
        <w:tabs>
          <w:tab w:val="left" w:pos="8505"/>
        </w:tabs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D7761" w:rsidRDefault="005D7761" w:rsidP="001007D4">
      <w:pPr>
        <w:pStyle w:val="Heading1"/>
        <w:rPr>
          <w:rFonts w:ascii="Times New Roman" w:hAnsi="Times New Roman" w:cs="Times New Roman"/>
          <w:color w:val="000000"/>
          <w:sz w:val="28"/>
          <w:szCs w:val="28"/>
        </w:rPr>
      </w:pPr>
      <w:r w:rsidRPr="000F35B7">
        <w:rPr>
          <w:rFonts w:ascii="Times New Roman" w:hAnsi="Times New Roman" w:cs="Times New Roman"/>
          <w:color w:val="000000"/>
          <w:sz w:val="28"/>
          <w:szCs w:val="28"/>
          <w:lang w:val="en-US"/>
        </w:rPr>
        <w:t>II</w:t>
      </w:r>
      <w:r w:rsidRPr="000F35B7">
        <w:rPr>
          <w:rFonts w:ascii="Times New Roman" w:hAnsi="Times New Roman" w:cs="Times New Roman"/>
          <w:color w:val="000000"/>
          <w:sz w:val="28"/>
          <w:szCs w:val="28"/>
        </w:rPr>
        <w:t>. Бюджетная  политика в части формирования доходов бюджета</w:t>
      </w:r>
    </w:p>
    <w:p w:rsidR="005D7761" w:rsidRDefault="005D7761" w:rsidP="001007D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441C">
        <w:rPr>
          <w:rFonts w:ascii="Times New Roman" w:hAnsi="Times New Roman" w:cs="Times New Roman"/>
          <w:sz w:val="28"/>
          <w:szCs w:val="28"/>
        </w:rPr>
        <w:t xml:space="preserve">Основными </w:t>
      </w:r>
      <w:hyperlink r:id="rId5" w:tooltip="&quot;Основные направления налоговой политики Российской Федерации на 2014 год и на плановый период 2015 и 2016 годов&quot; (одобрено Правительством РФ 30.05.2013){КонсультантПлюс}" w:history="1">
        <w:r w:rsidRPr="0027441C">
          <w:rPr>
            <w:rFonts w:ascii="Times New Roman" w:hAnsi="Times New Roman" w:cs="Times New Roman"/>
            <w:color w:val="000000"/>
            <w:sz w:val="28"/>
            <w:szCs w:val="28"/>
          </w:rPr>
          <w:t>направлениями</w:t>
        </w:r>
      </w:hyperlink>
      <w:r w:rsidRPr="0027441C">
        <w:rPr>
          <w:rFonts w:ascii="Times New Roman" w:hAnsi="Times New Roman" w:cs="Times New Roman"/>
          <w:sz w:val="28"/>
          <w:szCs w:val="28"/>
        </w:rPr>
        <w:t xml:space="preserve"> налоговой политики Российской Федерации на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27441C">
        <w:rPr>
          <w:rFonts w:ascii="Times New Roman" w:hAnsi="Times New Roman" w:cs="Times New Roman"/>
          <w:sz w:val="28"/>
          <w:szCs w:val="28"/>
        </w:rPr>
        <w:t xml:space="preserve"> - 20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27441C">
        <w:rPr>
          <w:rFonts w:ascii="Times New Roman" w:hAnsi="Times New Roman" w:cs="Times New Roman"/>
          <w:sz w:val="28"/>
          <w:szCs w:val="28"/>
        </w:rPr>
        <w:t xml:space="preserve"> годы предусмотрен ряд изменений федеральн</w:t>
      </w:r>
      <w:r>
        <w:rPr>
          <w:rFonts w:ascii="Times New Roman" w:hAnsi="Times New Roman" w:cs="Times New Roman"/>
          <w:sz w:val="28"/>
          <w:szCs w:val="28"/>
        </w:rPr>
        <w:t>ого налогового законодательства. Положительным здесь является то, что на увеличение доходной части бюджета</w:t>
      </w:r>
      <w:r w:rsidRPr="002744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Юрьевецкого городского поселения окажет изменение, касающееся исчисления налога на имущество физических лиц. </w:t>
      </w:r>
    </w:p>
    <w:p w:rsidR="005D7761" w:rsidRDefault="005D7761" w:rsidP="001007D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2018 году продолжатся работы по определению границ земельных участков, расположенных под многоквартирными домами и оформление на них прав собственности.</w:t>
      </w:r>
    </w:p>
    <w:p w:rsidR="005D7761" w:rsidRPr="000F35B7" w:rsidRDefault="005D7761" w:rsidP="001007D4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Для достижения намеченных целей в части формирования </w:t>
      </w:r>
      <w:r w:rsidRPr="000F35B7">
        <w:rPr>
          <w:color w:val="000000"/>
          <w:sz w:val="28"/>
          <w:szCs w:val="28"/>
        </w:rPr>
        <w:t xml:space="preserve">доходной части бюджета Юрьевецкого городского поселения </w:t>
      </w:r>
      <w:r>
        <w:rPr>
          <w:color w:val="000000"/>
          <w:sz w:val="28"/>
          <w:szCs w:val="28"/>
        </w:rPr>
        <w:t>в 2018 году будут решаться следующие задачи</w:t>
      </w:r>
      <w:r w:rsidRPr="000F35B7">
        <w:rPr>
          <w:color w:val="000000"/>
          <w:sz w:val="28"/>
          <w:szCs w:val="28"/>
        </w:rPr>
        <w:t>:</w:t>
      </w:r>
    </w:p>
    <w:p w:rsidR="005D7761" w:rsidRPr="000F35B7" w:rsidRDefault="005D7761" w:rsidP="001007D4">
      <w:pPr>
        <w:ind w:firstLine="567"/>
        <w:jc w:val="both"/>
        <w:rPr>
          <w:color w:val="000000"/>
          <w:sz w:val="28"/>
          <w:szCs w:val="28"/>
        </w:rPr>
      </w:pPr>
      <w:r w:rsidRPr="000F35B7">
        <w:rPr>
          <w:color w:val="000000"/>
          <w:sz w:val="28"/>
          <w:szCs w:val="28"/>
        </w:rPr>
        <w:t xml:space="preserve">-усиление работы с администраторами налогов, зачисляемых в бюджет </w:t>
      </w:r>
      <w:r>
        <w:rPr>
          <w:color w:val="000000"/>
          <w:sz w:val="28"/>
          <w:szCs w:val="28"/>
        </w:rPr>
        <w:t xml:space="preserve">Юрьевецкого </w:t>
      </w:r>
      <w:r w:rsidRPr="000F35B7">
        <w:rPr>
          <w:color w:val="000000"/>
          <w:sz w:val="28"/>
          <w:szCs w:val="28"/>
        </w:rPr>
        <w:t xml:space="preserve">городского поселения, в целях их </w:t>
      </w:r>
      <w:r>
        <w:rPr>
          <w:color w:val="000000"/>
          <w:sz w:val="28"/>
          <w:szCs w:val="28"/>
        </w:rPr>
        <w:t xml:space="preserve">точного прогнозирования, исчисления и </w:t>
      </w:r>
      <w:r w:rsidRPr="000F35B7">
        <w:rPr>
          <w:color w:val="000000"/>
          <w:sz w:val="28"/>
          <w:szCs w:val="28"/>
        </w:rPr>
        <w:t xml:space="preserve">наиболее полного поступления. </w:t>
      </w:r>
      <w:r>
        <w:rPr>
          <w:color w:val="000000"/>
          <w:sz w:val="28"/>
          <w:szCs w:val="28"/>
        </w:rPr>
        <w:t>Продолжить работу</w:t>
      </w:r>
      <w:r w:rsidRPr="000F35B7">
        <w:rPr>
          <w:color w:val="000000"/>
          <w:sz w:val="28"/>
          <w:szCs w:val="28"/>
        </w:rPr>
        <w:t xml:space="preserve"> межведомственн</w:t>
      </w:r>
      <w:r>
        <w:rPr>
          <w:color w:val="000000"/>
          <w:sz w:val="28"/>
          <w:szCs w:val="28"/>
        </w:rPr>
        <w:t xml:space="preserve">ой </w:t>
      </w:r>
      <w:r w:rsidRPr="000F35B7">
        <w:rPr>
          <w:color w:val="000000"/>
          <w:sz w:val="28"/>
          <w:szCs w:val="28"/>
        </w:rPr>
        <w:t>комисси</w:t>
      </w:r>
      <w:r>
        <w:rPr>
          <w:color w:val="000000"/>
          <w:sz w:val="28"/>
          <w:szCs w:val="28"/>
        </w:rPr>
        <w:t xml:space="preserve">и </w:t>
      </w:r>
      <w:r w:rsidRPr="000F35B7">
        <w:rPr>
          <w:color w:val="000000"/>
          <w:sz w:val="28"/>
          <w:szCs w:val="28"/>
        </w:rPr>
        <w:t xml:space="preserve"> по </w:t>
      </w:r>
      <w:r>
        <w:rPr>
          <w:color w:val="000000"/>
          <w:sz w:val="28"/>
          <w:szCs w:val="28"/>
        </w:rPr>
        <w:t xml:space="preserve">работе с неплательщиками налогов в бюджетную систему </w:t>
      </w:r>
      <w:r w:rsidRPr="000F35B7">
        <w:rPr>
          <w:color w:val="000000"/>
          <w:sz w:val="28"/>
          <w:szCs w:val="28"/>
        </w:rPr>
        <w:t xml:space="preserve">по погашению </w:t>
      </w:r>
      <w:r>
        <w:rPr>
          <w:color w:val="000000"/>
          <w:sz w:val="28"/>
          <w:szCs w:val="28"/>
        </w:rPr>
        <w:t>налоговой недоимки;</w:t>
      </w:r>
    </w:p>
    <w:p w:rsidR="005D7761" w:rsidRPr="000F35B7" w:rsidRDefault="005D7761" w:rsidP="001007D4">
      <w:pPr>
        <w:ind w:firstLine="567"/>
        <w:jc w:val="both"/>
        <w:rPr>
          <w:color w:val="000000"/>
          <w:sz w:val="28"/>
          <w:szCs w:val="28"/>
        </w:rPr>
      </w:pPr>
      <w:r w:rsidRPr="000F35B7">
        <w:rPr>
          <w:color w:val="000000"/>
          <w:sz w:val="28"/>
          <w:szCs w:val="28"/>
        </w:rPr>
        <w:t xml:space="preserve">- проведение работы по выявлению и уточнению налоговой базы по земельному налогу, налогу на имущество физических лиц (проведение работы по идентификации правообладателей земельных участков и </w:t>
      </w:r>
      <w:r>
        <w:rPr>
          <w:color w:val="000000"/>
          <w:sz w:val="28"/>
          <w:szCs w:val="28"/>
        </w:rPr>
        <w:t>объектов недвижимости)</w:t>
      </w:r>
      <w:r w:rsidRPr="000F35B7">
        <w:rPr>
          <w:color w:val="000000"/>
          <w:sz w:val="28"/>
          <w:szCs w:val="28"/>
        </w:rPr>
        <w:t>;</w:t>
      </w:r>
    </w:p>
    <w:p w:rsidR="005D7761" w:rsidRPr="000F35B7" w:rsidRDefault="005D7761" w:rsidP="001007D4">
      <w:pPr>
        <w:ind w:firstLine="567"/>
        <w:jc w:val="both"/>
        <w:rPr>
          <w:color w:val="000000"/>
          <w:sz w:val="28"/>
          <w:szCs w:val="28"/>
        </w:rPr>
      </w:pPr>
      <w:r w:rsidRPr="000F35B7">
        <w:rPr>
          <w:color w:val="000000"/>
          <w:sz w:val="28"/>
          <w:szCs w:val="28"/>
        </w:rPr>
        <w:t xml:space="preserve">- увеличение доходов бюджета </w:t>
      </w:r>
      <w:r>
        <w:rPr>
          <w:color w:val="000000"/>
          <w:sz w:val="28"/>
          <w:szCs w:val="28"/>
        </w:rPr>
        <w:t xml:space="preserve">за счет </w:t>
      </w:r>
      <w:r w:rsidRPr="000F35B7">
        <w:rPr>
          <w:color w:val="000000"/>
          <w:sz w:val="28"/>
          <w:szCs w:val="28"/>
        </w:rPr>
        <w:t>изыскания внутренних резервов неналоговых доходов;</w:t>
      </w:r>
    </w:p>
    <w:p w:rsidR="005D7761" w:rsidRPr="000F35B7" w:rsidRDefault="005D7761" w:rsidP="001007D4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-эффективное использование </w:t>
      </w:r>
      <w:r w:rsidRPr="000F35B7">
        <w:rPr>
          <w:color w:val="000000"/>
          <w:sz w:val="28"/>
          <w:szCs w:val="28"/>
        </w:rPr>
        <w:t>имущества, находящегося в муниципальной собственности, усиление контроля за своевременностью и полнотой поступления доходов от сдачи имущества в аренду.</w:t>
      </w:r>
    </w:p>
    <w:p w:rsidR="005D7761" w:rsidRDefault="005D7761" w:rsidP="001007D4">
      <w:pPr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привлечение межбюджетных трансфертов из вышестоящих бюджетов за счет участия Юрьевецкого городского поселения в </w:t>
      </w:r>
      <w:r>
        <w:rPr>
          <w:sz w:val="28"/>
          <w:szCs w:val="28"/>
        </w:rPr>
        <w:t>федеральных и областных целевых программах.</w:t>
      </w:r>
    </w:p>
    <w:p w:rsidR="005D7761" w:rsidRPr="000F35B7" w:rsidRDefault="005D7761" w:rsidP="001007D4">
      <w:pPr>
        <w:ind w:firstLine="567"/>
        <w:jc w:val="both"/>
        <w:rPr>
          <w:color w:val="000000"/>
          <w:sz w:val="28"/>
          <w:szCs w:val="28"/>
        </w:rPr>
      </w:pPr>
    </w:p>
    <w:p w:rsidR="005D7761" w:rsidRDefault="005D7761" w:rsidP="001007D4">
      <w:pPr>
        <w:pStyle w:val="Heading1"/>
        <w:rPr>
          <w:rFonts w:ascii="Times New Roman" w:hAnsi="Times New Roman" w:cs="Times New Roman"/>
          <w:color w:val="000000"/>
          <w:sz w:val="28"/>
          <w:szCs w:val="28"/>
        </w:rPr>
      </w:pPr>
      <w:bookmarkStart w:id="4" w:name="sub_1002"/>
      <w:r w:rsidRPr="000F35B7"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 w:rsidRPr="000F35B7">
        <w:rPr>
          <w:rFonts w:ascii="Times New Roman" w:hAnsi="Times New Roman" w:cs="Times New Roman"/>
          <w:color w:val="000000"/>
          <w:sz w:val="28"/>
          <w:szCs w:val="28"/>
        </w:rPr>
        <w:t>II. Бюджетная политика в части расходов бюджета</w:t>
      </w:r>
    </w:p>
    <w:p w:rsidR="005D7761" w:rsidRPr="00272BA4" w:rsidRDefault="005D7761" w:rsidP="001007D4"/>
    <w:bookmarkEnd w:id="4"/>
    <w:p w:rsidR="005D7761" w:rsidRDefault="005D7761" w:rsidP="001007D4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 основу планирования расходов бюджета Юрьевецкого городского поселения на 2018 год и плановый период приняты бюджетные ассигнования  утвержденные решением Совета Юрьевецкого городского поселения </w:t>
      </w:r>
      <w:r>
        <w:rPr>
          <w:sz w:val="28"/>
          <w:szCs w:val="28"/>
        </w:rPr>
        <w:t>от  28 декабря  2016 г.  № 67</w:t>
      </w:r>
      <w:r>
        <w:rPr>
          <w:color w:val="000000"/>
          <w:sz w:val="28"/>
          <w:szCs w:val="28"/>
        </w:rPr>
        <w:t xml:space="preserve"> «О бюджете Юрьевецкого городского поселения на 2017 год и плановый период 2018 и 2019 годов». </w:t>
      </w:r>
    </w:p>
    <w:p w:rsidR="005D7761" w:rsidRDefault="005D7761" w:rsidP="001007D4">
      <w:pPr>
        <w:ind w:firstLine="567"/>
        <w:jc w:val="both"/>
        <w:rPr>
          <w:color w:val="000000"/>
          <w:sz w:val="28"/>
          <w:szCs w:val="28"/>
        </w:rPr>
      </w:pPr>
      <w:r w:rsidRPr="000F35B7">
        <w:rPr>
          <w:color w:val="000000"/>
          <w:sz w:val="28"/>
          <w:szCs w:val="28"/>
        </w:rPr>
        <w:t>В части расходов бюджетная политика будет направлена на оптимизацию и повышение эффективности бюджетных расходов.</w:t>
      </w:r>
      <w:r>
        <w:rPr>
          <w:color w:val="000000"/>
          <w:sz w:val="28"/>
          <w:szCs w:val="28"/>
        </w:rPr>
        <w:t xml:space="preserve"> </w:t>
      </w:r>
    </w:p>
    <w:p w:rsidR="005D7761" w:rsidRDefault="005D7761" w:rsidP="001007D4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Программный метод планирования расходов бюджета позволит сконцентрировать и обеспечить финансами решение наиболее важных вопросов местного значения в планируемом периоде.</w:t>
      </w:r>
    </w:p>
    <w:p w:rsidR="005D7761" w:rsidRPr="000F35B7" w:rsidRDefault="005D7761" w:rsidP="001007D4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Для </w:t>
      </w:r>
      <w:r w:rsidRPr="000F35B7">
        <w:rPr>
          <w:color w:val="000000"/>
          <w:sz w:val="28"/>
          <w:szCs w:val="28"/>
        </w:rPr>
        <w:t>оптимизаци</w:t>
      </w:r>
      <w:r>
        <w:rPr>
          <w:color w:val="000000"/>
          <w:sz w:val="28"/>
          <w:szCs w:val="28"/>
        </w:rPr>
        <w:t>и</w:t>
      </w:r>
      <w:r w:rsidRPr="000F35B7">
        <w:rPr>
          <w:color w:val="000000"/>
          <w:sz w:val="28"/>
          <w:szCs w:val="28"/>
        </w:rPr>
        <w:t xml:space="preserve"> и повышени</w:t>
      </w:r>
      <w:r>
        <w:rPr>
          <w:color w:val="000000"/>
          <w:sz w:val="28"/>
          <w:szCs w:val="28"/>
        </w:rPr>
        <w:t>я</w:t>
      </w:r>
      <w:r w:rsidRPr="000F35B7">
        <w:rPr>
          <w:color w:val="000000"/>
          <w:sz w:val="28"/>
          <w:szCs w:val="28"/>
        </w:rPr>
        <w:t xml:space="preserve"> эффективности бюджетных расходов необходимо решить следующие задачи:</w:t>
      </w:r>
    </w:p>
    <w:p w:rsidR="005D7761" w:rsidRDefault="005D7761" w:rsidP="001007D4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0F35B7">
        <w:rPr>
          <w:color w:val="000000"/>
          <w:sz w:val="28"/>
          <w:szCs w:val="28"/>
        </w:rPr>
        <w:t>обеспечить соблюдение норматив</w:t>
      </w:r>
      <w:r>
        <w:rPr>
          <w:color w:val="000000"/>
          <w:sz w:val="28"/>
          <w:szCs w:val="28"/>
        </w:rPr>
        <w:t>а</w:t>
      </w:r>
      <w:r w:rsidRPr="000F35B7">
        <w:rPr>
          <w:color w:val="000000"/>
          <w:sz w:val="28"/>
          <w:szCs w:val="28"/>
        </w:rPr>
        <w:t xml:space="preserve"> расход</w:t>
      </w:r>
      <w:r>
        <w:rPr>
          <w:color w:val="000000"/>
          <w:sz w:val="28"/>
          <w:szCs w:val="28"/>
        </w:rPr>
        <w:t xml:space="preserve">ов на содержание органов местного самоуправления. Совершенствование и повышение оплаты труда работников органов местного самоуправления, в пределах установленных нормативов на содержание органов местного самоуправления; </w:t>
      </w:r>
    </w:p>
    <w:p w:rsidR="005D7761" w:rsidRDefault="005D7761" w:rsidP="001007D4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0F35B7">
        <w:rPr>
          <w:color w:val="000000"/>
          <w:sz w:val="28"/>
          <w:szCs w:val="28"/>
        </w:rPr>
        <w:t>безусловное исполнение принятых бюджетных обязательств;</w:t>
      </w:r>
    </w:p>
    <w:p w:rsidR="005D7761" w:rsidRPr="000F35B7" w:rsidRDefault="005D7761" w:rsidP="001007D4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-уточнение утвержденных расходов бюджета </w:t>
      </w:r>
      <w:r w:rsidRPr="000F35B7">
        <w:rPr>
          <w:color w:val="000000"/>
          <w:sz w:val="28"/>
          <w:szCs w:val="28"/>
        </w:rPr>
        <w:t>на основании проведенного анализа их исполнения в предыдущем периоде</w:t>
      </w:r>
      <w:r>
        <w:rPr>
          <w:color w:val="000000"/>
          <w:sz w:val="28"/>
          <w:szCs w:val="28"/>
        </w:rPr>
        <w:t xml:space="preserve"> и планирование новых </w:t>
      </w:r>
      <w:r w:rsidRPr="000F35B7">
        <w:rPr>
          <w:color w:val="000000"/>
          <w:sz w:val="28"/>
          <w:szCs w:val="28"/>
        </w:rPr>
        <w:t>расходов</w:t>
      </w:r>
      <w:r>
        <w:rPr>
          <w:color w:val="000000"/>
          <w:sz w:val="28"/>
          <w:szCs w:val="28"/>
        </w:rPr>
        <w:t xml:space="preserve">, исходя из необходимости и целесообразности исполнения расходных обязательств; </w:t>
      </w:r>
    </w:p>
    <w:p w:rsidR="005D7761" w:rsidRDefault="005D7761" w:rsidP="001007D4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-контроль за расходованием субсидии, предоставленной муниципальному бюджетному учреждению культуры «Юрьевецкое ГСКО» на выполнение муниципального задания по предоставлению населению услуг учреждений культуры, увеличение доходов учреждения за счет предоставления населению платных услуг; </w:t>
      </w:r>
    </w:p>
    <w:p w:rsidR="005D7761" w:rsidRDefault="005D7761" w:rsidP="001007D4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-поэтапное повышение оплаты труда работников культуры в соответствии с заданиями «дорожной карты»;</w:t>
      </w:r>
    </w:p>
    <w:p w:rsidR="005D7761" w:rsidRDefault="005D7761" w:rsidP="001007D4">
      <w:pPr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-участие Юрьевецкого городского поселения в реализации федеральных и областных целевых программ. Обеспечение своевременного предоставления документов на участие в программах. </w:t>
      </w:r>
    </w:p>
    <w:p w:rsidR="005D7761" w:rsidRPr="000F35B7" w:rsidRDefault="005D7761" w:rsidP="001007D4">
      <w:pPr>
        <w:ind w:firstLine="567"/>
        <w:jc w:val="both"/>
        <w:rPr>
          <w:color w:val="000000"/>
          <w:sz w:val="28"/>
          <w:szCs w:val="28"/>
        </w:rPr>
      </w:pPr>
      <w:r w:rsidRPr="000F35B7">
        <w:rPr>
          <w:color w:val="000000"/>
          <w:sz w:val="28"/>
          <w:szCs w:val="28"/>
        </w:rPr>
        <w:t>- пров</w:t>
      </w:r>
      <w:r>
        <w:rPr>
          <w:color w:val="000000"/>
          <w:sz w:val="28"/>
          <w:szCs w:val="28"/>
        </w:rPr>
        <w:t>едение</w:t>
      </w:r>
      <w:r w:rsidRPr="000F35B7">
        <w:rPr>
          <w:color w:val="000000"/>
          <w:sz w:val="28"/>
          <w:szCs w:val="28"/>
        </w:rPr>
        <w:t xml:space="preserve"> анализ</w:t>
      </w:r>
      <w:r>
        <w:rPr>
          <w:color w:val="000000"/>
          <w:sz w:val="28"/>
          <w:szCs w:val="28"/>
        </w:rPr>
        <w:t>а</w:t>
      </w:r>
      <w:r w:rsidRPr="000F35B7">
        <w:rPr>
          <w:color w:val="000000"/>
          <w:sz w:val="28"/>
          <w:szCs w:val="28"/>
        </w:rPr>
        <w:t xml:space="preserve"> кредиторской задолженности в целях оптимизации текущих расходов бюджетов и недопущения </w:t>
      </w:r>
      <w:r>
        <w:rPr>
          <w:color w:val="000000"/>
          <w:sz w:val="28"/>
          <w:szCs w:val="28"/>
        </w:rPr>
        <w:t xml:space="preserve">её </w:t>
      </w:r>
      <w:r w:rsidRPr="000F35B7">
        <w:rPr>
          <w:color w:val="000000"/>
          <w:sz w:val="28"/>
          <w:szCs w:val="28"/>
        </w:rPr>
        <w:t>наращивания по основным статьям расходов;</w:t>
      </w:r>
    </w:p>
    <w:p w:rsidR="005D7761" w:rsidRDefault="005D7761" w:rsidP="001007D4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en-US"/>
        </w:rPr>
      </w:pPr>
    </w:p>
    <w:p w:rsidR="005D7761" w:rsidRDefault="005D7761" w:rsidP="001007D4">
      <w:pPr>
        <w:autoSpaceDE w:val="0"/>
        <w:autoSpaceDN w:val="0"/>
        <w:adjustRightInd w:val="0"/>
        <w:ind w:firstLine="567"/>
        <w:jc w:val="center"/>
        <w:rPr>
          <w:b/>
          <w:bCs/>
          <w:sz w:val="28"/>
          <w:szCs w:val="28"/>
          <w:lang w:eastAsia="en-US"/>
        </w:rPr>
      </w:pPr>
      <w:r w:rsidRPr="00515F78">
        <w:rPr>
          <w:b/>
          <w:bCs/>
          <w:sz w:val="28"/>
          <w:szCs w:val="28"/>
          <w:lang w:val="en-US" w:eastAsia="en-US"/>
        </w:rPr>
        <w:t>IV</w:t>
      </w:r>
      <w:r w:rsidRPr="00196815">
        <w:rPr>
          <w:b/>
          <w:bCs/>
          <w:sz w:val="28"/>
          <w:szCs w:val="28"/>
          <w:lang w:eastAsia="en-US"/>
        </w:rPr>
        <w:t>.</w:t>
      </w:r>
      <w:r w:rsidRPr="00515F78">
        <w:rPr>
          <w:b/>
          <w:bCs/>
          <w:sz w:val="28"/>
          <w:szCs w:val="28"/>
          <w:lang w:eastAsia="en-US"/>
        </w:rPr>
        <w:t xml:space="preserve"> Долговая политика</w:t>
      </w:r>
    </w:p>
    <w:p w:rsidR="005D7761" w:rsidRDefault="005D7761" w:rsidP="001007D4">
      <w:pPr>
        <w:autoSpaceDE w:val="0"/>
        <w:autoSpaceDN w:val="0"/>
        <w:adjustRightInd w:val="0"/>
        <w:ind w:firstLine="567"/>
        <w:jc w:val="center"/>
        <w:rPr>
          <w:b/>
          <w:bCs/>
          <w:sz w:val="28"/>
          <w:szCs w:val="28"/>
          <w:lang w:eastAsia="en-US"/>
        </w:rPr>
      </w:pPr>
    </w:p>
    <w:p w:rsidR="005D7761" w:rsidRDefault="005D7761" w:rsidP="001007D4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en-US"/>
        </w:rPr>
      </w:pPr>
      <w:r w:rsidRPr="00AD0C5E">
        <w:rPr>
          <w:sz w:val="28"/>
          <w:szCs w:val="28"/>
          <w:lang w:eastAsia="en-US"/>
        </w:rPr>
        <w:t xml:space="preserve">Долговая политика направлена </w:t>
      </w:r>
      <w:r>
        <w:rPr>
          <w:sz w:val="28"/>
          <w:szCs w:val="28"/>
          <w:lang w:eastAsia="en-US"/>
        </w:rPr>
        <w:t>на эффективное управление муниципальным долгом, для этого необходимо решить следующие задачи:</w:t>
      </w:r>
    </w:p>
    <w:p w:rsidR="005D7761" w:rsidRDefault="005D7761" w:rsidP="001007D4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-необходимость и обоснованность образования муниципального долга;</w:t>
      </w:r>
    </w:p>
    <w:p w:rsidR="005D7761" w:rsidRDefault="005D7761" w:rsidP="001007D4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-сохранение предельных объемом муниципального долга и расходов на его обслуживание в утвержденных пределах;</w:t>
      </w:r>
    </w:p>
    <w:p w:rsidR="005D7761" w:rsidRDefault="005D7761" w:rsidP="001007D4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-безусловное исполнение и обслуживание принятых долговых обязательств в полном объеме и в срок;</w:t>
      </w:r>
    </w:p>
    <w:p w:rsidR="005D7761" w:rsidRPr="00AD0C5E" w:rsidRDefault="005D7761" w:rsidP="001007D4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-минимизация возможной стоимости обслуживания муниципального долга.</w:t>
      </w:r>
    </w:p>
    <w:p w:rsidR="005D7761" w:rsidRDefault="005D7761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5D7761" w:rsidRPr="00B019DA" w:rsidRDefault="005D7761" w:rsidP="001007D4">
      <w:pPr>
        <w:ind w:firstLine="360"/>
        <w:jc w:val="right"/>
        <w:rPr>
          <w:color w:val="000000"/>
          <w:sz w:val="24"/>
          <w:szCs w:val="24"/>
        </w:rPr>
      </w:pPr>
      <w:r w:rsidRPr="00B019DA">
        <w:rPr>
          <w:color w:val="000000"/>
          <w:sz w:val="24"/>
          <w:szCs w:val="24"/>
        </w:rPr>
        <w:t>Приложение №</w:t>
      </w:r>
      <w:r>
        <w:rPr>
          <w:color w:val="000000"/>
          <w:sz w:val="24"/>
          <w:szCs w:val="24"/>
        </w:rPr>
        <w:t xml:space="preserve"> 2</w:t>
      </w:r>
    </w:p>
    <w:p w:rsidR="005D7761" w:rsidRDefault="005D7761" w:rsidP="001007D4">
      <w:pPr>
        <w:ind w:firstLine="360"/>
        <w:jc w:val="right"/>
        <w:rPr>
          <w:color w:val="000000"/>
          <w:sz w:val="24"/>
          <w:szCs w:val="24"/>
        </w:rPr>
      </w:pPr>
      <w:r w:rsidRPr="00B019DA">
        <w:rPr>
          <w:color w:val="000000"/>
          <w:sz w:val="24"/>
          <w:szCs w:val="24"/>
        </w:rPr>
        <w:t xml:space="preserve"> к постановлению </w:t>
      </w:r>
      <w:r>
        <w:rPr>
          <w:color w:val="000000"/>
          <w:sz w:val="24"/>
          <w:szCs w:val="24"/>
        </w:rPr>
        <w:t>администрации</w:t>
      </w:r>
    </w:p>
    <w:p w:rsidR="005D7761" w:rsidRPr="00B019DA" w:rsidRDefault="005D7761" w:rsidP="001007D4">
      <w:pPr>
        <w:ind w:firstLine="360"/>
        <w:jc w:val="right"/>
        <w:rPr>
          <w:color w:val="000000"/>
          <w:sz w:val="24"/>
          <w:szCs w:val="24"/>
        </w:rPr>
      </w:pPr>
      <w:r w:rsidRPr="00B019DA">
        <w:rPr>
          <w:color w:val="000000"/>
          <w:sz w:val="24"/>
          <w:szCs w:val="24"/>
        </w:rPr>
        <w:t xml:space="preserve">Юрьевецкого </w:t>
      </w:r>
      <w:r>
        <w:rPr>
          <w:color w:val="000000"/>
          <w:sz w:val="24"/>
          <w:szCs w:val="24"/>
        </w:rPr>
        <w:t>муниципального района</w:t>
      </w:r>
    </w:p>
    <w:p w:rsidR="005D7761" w:rsidRDefault="005D7761" w:rsidP="00EF3658">
      <w:pPr>
        <w:ind w:firstLine="360"/>
        <w:jc w:val="right"/>
        <w:rPr>
          <w:sz w:val="28"/>
          <w:szCs w:val="28"/>
        </w:rPr>
      </w:pPr>
      <w:r w:rsidRPr="00B019DA">
        <w:t xml:space="preserve">от </w:t>
      </w:r>
      <w:r>
        <w:t xml:space="preserve">   02 ноября 2017 года </w:t>
      </w:r>
      <w:r w:rsidRPr="00B019DA">
        <w:t xml:space="preserve"> №</w:t>
      </w:r>
      <w:r>
        <w:t xml:space="preserve"> 428</w:t>
      </w:r>
    </w:p>
    <w:p w:rsidR="005D7761" w:rsidRPr="00657B00" w:rsidRDefault="005D7761" w:rsidP="001007D4">
      <w:pPr>
        <w:pStyle w:val="ConsPlusTitle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5D7761" w:rsidRDefault="005D7761" w:rsidP="001007D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57B00">
        <w:rPr>
          <w:rFonts w:ascii="Times New Roman" w:hAnsi="Times New Roman" w:cs="Times New Roman"/>
          <w:sz w:val="28"/>
          <w:szCs w:val="28"/>
        </w:rPr>
        <w:t xml:space="preserve">ОСНОВНЫЕ  ХАРАКТЕРИСТИКИ </w:t>
      </w:r>
      <w:r>
        <w:rPr>
          <w:rFonts w:ascii="Times New Roman" w:hAnsi="Times New Roman" w:cs="Times New Roman"/>
          <w:sz w:val="28"/>
          <w:szCs w:val="28"/>
        </w:rPr>
        <w:t xml:space="preserve"> БЮДЖЕТА</w:t>
      </w:r>
    </w:p>
    <w:p w:rsidR="005D7761" w:rsidRPr="00657B00" w:rsidRDefault="005D7761" w:rsidP="001007D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57B00">
        <w:rPr>
          <w:rFonts w:ascii="Times New Roman" w:hAnsi="Times New Roman" w:cs="Times New Roman"/>
          <w:sz w:val="28"/>
          <w:szCs w:val="28"/>
        </w:rPr>
        <w:t xml:space="preserve">ЮРЬЕВЕЦКОГО </w:t>
      </w:r>
      <w:r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657B00">
        <w:rPr>
          <w:rFonts w:ascii="Times New Roman" w:hAnsi="Times New Roman" w:cs="Times New Roman"/>
          <w:sz w:val="28"/>
          <w:szCs w:val="28"/>
        </w:rPr>
        <w:t xml:space="preserve">  НА </w:t>
      </w:r>
      <w:r w:rsidRPr="004F088B">
        <w:rPr>
          <w:rFonts w:ascii="Times New Roman" w:hAnsi="Times New Roman" w:cs="Times New Roman"/>
          <w:sz w:val="32"/>
          <w:szCs w:val="32"/>
        </w:rPr>
        <w:t>201</w:t>
      </w:r>
      <w:r>
        <w:rPr>
          <w:rFonts w:ascii="Times New Roman" w:hAnsi="Times New Roman" w:cs="Times New Roman"/>
          <w:sz w:val="32"/>
          <w:szCs w:val="32"/>
        </w:rPr>
        <w:t xml:space="preserve">8 </w:t>
      </w:r>
      <w:bookmarkStart w:id="5" w:name="_GoBack"/>
      <w:bookmarkEnd w:id="5"/>
      <w:r w:rsidRPr="00657B00">
        <w:rPr>
          <w:rFonts w:ascii="Times New Roman" w:hAnsi="Times New Roman" w:cs="Times New Roman"/>
          <w:sz w:val="28"/>
          <w:szCs w:val="28"/>
        </w:rPr>
        <w:t xml:space="preserve">ГОД </w:t>
      </w:r>
    </w:p>
    <w:p w:rsidR="005D7761" w:rsidRDefault="005D7761" w:rsidP="001007D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57B00">
        <w:rPr>
          <w:rFonts w:ascii="Times New Roman" w:hAnsi="Times New Roman" w:cs="Times New Roman"/>
          <w:sz w:val="28"/>
          <w:szCs w:val="28"/>
        </w:rPr>
        <w:t xml:space="preserve">И НА ПЛАНОВЫЙ ПЕРИОД </w:t>
      </w:r>
      <w:r w:rsidRPr="004F088B">
        <w:rPr>
          <w:rFonts w:ascii="Times New Roman" w:hAnsi="Times New Roman" w:cs="Times New Roman"/>
          <w:sz w:val="32"/>
          <w:szCs w:val="32"/>
        </w:rPr>
        <w:t>201</w:t>
      </w:r>
      <w:r>
        <w:rPr>
          <w:rFonts w:ascii="Times New Roman" w:hAnsi="Times New Roman" w:cs="Times New Roman"/>
          <w:sz w:val="32"/>
          <w:szCs w:val="32"/>
        </w:rPr>
        <w:t>9-</w:t>
      </w:r>
      <w:r w:rsidRPr="004F088B">
        <w:rPr>
          <w:rFonts w:ascii="Times New Roman" w:hAnsi="Times New Roman" w:cs="Times New Roman"/>
          <w:sz w:val="32"/>
          <w:szCs w:val="32"/>
        </w:rPr>
        <w:t>20</w:t>
      </w:r>
      <w:r>
        <w:rPr>
          <w:rFonts w:ascii="Times New Roman" w:hAnsi="Times New Roman" w:cs="Times New Roman"/>
          <w:sz w:val="32"/>
          <w:szCs w:val="32"/>
        </w:rPr>
        <w:t>20</w:t>
      </w:r>
      <w:r w:rsidRPr="00657B00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5D7761" w:rsidRPr="00657B00" w:rsidRDefault="005D7761" w:rsidP="001007D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D7761" w:rsidRDefault="005D7761" w:rsidP="001007D4">
      <w:pPr>
        <w:tabs>
          <w:tab w:val="left" w:pos="7770"/>
        </w:tabs>
        <w:rPr>
          <w:sz w:val="24"/>
          <w:szCs w:val="24"/>
        </w:rPr>
      </w:pPr>
      <w:r>
        <w:rPr>
          <w:sz w:val="24"/>
          <w:szCs w:val="24"/>
        </w:rPr>
        <w:tab/>
        <w:t>(тыс.руб.)</w:t>
      </w:r>
    </w:p>
    <w:tbl>
      <w:tblPr>
        <w:tblW w:w="9571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681"/>
        <w:gridCol w:w="1247"/>
        <w:gridCol w:w="1276"/>
        <w:gridCol w:w="1134"/>
        <w:gridCol w:w="1134"/>
        <w:gridCol w:w="1099"/>
      </w:tblGrid>
      <w:tr w:rsidR="005D7761">
        <w:trPr>
          <w:trHeight w:val="316"/>
        </w:trPr>
        <w:tc>
          <w:tcPr>
            <w:tcW w:w="3681" w:type="dxa"/>
            <w:vMerge w:val="restart"/>
          </w:tcPr>
          <w:p w:rsidR="005D7761" w:rsidRPr="00B470A8" w:rsidRDefault="005D7761" w:rsidP="00EC2754">
            <w:pPr>
              <w:jc w:val="center"/>
              <w:rPr>
                <w:sz w:val="24"/>
                <w:szCs w:val="24"/>
              </w:rPr>
            </w:pPr>
            <w:r w:rsidRPr="00B470A8">
              <w:rPr>
                <w:sz w:val="24"/>
                <w:szCs w:val="24"/>
              </w:rPr>
              <w:t>Показатели</w:t>
            </w:r>
          </w:p>
        </w:tc>
        <w:tc>
          <w:tcPr>
            <w:tcW w:w="1247" w:type="dxa"/>
            <w:vMerge w:val="restart"/>
          </w:tcPr>
          <w:p w:rsidR="005D7761" w:rsidRPr="00B470A8" w:rsidRDefault="005D7761" w:rsidP="00A1293B">
            <w:pPr>
              <w:jc w:val="center"/>
              <w:rPr>
                <w:sz w:val="24"/>
                <w:szCs w:val="24"/>
              </w:rPr>
            </w:pPr>
            <w:r w:rsidRPr="00B470A8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6</w:t>
            </w:r>
            <w:r w:rsidRPr="00B470A8">
              <w:rPr>
                <w:sz w:val="24"/>
                <w:szCs w:val="24"/>
              </w:rPr>
              <w:t>год Отчет</w:t>
            </w:r>
          </w:p>
        </w:tc>
        <w:tc>
          <w:tcPr>
            <w:tcW w:w="1276" w:type="dxa"/>
            <w:vMerge w:val="restart"/>
          </w:tcPr>
          <w:p w:rsidR="005D7761" w:rsidRPr="00B470A8" w:rsidRDefault="005D7761" w:rsidP="00A1293B">
            <w:pPr>
              <w:jc w:val="center"/>
              <w:rPr>
                <w:sz w:val="24"/>
                <w:szCs w:val="24"/>
              </w:rPr>
            </w:pPr>
            <w:r w:rsidRPr="00B470A8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7</w:t>
            </w:r>
            <w:r w:rsidRPr="00B470A8">
              <w:rPr>
                <w:sz w:val="24"/>
                <w:szCs w:val="24"/>
              </w:rPr>
              <w:t xml:space="preserve"> год Утверждено решением о бюджете</w:t>
            </w:r>
          </w:p>
        </w:tc>
        <w:tc>
          <w:tcPr>
            <w:tcW w:w="1134" w:type="dxa"/>
            <w:vMerge w:val="restart"/>
          </w:tcPr>
          <w:p w:rsidR="005D7761" w:rsidRPr="00B470A8" w:rsidRDefault="005D7761" w:rsidP="00A1293B">
            <w:pPr>
              <w:jc w:val="center"/>
              <w:rPr>
                <w:sz w:val="24"/>
                <w:szCs w:val="24"/>
              </w:rPr>
            </w:pPr>
            <w:r w:rsidRPr="00B470A8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8</w:t>
            </w:r>
            <w:r w:rsidRPr="00B470A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2233" w:type="dxa"/>
            <w:gridSpan w:val="2"/>
            <w:tcBorders>
              <w:bottom w:val="single" w:sz="4" w:space="0" w:color="auto"/>
            </w:tcBorders>
          </w:tcPr>
          <w:p w:rsidR="005D7761" w:rsidRPr="00B470A8" w:rsidRDefault="005D7761" w:rsidP="00EC2754">
            <w:pPr>
              <w:jc w:val="center"/>
              <w:rPr>
                <w:sz w:val="24"/>
                <w:szCs w:val="24"/>
              </w:rPr>
            </w:pPr>
            <w:r w:rsidRPr="00B470A8">
              <w:rPr>
                <w:sz w:val="24"/>
                <w:szCs w:val="24"/>
              </w:rPr>
              <w:t>Плановый период</w:t>
            </w:r>
          </w:p>
        </w:tc>
      </w:tr>
      <w:tr w:rsidR="005D7761">
        <w:trPr>
          <w:trHeight w:val="360"/>
        </w:trPr>
        <w:tc>
          <w:tcPr>
            <w:tcW w:w="3681" w:type="dxa"/>
            <w:vMerge/>
          </w:tcPr>
          <w:p w:rsidR="005D7761" w:rsidRPr="00B470A8" w:rsidRDefault="005D7761" w:rsidP="00EC27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</w:tcPr>
          <w:p w:rsidR="005D7761" w:rsidRPr="00B470A8" w:rsidRDefault="005D7761" w:rsidP="00EC27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D7761" w:rsidRPr="00B470A8" w:rsidRDefault="005D7761" w:rsidP="00EC27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5D7761" w:rsidRPr="00B470A8" w:rsidRDefault="005D7761" w:rsidP="00EC27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5D7761" w:rsidRPr="00B470A8" w:rsidRDefault="005D7761" w:rsidP="00A1293B">
            <w:pPr>
              <w:jc w:val="center"/>
              <w:rPr>
                <w:sz w:val="24"/>
                <w:szCs w:val="24"/>
              </w:rPr>
            </w:pPr>
            <w:r w:rsidRPr="00B470A8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9</w:t>
            </w:r>
            <w:r w:rsidRPr="00B470A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099" w:type="dxa"/>
            <w:tcBorders>
              <w:top w:val="single" w:sz="4" w:space="0" w:color="auto"/>
            </w:tcBorders>
          </w:tcPr>
          <w:p w:rsidR="005D7761" w:rsidRPr="00B470A8" w:rsidRDefault="005D7761" w:rsidP="00A1293B">
            <w:pPr>
              <w:jc w:val="center"/>
              <w:rPr>
                <w:sz w:val="24"/>
                <w:szCs w:val="24"/>
              </w:rPr>
            </w:pPr>
            <w:r w:rsidRPr="00B470A8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20</w:t>
            </w:r>
            <w:r w:rsidRPr="00B470A8">
              <w:rPr>
                <w:sz w:val="24"/>
                <w:szCs w:val="24"/>
              </w:rPr>
              <w:t xml:space="preserve"> год</w:t>
            </w:r>
          </w:p>
        </w:tc>
      </w:tr>
      <w:tr w:rsidR="005D7761">
        <w:tc>
          <w:tcPr>
            <w:tcW w:w="3681" w:type="dxa"/>
          </w:tcPr>
          <w:p w:rsidR="005D7761" w:rsidRPr="00B470A8" w:rsidRDefault="005D7761" w:rsidP="00EC2754">
            <w:pPr>
              <w:jc w:val="center"/>
              <w:rPr>
                <w:sz w:val="24"/>
                <w:szCs w:val="24"/>
              </w:rPr>
            </w:pPr>
            <w:r w:rsidRPr="00B470A8">
              <w:rPr>
                <w:sz w:val="24"/>
                <w:szCs w:val="24"/>
              </w:rPr>
              <w:t>1</w:t>
            </w:r>
          </w:p>
        </w:tc>
        <w:tc>
          <w:tcPr>
            <w:tcW w:w="1247" w:type="dxa"/>
          </w:tcPr>
          <w:p w:rsidR="005D7761" w:rsidRPr="00B470A8" w:rsidRDefault="005D7761" w:rsidP="00EC2754">
            <w:pPr>
              <w:jc w:val="center"/>
              <w:rPr>
                <w:sz w:val="24"/>
                <w:szCs w:val="24"/>
              </w:rPr>
            </w:pPr>
            <w:r w:rsidRPr="00B470A8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5D7761" w:rsidRPr="00B470A8" w:rsidRDefault="005D7761" w:rsidP="00EC2754">
            <w:pPr>
              <w:jc w:val="center"/>
              <w:rPr>
                <w:sz w:val="24"/>
                <w:szCs w:val="24"/>
              </w:rPr>
            </w:pPr>
            <w:r w:rsidRPr="00B470A8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5D7761" w:rsidRPr="00B470A8" w:rsidRDefault="005D7761" w:rsidP="00EC2754">
            <w:pPr>
              <w:jc w:val="center"/>
              <w:rPr>
                <w:sz w:val="24"/>
                <w:szCs w:val="24"/>
              </w:rPr>
            </w:pPr>
            <w:r w:rsidRPr="00B470A8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5D7761" w:rsidRPr="00B470A8" w:rsidRDefault="005D7761" w:rsidP="00EC2754">
            <w:pPr>
              <w:jc w:val="center"/>
              <w:rPr>
                <w:sz w:val="24"/>
                <w:szCs w:val="24"/>
              </w:rPr>
            </w:pPr>
            <w:r w:rsidRPr="00B470A8">
              <w:rPr>
                <w:sz w:val="24"/>
                <w:szCs w:val="24"/>
              </w:rPr>
              <w:t>5</w:t>
            </w:r>
          </w:p>
        </w:tc>
        <w:tc>
          <w:tcPr>
            <w:tcW w:w="1099" w:type="dxa"/>
          </w:tcPr>
          <w:p w:rsidR="005D7761" w:rsidRPr="00B470A8" w:rsidRDefault="005D7761" w:rsidP="00EC2754">
            <w:pPr>
              <w:jc w:val="center"/>
              <w:rPr>
                <w:sz w:val="24"/>
                <w:szCs w:val="24"/>
              </w:rPr>
            </w:pPr>
            <w:r w:rsidRPr="00B470A8">
              <w:rPr>
                <w:sz w:val="24"/>
                <w:szCs w:val="24"/>
              </w:rPr>
              <w:t>6</w:t>
            </w:r>
          </w:p>
        </w:tc>
      </w:tr>
      <w:tr w:rsidR="005D7761">
        <w:trPr>
          <w:trHeight w:val="390"/>
        </w:trPr>
        <w:tc>
          <w:tcPr>
            <w:tcW w:w="3681" w:type="dxa"/>
          </w:tcPr>
          <w:p w:rsidR="005D7761" w:rsidRPr="00B470A8" w:rsidRDefault="005D7761" w:rsidP="00EC2754">
            <w:pPr>
              <w:rPr>
                <w:sz w:val="24"/>
                <w:szCs w:val="24"/>
              </w:rPr>
            </w:pPr>
            <w:r w:rsidRPr="00B470A8">
              <w:rPr>
                <w:sz w:val="24"/>
                <w:szCs w:val="24"/>
              </w:rPr>
              <w:t>ДОХОДЫ всего:</w:t>
            </w:r>
          </w:p>
        </w:tc>
        <w:tc>
          <w:tcPr>
            <w:tcW w:w="1247" w:type="dxa"/>
            <w:vAlign w:val="bottom"/>
          </w:tcPr>
          <w:p w:rsidR="005D7761" w:rsidRPr="00B470A8" w:rsidRDefault="005D7761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58199,1</w:t>
            </w:r>
          </w:p>
        </w:tc>
        <w:tc>
          <w:tcPr>
            <w:tcW w:w="1276" w:type="dxa"/>
            <w:vAlign w:val="bottom"/>
          </w:tcPr>
          <w:p w:rsidR="005D7761" w:rsidRPr="00B470A8" w:rsidRDefault="005D7761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50391,1</w:t>
            </w:r>
          </w:p>
        </w:tc>
        <w:tc>
          <w:tcPr>
            <w:tcW w:w="1134" w:type="dxa"/>
            <w:vAlign w:val="bottom"/>
          </w:tcPr>
          <w:p w:rsidR="005D7761" w:rsidRPr="00B470A8" w:rsidRDefault="005D7761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45816,0</w:t>
            </w:r>
          </w:p>
        </w:tc>
        <w:tc>
          <w:tcPr>
            <w:tcW w:w="1134" w:type="dxa"/>
            <w:vAlign w:val="bottom"/>
          </w:tcPr>
          <w:p w:rsidR="005D7761" w:rsidRPr="00B470A8" w:rsidRDefault="005D7761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45816,0</w:t>
            </w:r>
          </w:p>
        </w:tc>
        <w:tc>
          <w:tcPr>
            <w:tcW w:w="1099" w:type="dxa"/>
            <w:vAlign w:val="bottom"/>
          </w:tcPr>
          <w:p w:rsidR="005D7761" w:rsidRPr="00B470A8" w:rsidRDefault="005D7761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46870,0</w:t>
            </w:r>
          </w:p>
        </w:tc>
      </w:tr>
      <w:tr w:rsidR="005D7761">
        <w:tc>
          <w:tcPr>
            <w:tcW w:w="3681" w:type="dxa"/>
          </w:tcPr>
          <w:p w:rsidR="005D7761" w:rsidRPr="00B470A8" w:rsidRDefault="005D7761" w:rsidP="00EC2754">
            <w:pPr>
              <w:rPr>
                <w:sz w:val="24"/>
                <w:szCs w:val="24"/>
              </w:rPr>
            </w:pPr>
            <w:r w:rsidRPr="00B470A8">
              <w:rPr>
                <w:sz w:val="24"/>
                <w:szCs w:val="24"/>
              </w:rPr>
              <w:t>в том числе:</w:t>
            </w:r>
          </w:p>
        </w:tc>
        <w:tc>
          <w:tcPr>
            <w:tcW w:w="1247" w:type="dxa"/>
            <w:vAlign w:val="bottom"/>
          </w:tcPr>
          <w:p w:rsidR="005D7761" w:rsidRPr="00B470A8" w:rsidRDefault="005D7761" w:rsidP="00EC27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5D7761" w:rsidRPr="00B470A8" w:rsidRDefault="005D7761" w:rsidP="00EC27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5D7761" w:rsidRPr="00B470A8" w:rsidRDefault="005D7761" w:rsidP="00EC27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5D7761" w:rsidRPr="00B470A8" w:rsidRDefault="005D7761" w:rsidP="00EC27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9" w:type="dxa"/>
            <w:vAlign w:val="bottom"/>
          </w:tcPr>
          <w:p w:rsidR="005D7761" w:rsidRPr="00B470A8" w:rsidRDefault="005D7761" w:rsidP="00EC2754">
            <w:pPr>
              <w:jc w:val="center"/>
              <w:rPr>
                <w:sz w:val="24"/>
                <w:szCs w:val="24"/>
              </w:rPr>
            </w:pPr>
          </w:p>
        </w:tc>
      </w:tr>
      <w:tr w:rsidR="005D7761">
        <w:tc>
          <w:tcPr>
            <w:tcW w:w="3681" w:type="dxa"/>
          </w:tcPr>
          <w:p w:rsidR="005D7761" w:rsidRPr="00B470A8" w:rsidRDefault="005D7761" w:rsidP="00EC2754">
            <w:pPr>
              <w:rPr>
                <w:sz w:val="24"/>
                <w:szCs w:val="24"/>
              </w:rPr>
            </w:pPr>
            <w:r w:rsidRPr="00B470A8">
              <w:rPr>
                <w:sz w:val="24"/>
                <w:szCs w:val="24"/>
              </w:rPr>
              <w:t>-налоговые доходы</w:t>
            </w:r>
          </w:p>
        </w:tc>
        <w:tc>
          <w:tcPr>
            <w:tcW w:w="1247" w:type="dxa"/>
            <w:vAlign w:val="bottom"/>
          </w:tcPr>
          <w:p w:rsidR="005D7761" w:rsidRPr="00B470A8" w:rsidRDefault="005D7761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24452,2</w:t>
            </w:r>
          </w:p>
        </w:tc>
        <w:tc>
          <w:tcPr>
            <w:tcW w:w="1276" w:type="dxa"/>
            <w:vAlign w:val="bottom"/>
          </w:tcPr>
          <w:p w:rsidR="005D7761" w:rsidRPr="00B470A8" w:rsidRDefault="005D7761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27549,2</w:t>
            </w:r>
          </w:p>
        </w:tc>
        <w:tc>
          <w:tcPr>
            <w:tcW w:w="1134" w:type="dxa"/>
            <w:vAlign w:val="bottom"/>
          </w:tcPr>
          <w:p w:rsidR="005D7761" w:rsidRPr="00B470A8" w:rsidRDefault="005D7761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28069,9</w:t>
            </w:r>
          </w:p>
        </w:tc>
        <w:tc>
          <w:tcPr>
            <w:tcW w:w="1134" w:type="dxa"/>
            <w:vAlign w:val="bottom"/>
          </w:tcPr>
          <w:p w:rsidR="005D7761" w:rsidRPr="00B470A8" w:rsidRDefault="005D7761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28069,9</w:t>
            </w:r>
          </w:p>
        </w:tc>
        <w:tc>
          <w:tcPr>
            <w:tcW w:w="1099" w:type="dxa"/>
            <w:vAlign w:val="bottom"/>
          </w:tcPr>
          <w:p w:rsidR="005D7761" w:rsidRPr="00B470A8" w:rsidRDefault="005D7761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28599,9</w:t>
            </w:r>
          </w:p>
        </w:tc>
      </w:tr>
      <w:tr w:rsidR="005D7761">
        <w:tc>
          <w:tcPr>
            <w:tcW w:w="3681" w:type="dxa"/>
          </w:tcPr>
          <w:p w:rsidR="005D7761" w:rsidRPr="00B470A8" w:rsidRDefault="005D7761" w:rsidP="00EC2754">
            <w:pPr>
              <w:rPr>
                <w:sz w:val="24"/>
                <w:szCs w:val="24"/>
              </w:rPr>
            </w:pPr>
            <w:r w:rsidRPr="00B470A8">
              <w:rPr>
                <w:sz w:val="24"/>
                <w:szCs w:val="24"/>
              </w:rPr>
              <w:t>-неналоговые</w:t>
            </w:r>
          </w:p>
          <w:p w:rsidR="005D7761" w:rsidRPr="00B470A8" w:rsidRDefault="005D7761" w:rsidP="00EC2754">
            <w:pPr>
              <w:rPr>
                <w:sz w:val="24"/>
                <w:szCs w:val="24"/>
              </w:rPr>
            </w:pPr>
            <w:r w:rsidRPr="00B470A8">
              <w:rPr>
                <w:sz w:val="24"/>
                <w:szCs w:val="24"/>
              </w:rPr>
              <w:t>доходы</w:t>
            </w:r>
          </w:p>
        </w:tc>
        <w:tc>
          <w:tcPr>
            <w:tcW w:w="1247" w:type="dxa"/>
            <w:vAlign w:val="bottom"/>
          </w:tcPr>
          <w:p w:rsidR="005D7761" w:rsidRPr="00B470A8" w:rsidRDefault="005D7761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1777,9</w:t>
            </w:r>
          </w:p>
        </w:tc>
        <w:tc>
          <w:tcPr>
            <w:tcW w:w="1276" w:type="dxa"/>
            <w:vAlign w:val="bottom"/>
          </w:tcPr>
          <w:p w:rsidR="005D7761" w:rsidRPr="00B470A8" w:rsidRDefault="005D7761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1647,0</w:t>
            </w:r>
          </w:p>
        </w:tc>
        <w:tc>
          <w:tcPr>
            <w:tcW w:w="1134" w:type="dxa"/>
            <w:vAlign w:val="bottom"/>
          </w:tcPr>
          <w:p w:rsidR="005D7761" w:rsidRPr="00B470A8" w:rsidRDefault="005D7761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1060,1</w:t>
            </w:r>
          </w:p>
        </w:tc>
        <w:tc>
          <w:tcPr>
            <w:tcW w:w="1134" w:type="dxa"/>
            <w:vAlign w:val="bottom"/>
          </w:tcPr>
          <w:p w:rsidR="005D7761" w:rsidRPr="00B470A8" w:rsidRDefault="005D7761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1060,1</w:t>
            </w:r>
          </w:p>
        </w:tc>
        <w:tc>
          <w:tcPr>
            <w:tcW w:w="1099" w:type="dxa"/>
            <w:vAlign w:val="bottom"/>
          </w:tcPr>
          <w:p w:rsidR="005D7761" w:rsidRPr="00B470A8" w:rsidRDefault="005D7761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1200,1</w:t>
            </w:r>
          </w:p>
        </w:tc>
      </w:tr>
      <w:tr w:rsidR="005D7761">
        <w:trPr>
          <w:trHeight w:val="523"/>
        </w:trPr>
        <w:tc>
          <w:tcPr>
            <w:tcW w:w="3681" w:type="dxa"/>
          </w:tcPr>
          <w:p w:rsidR="005D7761" w:rsidRPr="00B470A8" w:rsidRDefault="005D7761" w:rsidP="00EC2754">
            <w:pPr>
              <w:rPr>
                <w:sz w:val="24"/>
                <w:szCs w:val="24"/>
              </w:rPr>
            </w:pPr>
            <w:r w:rsidRPr="00B470A8">
              <w:rPr>
                <w:sz w:val="24"/>
                <w:szCs w:val="24"/>
              </w:rPr>
              <w:t>-безвозмездные поступления из вышестоящих бюджетов</w:t>
            </w:r>
          </w:p>
        </w:tc>
        <w:tc>
          <w:tcPr>
            <w:tcW w:w="1247" w:type="dxa"/>
            <w:vAlign w:val="bottom"/>
          </w:tcPr>
          <w:p w:rsidR="005D7761" w:rsidRPr="00B470A8" w:rsidRDefault="005D7761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31969,0</w:t>
            </w:r>
          </w:p>
        </w:tc>
        <w:tc>
          <w:tcPr>
            <w:tcW w:w="1276" w:type="dxa"/>
            <w:vAlign w:val="bottom"/>
          </w:tcPr>
          <w:p w:rsidR="005D7761" w:rsidRPr="00B470A8" w:rsidRDefault="005D7761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21194,9</w:t>
            </w:r>
          </w:p>
        </w:tc>
        <w:tc>
          <w:tcPr>
            <w:tcW w:w="1134" w:type="dxa"/>
            <w:vAlign w:val="bottom"/>
          </w:tcPr>
          <w:p w:rsidR="005D7761" w:rsidRPr="00B470A8" w:rsidRDefault="005D7761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16686,0</w:t>
            </w:r>
          </w:p>
        </w:tc>
        <w:tc>
          <w:tcPr>
            <w:tcW w:w="1134" w:type="dxa"/>
            <w:vAlign w:val="bottom"/>
          </w:tcPr>
          <w:p w:rsidR="005D7761" w:rsidRPr="00B470A8" w:rsidRDefault="005D7761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16686,0</w:t>
            </w:r>
          </w:p>
        </w:tc>
        <w:tc>
          <w:tcPr>
            <w:tcW w:w="1099" w:type="dxa"/>
            <w:vAlign w:val="bottom"/>
          </w:tcPr>
          <w:p w:rsidR="005D7761" w:rsidRPr="00B470A8" w:rsidRDefault="005D7761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17070,0</w:t>
            </w:r>
          </w:p>
        </w:tc>
      </w:tr>
      <w:tr w:rsidR="005D7761">
        <w:trPr>
          <w:trHeight w:val="420"/>
        </w:trPr>
        <w:tc>
          <w:tcPr>
            <w:tcW w:w="3681" w:type="dxa"/>
          </w:tcPr>
          <w:p w:rsidR="005D7761" w:rsidRPr="00B470A8" w:rsidRDefault="005D7761" w:rsidP="00EC2754">
            <w:pPr>
              <w:rPr>
                <w:sz w:val="24"/>
                <w:szCs w:val="24"/>
              </w:rPr>
            </w:pPr>
            <w:r w:rsidRPr="00B470A8">
              <w:rPr>
                <w:sz w:val="24"/>
                <w:szCs w:val="24"/>
              </w:rPr>
              <w:t>РАСХОДЫ всего:</w:t>
            </w:r>
          </w:p>
        </w:tc>
        <w:tc>
          <w:tcPr>
            <w:tcW w:w="1247" w:type="dxa"/>
            <w:vAlign w:val="bottom"/>
          </w:tcPr>
          <w:p w:rsidR="005D7761" w:rsidRPr="00B470A8" w:rsidRDefault="005D7761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59322,6</w:t>
            </w:r>
          </w:p>
        </w:tc>
        <w:tc>
          <w:tcPr>
            <w:tcW w:w="1276" w:type="dxa"/>
            <w:vAlign w:val="bottom"/>
          </w:tcPr>
          <w:p w:rsidR="005D7761" w:rsidRPr="00B470A8" w:rsidRDefault="005D7761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50528,3</w:t>
            </w:r>
          </w:p>
        </w:tc>
        <w:tc>
          <w:tcPr>
            <w:tcW w:w="1134" w:type="dxa"/>
            <w:vAlign w:val="bottom"/>
          </w:tcPr>
          <w:p w:rsidR="005D7761" w:rsidRPr="00B470A8" w:rsidRDefault="005D7761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45816,0</w:t>
            </w:r>
          </w:p>
        </w:tc>
        <w:tc>
          <w:tcPr>
            <w:tcW w:w="1134" w:type="dxa"/>
            <w:vAlign w:val="bottom"/>
          </w:tcPr>
          <w:p w:rsidR="005D7761" w:rsidRPr="00B470A8" w:rsidRDefault="005D7761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45816,0</w:t>
            </w:r>
          </w:p>
        </w:tc>
        <w:tc>
          <w:tcPr>
            <w:tcW w:w="1099" w:type="dxa"/>
            <w:vAlign w:val="bottom"/>
          </w:tcPr>
          <w:p w:rsidR="005D7761" w:rsidRPr="00B470A8" w:rsidRDefault="005D7761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46870,0</w:t>
            </w:r>
          </w:p>
        </w:tc>
      </w:tr>
      <w:tr w:rsidR="005D7761">
        <w:tc>
          <w:tcPr>
            <w:tcW w:w="3681" w:type="dxa"/>
          </w:tcPr>
          <w:p w:rsidR="005D7761" w:rsidRPr="00B470A8" w:rsidRDefault="005D7761" w:rsidP="00EC2754">
            <w:pPr>
              <w:rPr>
                <w:sz w:val="24"/>
                <w:szCs w:val="24"/>
              </w:rPr>
            </w:pPr>
            <w:r w:rsidRPr="00B470A8">
              <w:rPr>
                <w:sz w:val="24"/>
                <w:szCs w:val="24"/>
              </w:rPr>
              <w:t>в том числе:</w:t>
            </w:r>
          </w:p>
        </w:tc>
        <w:tc>
          <w:tcPr>
            <w:tcW w:w="1247" w:type="dxa"/>
            <w:vAlign w:val="bottom"/>
          </w:tcPr>
          <w:p w:rsidR="005D7761" w:rsidRPr="00B470A8" w:rsidRDefault="005D7761" w:rsidP="00EC27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5D7761" w:rsidRPr="00B470A8" w:rsidRDefault="005D7761" w:rsidP="00EC27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5D7761" w:rsidRPr="00B470A8" w:rsidRDefault="005D7761" w:rsidP="00EC27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5D7761" w:rsidRPr="00B470A8" w:rsidRDefault="005D7761" w:rsidP="00EC27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9" w:type="dxa"/>
            <w:vAlign w:val="bottom"/>
          </w:tcPr>
          <w:p w:rsidR="005D7761" w:rsidRPr="00B470A8" w:rsidRDefault="005D7761" w:rsidP="00EC2754">
            <w:pPr>
              <w:jc w:val="center"/>
              <w:rPr>
                <w:sz w:val="24"/>
                <w:szCs w:val="24"/>
              </w:rPr>
            </w:pPr>
          </w:p>
        </w:tc>
      </w:tr>
      <w:tr w:rsidR="005D7761">
        <w:tc>
          <w:tcPr>
            <w:tcW w:w="3681" w:type="dxa"/>
          </w:tcPr>
          <w:p w:rsidR="005D7761" w:rsidRPr="00B470A8" w:rsidRDefault="005D7761" w:rsidP="00EC2754">
            <w:pPr>
              <w:rPr>
                <w:sz w:val="24"/>
                <w:szCs w:val="24"/>
              </w:rPr>
            </w:pPr>
            <w:r w:rsidRPr="00B470A8">
              <w:rPr>
                <w:sz w:val="24"/>
                <w:szCs w:val="24"/>
              </w:rPr>
              <w:t>-действующие расходные обязательства</w:t>
            </w:r>
          </w:p>
        </w:tc>
        <w:tc>
          <w:tcPr>
            <w:tcW w:w="1247" w:type="dxa"/>
            <w:vAlign w:val="bottom"/>
          </w:tcPr>
          <w:p w:rsidR="005D7761" w:rsidRPr="00B470A8" w:rsidRDefault="005D7761" w:rsidP="003329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59322,6</w:t>
            </w:r>
          </w:p>
        </w:tc>
        <w:tc>
          <w:tcPr>
            <w:tcW w:w="1276" w:type="dxa"/>
            <w:vAlign w:val="bottom"/>
          </w:tcPr>
          <w:p w:rsidR="005D7761" w:rsidRPr="00B470A8" w:rsidRDefault="005D7761" w:rsidP="003329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50528,3</w:t>
            </w:r>
          </w:p>
        </w:tc>
        <w:tc>
          <w:tcPr>
            <w:tcW w:w="1134" w:type="dxa"/>
            <w:vAlign w:val="bottom"/>
          </w:tcPr>
          <w:p w:rsidR="005D7761" w:rsidRPr="00B470A8" w:rsidRDefault="005D7761" w:rsidP="003329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45816,0</w:t>
            </w:r>
          </w:p>
        </w:tc>
        <w:tc>
          <w:tcPr>
            <w:tcW w:w="1134" w:type="dxa"/>
            <w:vAlign w:val="bottom"/>
          </w:tcPr>
          <w:p w:rsidR="005D7761" w:rsidRPr="00B470A8" w:rsidRDefault="005D7761" w:rsidP="003329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45816,0</w:t>
            </w:r>
          </w:p>
        </w:tc>
        <w:tc>
          <w:tcPr>
            <w:tcW w:w="1099" w:type="dxa"/>
            <w:vAlign w:val="bottom"/>
          </w:tcPr>
          <w:p w:rsidR="005D7761" w:rsidRPr="00B470A8" w:rsidRDefault="005D7761" w:rsidP="003329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46870,0</w:t>
            </w:r>
          </w:p>
        </w:tc>
      </w:tr>
      <w:tr w:rsidR="005D7761">
        <w:tc>
          <w:tcPr>
            <w:tcW w:w="3681" w:type="dxa"/>
          </w:tcPr>
          <w:p w:rsidR="005D7761" w:rsidRPr="00B470A8" w:rsidRDefault="005D7761" w:rsidP="00EC2754">
            <w:pPr>
              <w:rPr>
                <w:sz w:val="24"/>
                <w:szCs w:val="24"/>
              </w:rPr>
            </w:pPr>
            <w:r w:rsidRPr="00B470A8">
              <w:rPr>
                <w:sz w:val="24"/>
                <w:szCs w:val="24"/>
              </w:rPr>
              <w:t>-принимаемые расходные обязательства</w:t>
            </w:r>
          </w:p>
        </w:tc>
        <w:tc>
          <w:tcPr>
            <w:tcW w:w="1247" w:type="dxa"/>
            <w:vAlign w:val="bottom"/>
          </w:tcPr>
          <w:p w:rsidR="005D7761" w:rsidRPr="00B470A8" w:rsidRDefault="005D7761" w:rsidP="00EC2754">
            <w:pPr>
              <w:jc w:val="center"/>
              <w:rPr>
                <w:sz w:val="24"/>
                <w:szCs w:val="24"/>
              </w:rPr>
            </w:pPr>
            <w:r w:rsidRPr="00B470A8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bottom"/>
          </w:tcPr>
          <w:p w:rsidR="005D7761" w:rsidRPr="00B470A8" w:rsidRDefault="005D7761" w:rsidP="00EC2754">
            <w:pPr>
              <w:jc w:val="center"/>
              <w:rPr>
                <w:sz w:val="24"/>
                <w:szCs w:val="24"/>
              </w:rPr>
            </w:pPr>
            <w:r w:rsidRPr="00B470A8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bottom"/>
          </w:tcPr>
          <w:p w:rsidR="005D7761" w:rsidRPr="00B470A8" w:rsidRDefault="005D7761" w:rsidP="00EC2754">
            <w:pPr>
              <w:jc w:val="center"/>
              <w:rPr>
                <w:sz w:val="24"/>
                <w:szCs w:val="24"/>
              </w:rPr>
            </w:pPr>
            <w:r w:rsidRPr="00B470A8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bottom"/>
          </w:tcPr>
          <w:p w:rsidR="005D7761" w:rsidRPr="00B470A8" w:rsidRDefault="005D7761" w:rsidP="00EC2754">
            <w:pPr>
              <w:jc w:val="center"/>
              <w:rPr>
                <w:sz w:val="24"/>
                <w:szCs w:val="24"/>
              </w:rPr>
            </w:pPr>
            <w:r w:rsidRPr="00B470A8">
              <w:rPr>
                <w:sz w:val="24"/>
                <w:szCs w:val="24"/>
              </w:rPr>
              <w:t>-</w:t>
            </w:r>
          </w:p>
        </w:tc>
        <w:tc>
          <w:tcPr>
            <w:tcW w:w="1099" w:type="dxa"/>
            <w:vAlign w:val="bottom"/>
          </w:tcPr>
          <w:p w:rsidR="005D7761" w:rsidRPr="00B470A8" w:rsidRDefault="005D7761" w:rsidP="00EC2754">
            <w:pPr>
              <w:jc w:val="center"/>
              <w:rPr>
                <w:sz w:val="24"/>
                <w:szCs w:val="24"/>
              </w:rPr>
            </w:pPr>
            <w:r w:rsidRPr="00B470A8">
              <w:rPr>
                <w:sz w:val="24"/>
                <w:szCs w:val="24"/>
              </w:rPr>
              <w:t>-</w:t>
            </w:r>
          </w:p>
        </w:tc>
      </w:tr>
      <w:tr w:rsidR="005D7761">
        <w:tc>
          <w:tcPr>
            <w:tcW w:w="3681" w:type="dxa"/>
          </w:tcPr>
          <w:p w:rsidR="005D7761" w:rsidRPr="00B470A8" w:rsidRDefault="005D7761" w:rsidP="00EC2754">
            <w:pPr>
              <w:rPr>
                <w:sz w:val="24"/>
                <w:szCs w:val="24"/>
              </w:rPr>
            </w:pPr>
            <w:r w:rsidRPr="00B470A8">
              <w:rPr>
                <w:sz w:val="24"/>
                <w:szCs w:val="24"/>
              </w:rPr>
              <w:t>Дефицит (-),</w:t>
            </w:r>
          </w:p>
          <w:p w:rsidR="005D7761" w:rsidRPr="00B470A8" w:rsidRDefault="005D7761" w:rsidP="00EC2754">
            <w:pPr>
              <w:rPr>
                <w:sz w:val="24"/>
                <w:szCs w:val="24"/>
              </w:rPr>
            </w:pPr>
            <w:r w:rsidRPr="00B470A8">
              <w:rPr>
                <w:sz w:val="24"/>
                <w:szCs w:val="24"/>
              </w:rPr>
              <w:t>Профицит (+)</w:t>
            </w:r>
          </w:p>
        </w:tc>
        <w:tc>
          <w:tcPr>
            <w:tcW w:w="1247" w:type="dxa"/>
            <w:vAlign w:val="bottom"/>
          </w:tcPr>
          <w:p w:rsidR="005D7761" w:rsidRPr="00B470A8" w:rsidRDefault="005D7761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-1123,5</w:t>
            </w:r>
          </w:p>
        </w:tc>
        <w:tc>
          <w:tcPr>
            <w:tcW w:w="1276" w:type="dxa"/>
            <w:vAlign w:val="bottom"/>
          </w:tcPr>
          <w:p w:rsidR="005D7761" w:rsidRPr="00B470A8" w:rsidRDefault="005D7761" w:rsidP="00E030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-137,2</w:t>
            </w:r>
          </w:p>
        </w:tc>
        <w:tc>
          <w:tcPr>
            <w:tcW w:w="1134" w:type="dxa"/>
            <w:vAlign w:val="bottom"/>
          </w:tcPr>
          <w:p w:rsidR="005D7761" w:rsidRPr="00B470A8" w:rsidRDefault="005D7761" w:rsidP="00EC2754">
            <w:pPr>
              <w:jc w:val="center"/>
              <w:rPr>
                <w:sz w:val="24"/>
                <w:szCs w:val="24"/>
              </w:rPr>
            </w:pPr>
            <w:r w:rsidRPr="00B470A8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bottom"/>
          </w:tcPr>
          <w:p w:rsidR="005D7761" w:rsidRPr="00B470A8" w:rsidRDefault="005D7761" w:rsidP="00EC2754">
            <w:pPr>
              <w:jc w:val="center"/>
              <w:rPr>
                <w:sz w:val="24"/>
                <w:szCs w:val="24"/>
              </w:rPr>
            </w:pPr>
            <w:r w:rsidRPr="00B470A8">
              <w:rPr>
                <w:sz w:val="24"/>
                <w:szCs w:val="24"/>
              </w:rPr>
              <w:t>-</w:t>
            </w:r>
          </w:p>
        </w:tc>
        <w:tc>
          <w:tcPr>
            <w:tcW w:w="1099" w:type="dxa"/>
            <w:vAlign w:val="bottom"/>
          </w:tcPr>
          <w:p w:rsidR="005D7761" w:rsidRPr="00B470A8" w:rsidRDefault="005D7761" w:rsidP="00EC2754">
            <w:pPr>
              <w:jc w:val="center"/>
              <w:rPr>
                <w:sz w:val="24"/>
                <w:szCs w:val="24"/>
              </w:rPr>
            </w:pPr>
            <w:r w:rsidRPr="00B470A8">
              <w:rPr>
                <w:sz w:val="24"/>
                <w:szCs w:val="24"/>
              </w:rPr>
              <w:t>-</w:t>
            </w:r>
          </w:p>
        </w:tc>
      </w:tr>
      <w:tr w:rsidR="005D7761">
        <w:tc>
          <w:tcPr>
            <w:tcW w:w="3681" w:type="dxa"/>
          </w:tcPr>
          <w:p w:rsidR="005D7761" w:rsidRPr="00B470A8" w:rsidRDefault="005D7761" w:rsidP="00EC2754">
            <w:pPr>
              <w:rPr>
                <w:sz w:val="24"/>
                <w:szCs w:val="24"/>
              </w:rPr>
            </w:pPr>
            <w:r w:rsidRPr="00B470A8">
              <w:rPr>
                <w:sz w:val="24"/>
                <w:szCs w:val="24"/>
              </w:rPr>
              <w:t>Источники внутреннего погашения дефицита бюджета:</w:t>
            </w:r>
          </w:p>
        </w:tc>
        <w:tc>
          <w:tcPr>
            <w:tcW w:w="1247" w:type="dxa"/>
            <w:vAlign w:val="bottom"/>
          </w:tcPr>
          <w:p w:rsidR="005D7761" w:rsidRPr="00B470A8" w:rsidRDefault="005D7761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1250,0</w:t>
            </w:r>
          </w:p>
        </w:tc>
        <w:tc>
          <w:tcPr>
            <w:tcW w:w="1276" w:type="dxa"/>
            <w:vAlign w:val="bottom"/>
          </w:tcPr>
          <w:p w:rsidR="005D7761" w:rsidRPr="00B470A8" w:rsidRDefault="005D7761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bottom"/>
          </w:tcPr>
          <w:p w:rsidR="005D7761" w:rsidRPr="00B470A8" w:rsidRDefault="005D7761" w:rsidP="00EC2754">
            <w:pPr>
              <w:jc w:val="center"/>
              <w:rPr>
                <w:sz w:val="24"/>
                <w:szCs w:val="24"/>
              </w:rPr>
            </w:pPr>
            <w:r w:rsidRPr="00B470A8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bottom"/>
          </w:tcPr>
          <w:p w:rsidR="005D7761" w:rsidRPr="00B470A8" w:rsidRDefault="005D7761" w:rsidP="00EC2754">
            <w:pPr>
              <w:jc w:val="center"/>
              <w:rPr>
                <w:sz w:val="24"/>
                <w:szCs w:val="24"/>
              </w:rPr>
            </w:pPr>
            <w:r w:rsidRPr="00B470A8">
              <w:rPr>
                <w:sz w:val="24"/>
                <w:szCs w:val="24"/>
              </w:rPr>
              <w:t>0,0</w:t>
            </w:r>
          </w:p>
        </w:tc>
        <w:tc>
          <w:tcPr>
            <w:tcW w:w="1099" w:type="dxa"/>
            <w:vAlign w:val="bottom"/>
          </w:tcPr>
          <w:p w:rsidR="005D7761" w:rsidRPr="00B470A8" w:rsidRDefault="005D7761" w:rsidP="00EC2754">
            <w:pPr>
              <w:jc w:val="center"/>
              <w:rPr>
                <w:sz w:val="24"/>
                <w:szCs w:val="24"/>
              </w:rPr>
            </w:pPr>
            <w:r w:rsidRPr="00B470A8">
              <w:rPr>
                <w:sz w:val="24"/>
                <w:szCs w:val="24"/>
              </w:rPr>
              <w:t>0,0</w:t>
            </w:r>
          </w:p>
        </w:tc>
      </w:tr>
      <w:tr w:rsidR="005D7761">
        <w:tc>
          <w:tcPr>
            <w:tcW w:w="3681" w:type="dxa"/>
          </w:tcPr>
          <w:p w:rsidR="005D7761" w:rsidRPr="00B470A8" w:rsidRDefault="005D7761" w:rsidP="00EC2754">
            <w:pPr>
              <w:ind w:firstLine="708"/>
              <w:rPr>
                <w:sz w:val="24"/>
                <w:szCs w:val="24"/>
              </w:rPr>
            </w:pPr>
            <w:r w:rsidRPr="00B470A8">
              <w:rPr>
                <w:sz w:val="24"/>
                <w:szCs w:val="24"/>
              </w:rPr>
              <w:t>в том числе:</w:t>
            </w:r>
          </w:p>
        </w:tc>
        <w:tc>
          <w:tcPr>
            <w:tcW w:w="1247" w:type="dxa"/>
            <w:vAlign w:val="bottom"/>
          </w:tcPr>
          <w:p w:rsidR="005D7761" w:rsidRPr="00B470A8" w:rsidRDefault="005D7761" w:rsidP="00EC27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5D7761" w:rsidRPr="00B470A8" w:rsidRDefault="005D7761" w:rsidP="00EC27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5D7761" w:rsidRPr="00B470A8" w:rsidRDefault="005D7761" w:rsidP="00EC27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5D7761" w:rsidRPr="00B470A8" w:rsidRDefault="005D7761" w:rsidP="00EC27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9" w:type="dxa"/>
            <w:vAlign w:val="bottom"/>
          </w:tcPr>
          <w:p w:rsidR="005D7761" w:rsidRPr="00B470A8" w:rsidRDefault="005D7761" w:rsidP="00EC2754">
            <w:pPr>
              <w:jc w:val="center"/>
              <w:rPr>
                <w:sz w:val="24"/>
                <w:szCs w:val="24"/>
              </w:rPr>
            </w:pPr>
          </w:p>
        </w:tc>
      </w:tr>
      <w:tr w:rsidR="005D7761">
        <w:tc>
          <w:tcPr>
            <w:tcW w:w="3681" w:type="dxa"/>
          </w:tcPr>
          <w:p w:rsidR="005D7761" w:rsidRPr="00B470A8" w:rsidRDefault="005D7761" w:rsidP="00EC2754">
            <w:pPr>
              <w:rPr>
                <w:sz w:val="24"/>
                <w:szCs w:val="24"/>
              </w:rPr>
            </w:pPr>
            <w:r w:rsidRPr="00B470A8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к</w:t>
            </w:r>
            <w:r w:rsidRPr="00B470A8">
              <w:rPr>
                <w:sz w:val="24"/>
                <w:szCs w:val="24"/>
              </w:rPr>
              <w:t>редиты:</w:t>
            </w:r>
          </w:p>
        </w:tc>
        <w:tc>
          <w:tcPr>
            <w:tcW w:w="1247" w:type="dxa"/>
            <w:vAlign w:val="bottom"/>
          </w:tcPr>
          <w:p w:rsidR="005D7761" w:rsidRPr="00B470A8" w:rsidRDefault="005D7761" w:rsidP="00EC2754">
            <w:pPr>
              <w:jc w:val="center"/>
              <w:rPr>
                <w:sz w:val="24"/>
                <w:szCs w:val="24"/>
              </w:rPr>
            </w:pPr>
            <w:r w:rsidRPr="00B470A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vAlign w:val="bottom"/>
          </w:tcPr>
          <w:p w:rsidR="005D7761" w:rsidRPr="00B470A8" w:rsidRDefault="005D7761" w:rsidP="00EC2754">
            <w:pPr>
              <w:jc w:val="center"/>
              <w:rPr>
                <w:sz w:val="24"/>
                <w:szCs w:val="24"/>
              </w:rPr>
            </w:pPr>
            <w:r w:rsidRPr="00B470A8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bottom"/>
          </w:tcPr>
          <w:p w:rsidR="005D7761" w:rsidRPr="00B470A8" w:rsidRDefault="005D7761" w:rsidP="00EC2754">
            <w:pPr>
              <w:jc w:val="center"/>
              <w:rPr>
                <w:sz w:val="24"/>
                <w:szCs w:val="24"/>
              </w:rPr>
            </w:pPr>
            <w:r w:rsidRPr="00B470A8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bottom"/>
          </w:tcPr>
          <w:p w:rsidR="005D7761" w:rsidRPr="00B470A8" w:rsidRDefault="005D7761" w:rsidP="00EC2754">
            <w:pPr>
              <w:jc w:val="center"/>
              <w:rPr>
                <w:sz w:val="24"/>
                <w:szCs w:val="24"/>
              </w:rPr>
            </w:pPr>
            <w:r w:rsidRPr="00B470A8">
              <w:rPr>
                <w:sz w:val="24"/>
                <w:szCs w:val="24"/>
              </w:rPr>
              <w:t>0,0</w:t>
            </w:r>
          </w:p>
        </w:tc>
        <w:tc>
          <w:tcPr>
            <w:tcW w:w="1099" w:type="dxa"/>
            <w:vAlign w:val="bottom"/>
          </w:tcPr>
          <w:p w:rsidR="005D7761" w:rsidRPr="00B470A8" w:rsidRDefault="005D7761" w:rsidP="00EC2754">
            <w:pPr>
              <w:jc w:val="center"/>
              <w:rPr>
                <w:sz w:val="24"/>
                <w:szCs w:val="24"/>
              </w:rPr>
            </w:pPr>
            <w:r w:rsidRPr="00B470A8">
              <w:rPr>
                <w:sz w:val="24"/>
                <w:szCs w:val="24"/>
              </w:rPr>
              <w:t>0,0</w:t>
            </w:r>
          </w:p>
        </w:tc>
      </w:tr>
      <w:tr w:rsidR="005D7761">
        <w:tc>
          <w:tcPr>
            <w:tcW w:w="3681" w:type="dxa"/>
          </w:tcPr>
          <w:p w:rsidR="005D7761" w:rsidRPr="00B470A8" w:rsidRDefault="005D7761" w:rsidP="00EC2754">
            <w:pPr>
              <w:jc w:val="right"/>
              <w:rPr>
                <w:sz w:val="24"/>
                <w:szCs w:val="24"/>
              </w:rPr>
            </w:pPr>
            <w:r w:rsidRPr="00B470A8">
              <w:rPr>
                <w:sz w:val="24"/>
                <w:szCs w:val="24"/>
              </w:rPr>
              <w:t>-привлечение</w:t>
            </w:r>
          </w:p>
          <w:p w:rsidR="005D7761" w:rsidRPr="00B470A8" w:rsidRDefault="005D7761" w:rsidP="00EC2754">
            <w:pPr>
              <w:jc w:val="right"/>
              <w:rPr>
                <w:sz w:val="24"/>
                <w:szCs w:val="24"/>
              </w:rPr>
            </w:pPr>
          </w:p>
          <w:p w:rsidR="005D7761" w:rsidRPr="00B470A8" w:rsidRDefault="005D7761" w:rsidP="00EC2754">
            <w:pPr>
              <w:jc w:val="right"/>
              <w:rPr>
                <w:sz w:val="24"/>
                <w:szCs w:val="24"/>
              </w:rPr>
            </w:pPr>
            <w:r w:rsidRPr="00B470A8">
              <w:rPr>
                <w:sz w:val="24"/>
                <w:szCs w:val="24"/>
              </w:rPr>
              <w:t>-погашение</w:t>
            </w:r>
          </w:p>
        </w:tc>
        <w:tc>
          <w:tcPr>
            <w:tcW w:w="1247" w:type="dxa"/>
            <w:vAlign w:val="bottom"/>
          </w:tcPr>
          <w:p w:rsidR="005D7761" w:rsidRPr="00B470A8" w:rsidRDefault="005D7761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  <w:r w:rsidRPr="00B470A8">
              <w:rPr>
                <w:sz w:val="24"/>
                <w:szCs w:val="24"/>
              </w:rPr>
              <w:t>00,0</w:t>
            </w:r>
          </w:p>
          <w:p w:rsidR="005D7761" w:rsidRPr="00B470A8" w:rsidRDefault="005D7761" w:rsidP="00EC2754">
            <w:pPr>
              <w:jc w:val="center"/>
              <w:rPr>
                <w:sz w:val="24"/>
                <w:szCs w:val="24"/>
              </w:rPr>
            </w:pPr>
          </w:p>
          <w:p w:rsidR="005D7761" w:rsidRPr="00B470A8" w:rsidRDefault="005D7761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-2750,0</w:t>
            </w:r>
          </w:p>
        </w:tc>
        <w:tc>
          <w:tcPr>
            <w:tcW w:w="1276" w:type="dxa"/>
            <w:vAlign w:val="bottom"/>
          </w:tcPr>
          <w:p w:rsidR="005D7761" w:rsidRPr="00B470A8" w:rsidRDefault="005D7761" w:rsidP="00BA53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  <w:r w:rsidRPr="00B470A8">
              <w:rPr>
                <w:sz w:val="24"/>
                <w:szCs w:val="24"/>
              </w:rPr>
              <w:t>00,0</w:t>
            </w:r>
          </w:p>
          <w:p w:rsidR="005D7761" w:rsidRPr="00B470A8" w:rsidRDefault="005D7761" w:rsidP="00EC2754">
            <w:pPr>
              <w:jc w:val="center"/>
              <w:rPr>
                <w:sz w:val="24"/>
                <w:szCs w:val="24"/>
              </w:rPr>
            </w:pPr>
          </w:p>
          <w:p w:rsidR="005D7761" w:rsidRPr="00B470A8" w:rsidRDefault="005D7761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-4000,0</w:t>
            </w:r>
          </w:p>
        </w:tc>
        <w:tc>
          <w:tcPr>
            <w:tcW w:w="1134" w:type="dxa"/>
            <w:vAlign w:val="bottom"/>
          </w:tcPr>
          <w:p w:rsidR="005D7761" w:rsidRPr="00B470A8" w:rsidRDefault="005D7761" w:rsidP="00BA53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  <w:r w:rsidRPr="00B470A8">
              <w:rPr>
                <w:sz w:val="24"/>
                <w:szCs w:val="24"/>
              </w:rPr>
              <w:t>00,0</w:t>
            </w:r>
          </w:p>
          <w:p w:rsidR="005D7761" w:rsidRPr="00B470A8" w:rsidRDefault="005D7761" w:rsidP="00EC2754">
            <w:pPr>
              <w:jc w:val="center"/>
              <w:rPr>
                <w:sz w:val="24"/>
                <w:szCs w:val="24"/>
              </w:rPr>
            </w:pPr>
          </w:p>
          <w:p w:rsidR="005D7761" w:rsidRPr="00B470A8" w:rsidRDefault="005D7761" w:rsidP="00EC2754">
            <w:pPr>
              <w:jc w:val="center"/>
              <w:rPr>
                <w:sz w:val="24"/>
                <w:szCs w:val="24"/>
              </w:rPr>
            </w:pPr>
            <w:r w:rsidRPr="00B470A8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4</w:t>
            </w:r>
            <w:r w:rsidRPr="00B470A8">
              <w:rPr>
                <w:sz w:val="24"/>
                <w:szCs w:val="24"/>
              </w:rPr>
              <w:t>000,0</w:t>
            </w:r>
          </w:p>
        </w:tc>
        <w:tc>
          <w:tcPr>
            <w:tcW w:w="1134" w:type="dxa"/>
            <w:vAlign w:val="bottom"/>
          </w:tcPr>
          <w:p w:rsidR="005D7761" w:rsidRPr="00B470A8" w:rsidRDefault="005D7761" w:rsidP="00BA53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  <w:r w:rsidRPr="00B470A8">
              <w:rPr>
                <w:sz w:val="24"/>
                <w:szCs w:val="24"/>
              </w:rPr>
              <w:t>00,0</w:t>
            </w:r>
          </w:p>
          <w:p w:rsidR="005D7761" w:rsidRPr="00B470A8" w:rsidRDefault="005D7761" w:rsidP="00EC2754">
            <w:pPr>
              <w:jc w:val="center"/>
              <w:rPr>
                <w:sz w:val="24"/>
                <w:szCs w:val="24"/>
              </w:rPr>
            </w:pPr>
          </w:p>
          <w:p w:rsidR="005D7761" w:rsidRPr="00B470A8" w:rsidRDefault="005D7761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-400</w:t>
            </w:r>
            <w:r w:rsidRPr="00B470A8">
              <w:rPr>
                <w:sz w:val="24"/>
                <w:szCs w:val="24"/>
              </w:rPr>
              <w:t>0,0</w:t>
            </w:r>
          </w:p>
        </w:tc>
        <w:tc>
          <w:tcPr>
            <w:tcW w:w="1099" w:type="dxa"/>
            <w:vAlign w:val="bottom"/>
          </w:tcPr>
          <w:p w:rsidR="005D7761" w:rsidRPr="00B470A8" w:rsidRDefault="005D7761" w:rsidP="00BA53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  <w:r w:rsidRPr="00B470A8">
              <w:rPr>
                <w:sz w:val="24"/>
                <w:szCs w:val="24"/>
              </w:rPr>
              <w:t>00,0</w:t>
            </w:r>
          </w:p>
          <w:p w:rsidR="005D7761" w:rsidRPr="00B470A8" w:rsidRDefault="005D7761" w:rsidP="00EC2754">
            <w:pPr>
              <w:jc w:val="center"/>
              <w:rPr>
                <w:sz w:val="24"/>
                <w:szCs w:val="24"/>
              </w:rPr>
            </w:pPr>
          </w:p>
          <w:p w:rsidR="005D7761" w:rsidRPr="00B470A8" w:rsidRDefault="005D7761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-400</w:t>
            </w:r>
            <w:r w:rsidRPr="00B470A8">
              <w:rPr>
                <w:sz w:val="24"/>
                <w:szCs w:val="24"/>
              </w:rPr>
              <w:t>0,0</w:t>
            </w:r>
          </w:p>
        </w:tc>
      </w:tr>
      <w:tr w:rsidR="005D7761">
        <w:tc>
          <w:tcPr>
            <w:tcW w:w="3681" w:type="dxa"/>
          </w:tcPr>
          <w:p w:rsidR="005D7761" w:rsidRPr="00B470A8" w:rsidRDefault="005D7761" w:rsidP="00EC2754">
            <w:pPr>
              <w:rPr>
                <w:sz w:val="24"/>
                <w:szCs w:val="24"/>
              </w:rPr>
            </w:pPr>
            <w:r w:rsidRPr="00B470A8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и</w:t>
            </w:r>
            <w:r w:rsidRPr="00B470A8">
              <w:rPr>
                <w:sz w:val="24"/>
                <w:szCs w:val="24"/>
              </w:rPr>
              <w:t>зменение остатков средств</w:t>
            </w:r>
          </w:p>
        </w:tc>
        <w:tc>
          <w:tcPr>
            <w:tcW w:w="1247" w:type="dxa"/>
            <w:vAlign w:val="bottom"/>
          </w:tcPr>
          <w:p w:rsidR="005D7761" w:rsidRPr="00B470A8" w:rsidRDefault="005D7761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126,5</w:t>
            </w:r>
          </w:p>
        </w:tc>
        <w:tc>
          <w:tcPr>
            <w:tcW w:w="1276" w:type="dxa"/>
            <w:vAlign w:val="bottom"/>
          </w:tcPr>
          <w:p w:rsidR="005D7761" w:rsidRPr="00B470A8" w:rsidRDefault="005D7761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137,2</w:t>
            </w:r>
          </w:p>
        </w:tc>
        <w:tc>
          <w:tcPr>
            <w:tcW w:w="1134" w:type="dxa"/>
            <w:vAlign w:val="bottom"/>
          </w:tcPr>
          <w:p w:rsidR="005D7761" w:rsidRPr="00B470A8" w:rsidRDefault="005D7761" w:rsidP="00EC2754">
            <w:pPr>
              <w:jc w:val="center"/>
              <w:rPr>
                <w:sz w:val="24"/>
                <w:szCs w:val="24"/>
              </w:rPr>
            </w:pPr>
            <w:r w:rsidRPr="00B470A8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bottom"/>
          </w:tcPr>
          <w:p w:rsidR="005D7761" w:rsidRPr="00B470A8" w:rsidRDefault="005D7761" w:rsidP="00EC2754">
            <w:pPr>
              <w:jc w:val="center"/>
              <w:rPr>
                <w:sz w:val="24"/>
                <w:szCs w:val="24"/>
              </w:rPr>
            </w:pPr>
            <w:r w:rsidRPr="00B470A8">
              <w:rPr>
                <w:sz w:val="24"/>
                <w:szCs w:val="24"/>
              </w:rPr>
              <w:t>0,0</w:t>
            </w:r>
          </w:p>
        </w:tc>
        <w:tc>
          <w:tcPr>
            <w:tcW w:w="1099" w:type="dxa"/>
            <w:vAlign w:val="bottom"/>
          </w:tcPr>
          <w:p w:rsidR="005D7761" w:rsidRPr="00B470A8" w:rsidRDefault="005D7761" w:rsidP="00EC2754">
            <w:pPr>
              <w:jc w:val="center"/>
              <w:rPr>
                <w:sz w:val="24"/>
                <w:szCs w:val="24"/>
              </w:rPr>
            </w:pPr>
            <w:r w:rsidRPr="00B470A8">
              <w:rPr>
                <w:sz w:val="24"/>
                <w:szCs w:val="24"/>
              </w:rPr>
              <w:t>0,0</w:t>
            </w:r>
          </w:p>
        </w:tc>
      </w:tr>
      <w:tr w:rsidR="005D7761">
        <w:tc>
          <w:tcPr>
            <w:tcW w:w="3681" w:type="dxa"/>
          </w:tcPr>
          <w:p w:rsidR="005D7761" w:rsidRPr="00B470A8" w:rsidRDefault="005D7761" w:rsidP="00EC2754">
            <w:pPr>
              <w:jc w:val="right"/>
              <w:rPr>
                <w:sz w:val="24"/>
                <w:szCs w:val="24"/>
              </w:rPr>
            </w:pPr>
            <w:r w:rsidRPr="00B470A8">
              <w:rPr>
                <w:sz w:val="24"/>
                <w:szCs w:val="24"/>
              </w:rPr>
              <w:t>-увеличение(-)</w:t>
            </w:r>
          </w:p>
          <w:p w:rsidR="005D7761" w:rsidRPr="00B470A8" w:rsidRDefault="005D7761" w:rsidP="00EC2754">
            <w:pPr>
              <w:jc w:val="right"/>
              <w:rPr>
                <w:sz w:val="24"/>
                <w:szCs w:val="24"/>
              </w:rPr>
            </w:pPr>
          </w:p>
          <w:p w:rsidR="005D7761" w:rsidRPr="00B470A8" w:rsidRDefault="005D7761" w:rsidP="00EC2754">
            <w:pPr>
              <w:jc w:val="right"/>
              <w:rPr>
                <w:sz w:val="24"/>
                <w:szCs w:val="24"/>
              </w:rPr>
            </w:pPr>
            <w:r w:rsidRPr="00B470A8">
              <w:rPr>
                <w:sz w:val="24"/>
                <w:szCs w:val="24"/>
              </w:rPr>
              <w:t>-уменьшение (+)</w:t>
            </w:r>
          </w:p>
        </w:tc>
        <w:tc>
          <w:tcPr>
            <w:tcW w:w="1247" w:type="dxa"/>
            <w:vAlign w:val="bottom"/>
          </w:tcPr>
          <w:p w:rsidR="005D7761" w:rsidRPr="00B470A8" w:rsidRDefault="005D7761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-65166,5</w:t>
            </w:r>
          </w:p>
          <w:p w:rsidR="005D7761" w:rsidRPr="00B470A8" w:rsidRDefault="005D7761" w:rsidP="00EC2754">
            <w:pPr>
              <w:jc w:val="center"/>
              <w:rPr>
                <w:sz w:val="24"/>
                <w:szCs w:val="24"/>
              </w:rPr>
            </w:pPr>
          </w:p>
          <w:p w:rsidR="005D7761" w:rsidRPr="00B470A8" w:rsidRDefault="005D7761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65040,0</w:t>
            </w:r>
          </w:p>
        </w:tc>
        <w:tc>
          <w:tcPr>
            <w:tcW w:w="1276" w:type="dxa"/>
            <w:vAlign w:val="bottom"/>
          </w:tcPr>
          <w:p w:rsidR="005D7761" w:rsidRPr="00B470A8" w:rsidRDefault="005D7761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-54391,1</w:t>
            </w:r>
          </w:p>
          <w:p w:rsidR="005D7761" w:rsidRPr="00B470A8" w:rsidRDefault="005D7761" w:rsidP="00EC2754">
            <w:pPr>
              <w:jc w:val="center"/>
              <w:rPr>
                <w:sz w:val="24"/>
                <w:szCs w:val="24"/>
              </w:rPr>
            </w:pPr>
          </w:p>
          <w:p w:rsidR="005D7761" w:rsidRPr="00B470A8" w:rsidRDefault="005D7761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54528,3</w:t>
            </w:r>
          </w:p>
        </w:tc>
        <w:tc>
          <w:tcPr>
            <w:tcW w:w="1134" w:type="dxa"/>
            <w:vAlign w:val="bottom"/>
          </w:tcPr>
          <w:p w:rsidR="005D7761" w:rsidRPr="00B470A8" w:rsidRDefault="005D7761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-49816,0</w:t>
            </w:r>
          </w:p>
          <w:p w:rsidR="005D7761" w:rsidRPr="00B470A8" w:rsidRDefault="005D7761" w:rsidP="00EC2754">
            <w:pPr>
              <w:jc w:val="center"/>
              <w:rPr>
                <w:sz w:val="24"/>
                <w:szCs w:val="24"/>
              </w:rPr>
            </w:pPr>
          </w:p>
          <w:p w:rsidR="005D7761" w:rsidRPr="00B470A8" w:rsidRDefault="005D7761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49816,0</w:t>
            </w:r>
          </w:p>
        </w:tc>
        <w:tc>
          <w:tcPr>
            <w:tcW w:w="1134" w:type="dxa"/>
            <w:vAlign w:val="bottom"/>
          </w:tcPr>
          <w:p w:rsidR="005D7761" w:rsidRPr="00B470A8" w:rsidRDefault="005D7761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-49816,0</w:t>
            </w:r>
          </w:p>
          <w:p w:rsidR="005D7761" w:rsidRPr="00B470A8" w:rsidRDefault="005D7761" w:rsidP="00EC2754">
            <w:pPr>
              <w:jc w:val="center"/>
              <w:rPr>
                <w:sz w:val="24"/>
                <w:szCs w:val="24"/>
              </w:rPr>
            </w:pPr>
          </w:p>
          <w:p w:rsidR="005D7761" w:rsidRPr="00B470A8" w:rsidRDefault="005D7761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49816,0</w:t>
            </w:r>
          </w:p>
        </w:tc>
        <w:tc>
          <w:tcPr>
            <w:tcW w:w="1099" w:type="dxa"/>
            <w:vAlign w:val="bottom"/>
          </w:tcPr>
          <w:p w:rsidR="005D7761" w:rsidRPr="00B470A8" w:rsidRDefault="005D7761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-50870,0</w:t>
            </w:r>
          </w:p>
          <w:p w:rsidR="005D7761" w:rsidRPr="00B470A8" w:rsidRDefault="005D7761" w:rsidP="00EC2754">
            <w:pPr>
              <w:jc w:val="center"/>
              <w:rPr>
                <w:sz w:val="24"/>
                <w:szCs w:val="24"/>
              </w:rPr>
            </w:pPr>
          </w:p>
          <w:p w:rsidR="005D7761" w:rsidRPr="00B470A8" w:rsidRDefault="005D7761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50870,0</w:t>
            </w:r>
          </w:p>
        </w:tc>
      </w:tr>
      <w:tr w:rsidR="005D7761">
        <w:trPr>
          <w:trHeight w:val="1114"/>
        </w:trPr>
        <w:tc>
          <w:tcPr>
            <w:tcW w:w="3681" w:type="dxa"/>
          </w:tcPr>
          <w:p w:rsidR="005D7761" w:rsidRPr="00B470A8" w:rsidRDefault="005D7761" w:rsidP="00EC2754">
            <w:pPr>
              <w:rPr>
                <w:sz w:val="24"/>
                <w:szCs w:val="24"/>
              </w:rPr>
            </w:pPr>
            <w:r w:rsidRPr="00B470A8">
              <w:rPr>
                <w:sz w:val="24"/>
                <w:szCs w:val="24"/>
              </w:rPr>
              <w:t>Муниципальный долг:</w:t>
            </w:r>
          </w:p>
          <w:p w:rsidR="005D7761" w:rsidRPr="00B470A8" w:rsidRDefault="005D7761" w:rsidP="00EC2754">
            <w:pPr>
              <w:rPr>
                <w:sz w:val="24"/>
                <w:szCs w:val="24"/>
              </w:rPr>
            </w:pPr>
            <w:r w:rsidRPr="00B470A8">
              <w:rPr>
                <w:sz w:val="24"/>
                <w:szCs w:val="24"/>
              </w:rPr>
              <w:t>-на начало года</w:t>
            </w:r>
          </w:p>
          <w:p w:rsidR="005D7761" w:rsidRPr="00B470A8" w:rsidRDefault="005D7761" w:rsidP="00EC2754">
            <w:pPr>
              <w:rPr>
                <w:sz w:val="24"/>
                <w:szCs w:val="24"/>
              </w:rPr>
            </w:pPr>
            <w:r w:rsidRPr="00B470A8">
              <w:rPr>
                <w:sz w:val="24"/>
                <w:szCs w:val="24"/>
              </w:rPr>
              <w:t>-на конец года</w:t>
            </w:r>
          </w:p>
        </w:tc>
        <w:tc>
          <w:tcPr>
            <w:tcW w:w="1247" w:type="dxa"/>
            <w:vAlign w:val="bottom"/>
          </w:tcPr>
          <w:p w:rsidR="005D7761" w:rsidRPr="00B470A8" w:rsidRDefault="005D7761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2750,0</w:t>
            </w:r>
          </w:p>
          <w:p w:rsidR="005D7761" w:rsidRPr="00B470A8" w:rsidRDefault="005D7761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  <w:r w:rsidRPr="00B470A8">
              <w:rPr>
                <w:sz w:val="24"/>
                <w:szCs w:val="24"/>
              </w:rPr>
              <w:t>00,0</w:t>
            </w:r>
          </w:p>
        </w:tc>
        <w:tc>
          <w:tcPr>
            <w:tcW w:w="1276" w:type="dxa"/>
            <w:vAlign w:val="bottom"/>
          </w:tcPr>
          <w:p w:rsidR="005D7761" w:rsidRPr="00B470A8" w:rsidRDefault="005D7761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  <w:r w:rsidRPr="00B470A8">
              <w:rPr>
                <w:sz w:val="24"/>
                <w:szCs w:val="24"/>
              </w:rPr>
              <w:t>00,0</w:t>
            </w:r>
          </w:p>
          <w:p w:rsidR="005D7761" w:rsidRPr="00B470A8" w:rsidRDefault="005D7761" w:rsidP="00EC2754">
            <w:pPr>
              <w:jc w:val="center"/>
              <w:rPr>
                <w:sz w:val="24"/>
                <w:szCs w:val="24"/>
              </w:rPr>
            </w:pPr>
          </w:p>
          <w:p w:rsidR="005D7761" w:rsidRPr="00B470A8" w:rsidRDefault="005D7761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B470A8">
              <w:rPr>
                <w:sz w:val="24"/>
                <w:szCs w:val="24"/>
              </w:rPr>
              <w:t>000,0</w:t>
            </w:r>
          </w:p>
        </w:tc>
        <w:tc>
          <w:tcPr>
            <w:tcW w:w="1134" w:type="dxa"/>
            <w:vAlign w:val="bottom"/>
          </w:tcPr>
          <w:p w:rsidR="005D7761" w:rsidRPr="00B470A8" w:rsidRDefault="005D7761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  <w:r w:rsidRPr="00B470A8">
              <w:rPr>
                <w:sz w:val="24"/>
                <w:szCs w:val="24"/>
              </w:rPr>
              <w:t>0,0</w:t>
            </w:r>
          </w:p>
          <w:p w:rsidR="005D7761" w:rsidRPr="00B470A8" w:rsidRDefault="005D7761" w:rsidP="00EC2754">
            <w:pPr>
              <w:jc w:val="center"/>
              <w:rPr>
                <w:sz w:val="24"/>
                <w:szCs w:val="24"/>
              </w:rPr>
            </w:pPr>
          </w:p>
          <w:p w:rsidR="005D7761" w:rsidRPr="00B470A8" w:rsidRDefault="005D7761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  <w:r w:rsidRPr="00B470A8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bottom"/>
          </w:tcPr>
          <w:p w:rsidR="005D7761" w:rsidRPr="00B470A8" w:rsidRDefault="005D7761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  <w:r w:rsidRPr="00B470A8">
              <w:rPr>
                <w:sz w:val="24"/>
                <w:szCs w:val="24"/>
              </w:rPr>
              <w:t>0,0</w:t>
            </w:r>
          </w:p>
          <w:p w:rsidR="005D7761" w:rsidRPr="00B470A8" w:rsidRDefault="005D7761" w:rsidP="00EC2754">
            <w:pPr>
              <w:jc w:val="center"/>
              <w:rPr>
                <w:sz w:val="24"/>
                <w:szCs w:val="24"/>
              </w:rPr>
            </w:pPr>
          </w:p>
          <w:p w:rsidR="005D7761" w:rsidRPr="00B470A8" w:rsidRDefault="005D7761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  <w:r w:rsidRPr="00B470A8">
              <w:rPr>
                <w:sz w:val="24"/>
                <w:szCs w:val="24"/>
              </w:rPr>
              <w:t>0,0</w:t>
            </w:r>
          </w:p>
        </w:tc>
        <w:tc>
          <w:tcPr>
            <w:tcW w:w="1099" w:type="dxa"/>
            <w:vAlign w:val="bottom"/>
          </w:tcPr>
          <w:p w:rsidR="005D7761" w:rsidRPr="00B470A8" w:rsidRDefault="005D7761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  <w:r w:rsidRPr="00B470A8">
              <w:rPr>
                <w:sz w:val="24"/>
                <w:szCs w:val="24"/>
              </w:rPr>
              <w:t>0,0</w:t>
            </w:r>
          </w:p>
          <w:p w:rsidR="005D7761" w:rsidRPr="00B470A8" w:rsidRDefault="005D7761" w:rsidP="00EC2754">
            <w:pPr>
              <w:jc w:val="center"/>
              <w:rPr>
                <w:sz w:val="24"/>
                <w:szCs w:val="24"/>
              </w:rPr>
            </w:pPr>
          </w:p>
          <w:p w:rsidR="005D7761" w:rsidRPr="00B470A8" w:rsidRDefault="005D7761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  <w:r w:rsidRPr="00B470A8">
              <w:rPr>
                <w:sz w:val="24"/>
                <w:szCs w:val="24"/>
              </w:rPr>
              <w:t>0,0</w:t>
            </w:r>
          </w:p>
        </w:tc>
      </w:tr>
    </w:tbl>
    <w:p w:rsidR="005D7761" w:rsidRDefault="005D7761" w:rsidP="00D63F1D">
      <w:pPr>
        <w:jc w:val="both"/>
      </w:pPr>
    </w:p>
    <w:sectPr w:rsidR="005D7761" w:rsidSect="001019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PMingLiU">
    <w:altName w:val="ЎPs??c???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5B86"/>
    <w:rsid w:val="0000105F"/>
    <w:rsid w:val="000014D9"/>
    <w:rsid w:val="00005F7B"/>
    <w:rsid w:val="00010B5B"/>
    <w:rsid w:val="00011914"/>
    <w:rsid w:val="00013732"/>
    <w:rsid w:val="00026ACD"/>
    <w:rsid w:val="000327D2"/>
    <w:rsid w:val="00037D7A"/>
    <w:rsid w:val="00041DAB"/>
    <w:rsid w:val="0004317C"/>
    <w:rsid w:val="00045A78"/>
    <w:rsid w:val="00051C49"/>
    <w:rsid w:val="00051C82"/>
    <w:rsid w:val="000627BB"/>
    <w:rsid w:val="00062E88"/>
    <w:rsid w:val="00070FC3"/>
    <w:rsid w:val="00071703"/>
    <w:rsid w:val="00074213"/>
    <w:rsid w:val="00075646"/>
    <w:rsid w:val="00076CD2"/>
    <w:rsid w:val="00080544"/>
    <w:rsid w:val="0008231B"/>
    <w:rsid w:val="00090DA5"/>
    <w:rsid w:val="000919E0"/>
    <w:rsid w:val="00092D6A"/>
    <w:rsid w:val="000A2165"/>
    <w:rsid w:val="000A3C40"/>
    <w:rsid w:val="000A4093"/>
    <w:rsid w:val="000A737C"/>
    <w:rsid w:val="000B1CA7"/>
    <w:rsid w:val="000B2F36"/>
    <w:rsid w:val="000B5168"/>
    <w:rsid w:val="000B5660"/>
    <w:rsid w:val="000C31F3"/>
    <w:rsid w:val="000C76B5"/>
    <w:rsid w:val="000C7870"/>
    <w:rsid w:val="000C7F1F"/>
    <w:rsid w:val="000D03B6"/>
    <w:rsid w:val="000E517B"/>
    <w:rsid w:val="000E70FA"/>
    <w:rsid w:val="000F1541"/>
    <w:rsid w:val="000F3314"/>
    <w:rsid w:val="000F35B7"/>
    <w:rsid w:val="001007D4"/>
    <w:rsid w:val="0010183C"/>
    <w:rsid w:val="0010192B"/>
    <w:rsid w:val="001044C2"/>
    <w:rsid w:val="00113ACE"/>
    <w:rsid w:val="00113C85"/>
    <w:rsid w:val="00115836"/>
    <w:rsid w:val="00132F33"/>
    <w:rsid w:val="0013647A"/>
    <w:rsid w:val="001500D3"/>
    <w:rsid w:val="00150BAD"/>
    <w:rsid w:val="0015132E"/>
    <w:rsid w:val="0015155D"/>
    <w:rsid w:val="00153FDD"/>
    <w:rsid w:val="00160440"/>
    <w:rsid w:val="00161DE7"/>
    <w:rsid w:val="001622A5"/>
    <w:rsid w:val="00165C76"/>
    <w:rsid w:val="00173575"/>
    <w:rsid w:val="00173C07"/>
    <w:rsid w:val="001765A3"/>
    <w:rsid w:val="00181488"/>
    <w:rsid w:val="001815F2"/>
    <w:rsid w:val="00185ED6"/>
    <w:rsid w:val="00186EF0"/>
    <w:rsid w:val="001901B2"/>
    <w:rsid w:val="00190A02"/>
    <w:rsid w:val="00191B7A"/>
    <w:rsid w:val="00196815"/>
    <w:rsid w:val="0019747F"/>
    <w:rsid w:val="001A31C0"/>
    <w:rsid w:val="001A69DD"/>
    <w:rsid w:val="001A7690"/>
    <w:rsid w:val="001B0411"/>
    <w:rsid w:val="001B072E"/>
    <w:rsid w:val="001B1CC3"/>
    <w:rsid w:val="001B4504"/>
    <w:rsid w:val="001C1767"/>
    <w:rsid w:val="001C3514"/>
    <w:rsid w:val="001C6BA2"/>
    <w:rsid w:val="001D5126"/>
    <w:rsid w:val="001E0290"/>
    <w:rsid w:val="001E41C2"/>
    <w:rsid w:val="001F28C4"/>
    <w:rsid w:val="002020C7"/>
    <w:rsid w:val="002122CF"/>
    <w:rsid w:val="00216A5B"/>
    <w:rsid w:val="00220D15"/>
    <w:rsid w:val="0023593E"/>
    <w:rsid w:val="002528D9"/>
    <w:rsid w:val="00254041"/>
    <w:rsid w:val="00255F73"/>
    <w:rsid w:val="00256E31"/>
    <w:rsid w:val="002606C9"/>
    <w:rsid w:val="00261331"/>
    <w:rsid w:val="002614DC"/>
    <w:rsid w:val="00270052"/>
    <w:rsid w:val="00271008"/>
    <w:rsid w:val="00272BA4"/>
    <w:rsid w:val="0027441C"/>
    <w:rsid w:val="00281723"/>
    <w:rsid w:val="00285C59"/>
    <w:rsid w:val="00290B03"/>
    <w:rsid w:val="00290C40"/>
    <w:rsid w:val="002956F8"/>
    <w:rsid w:val="002A20EC"/>
    <w:rsid w:val="002A2409"/>
    <w:rsid w:val="002A5270"/>
    <w:rsid w:val="002A5AEC"/>
    <w:rsid w:val="002B2289"/>
    <w:rsid w:val="002B7B5D"/>
    <w:rsid w:val="002C3969"/>
    <w:rsid w:val="002C50EF"/>
    <w:rsid w:val="002C5757"/>
    <w:rsid w:val="002C634C"/>
    <w:rsid w:val="002C7231"/>
    <w:rsid w:val="002D5784"/>
    <w:rsid w:val="002E23A5"/>
    <w:rsid w:val="002E24A4"/>
    <w:rsid w:val="002E41C7"/>
    <w:rsid w:val="002E61BA"/>
    <w:rsid w:val="002E6A9F"/>
    <w:rsid w:val="002F7999"/>
    <w:rsid w:val="0030088A"/>
    <w:rsid w:val="00304868"/>
    <w:rsid w:val="00307916"/>
    <w:rsid w:val="00311FDA"/>
    <w:rsid w:val="00312424"/>
    <w:rsid w:val="00314D47"/>
    <w:rsid w:val="003208AF"/>
    <w:rsid w:val="00321194"/>
    <w:rsid w:val="003222A1"/>
    <w:rsid w:val="00323F76"/>
    <w:rsid w:val="00327278"/>
    <w:rsid w:val="003329B1"/>
    <w:rsid w:val="00341F47"/>
    <w:rsid w:val="00344E9F"/>
    <w:rsid w:val="0034594C"/>
    <w:rsid w:val="0034630F"/>
    <w:rsid w:val="00353154"/>
    <w:rsid w:val="003569F9"/>
    <w:rsid w:val="00357BD5"/>
    <w:rsid w:val="00363314"/>
    <w:rsid w:val="00363B12"/>
    <w:rsid w:val="003645A3"/>
    <w:rsid w:val="00364F43"/>
    <w:rsid w:val="00375845"/>
    <w:rsid w:val="00377671"/>
    <w:rsid w:val="00384595"/>
    <w:rsid w:val="00385C1F"/>
    <w:rsid w:val="0039016A"/>
    <w:rsid w:val="00394B8F"/>
    <w:rsid w:val="0039583F"/>
    <w:rsid w:val="003A7525"/>
    <w:rsid w:val="003C31BF"/>
    <w:rsid w:val="003C3B94"/>
    <w:rsid w:val="003D0412"/>
    <w:rsid w:val="003D08C8"/>
    <w:rsid w:val="003D350F"/>
    <w:rsid w:val="003D375C"/>
    <w:rsid w:val="003D5128"/>
    <w:rsid w:val="003D5F19"/>
    <w:rsid w:val="003E2776"/>
    <w:rsid w:val="003E5A69"/>
    <w:rsid w:val="003E5F2F"/>
    <w:rsid w:val="003E6EAE"/>
    <w:rsid w:val="003F3B8F"/>
    <w:rsid w:val="0040112C"/>
    <w:rsid w:val="004011D6"/>
    <w:rsid w:val="00403845"/>
    <w:rsid w:val="00406C94"/>
    <w:rsid w:val="00407113"/>
    <w:rsid w:val="0041237B"/>
    <w:rsid w:val="00412895"/>
    <w:rsid w:val="00412A98"/>
    <w:rsid w:val="0041442C"/>
    <w:rsid w:val="004368EC"/>
    <w:rsid w:val="00437157"/>
    <w:rsid w:val="004427A7"/>
    <w:rsid w:val="0044380D"/>
    <w:rsid w:val="0044535A"/>
    <w:rsid w:val="0044665C"/>
    <w:rsid w:val="00451235"/>
    <w:rsid w:val="00451F5A"/>
    <w:rsid w:val="004525FF"/>
    <w:rsid w:val="00457F6F"/>
    <w:rsid w:val="004602B5"/>
    <w:rsid w:val="004627EF"/>
    <w:rsid w:val="00465DCA"/>
    <w:rsid w:val="00465F24"/>
    <w:rsid w:val="00467040"/>
    <w:rsid w:val="00470799"/>
    <w:rsid w:val="004715FC"/>
    <w:rsid w:val="00475748"/>
    <w:rsid w:val="0047628C"/>
    <w:rsid w:val="004762F9"/>
    <w:rsid w:val="00481FE3"/>
    <w:rsid w:val="00491FC3"/>
    <w:rsid w:val="004947D5"/>
    <w:rsid w:val="00495078"/>
    <w:rsid w:val="004972E7"/>
    <w:rsid w:val="00497359"/>
    <w:rsid w:val="004A11B7"/>
    <w:rsid w:val="004A53CF"/>
    <w:rsid w:val="004B018F"/>
    <w:rsid w:val="004B0EA4"/>
    <w:rsid w:val="004B1B8B"/>
    <w:rsid w:val="004C5BD2"/>
    <w:rsid w:val="004C5D2C"/>
    <w:rsid w:val="004D0BC3"/>
    <w:rsid w:val="004D244E"/>
    <w:rsid w:val="004E473D"/>
    <w:rsid w:val="004F088B"/>
    <w:rsid w:val="004F16B5"/>
    <w:rsid w:val="00505B3E"/>
    <w:rsid w:val="00507964"/>
    <w:rsid w:val="0051084F"/>
    <w:rsid w:val="00511044"/>
    <w:rsid w:val="005114E2"/>
    <w:rsid w:val="005155A8"/>
    <w:rsid w:val="00515F78"/>
    <w:rsid w:val="005268E9"/>
    <w:rsid w:val="0053289D"/>
    <w:rsid w:val="00534672"/>
    <w:rsid w:val="00536168"/>
    <w:rsid w:val="00550159"/>
    <w:rsid w:val="00551018"/>
    <w:rsid w:val="0055321F"/>
    <w:rsid w:val="005644DE"/>
    <w:rsid w:val="00566CF6"/>
    <w:rsid w:val="00570EBE"/>
    <w:rsid w:val="00571D19"/>
    <w:rsid w:val="00572B63"/>
    <w:rsid w:val="00575679"/>
    <w:rsid w:val="00580B65"/>
    <w:rsid w:val="005818CF"/>
    <w:rsid w:val="0058325B"/>
    <w:rsid w:val="00583D2F"/>
    <w:rsid w:val="00592678"/>
    <w:rsid w:val="00597AA1"/>
    <w:rsid w:val="005A22E0"/>
    <w:rsid w:val="005A3C0E"/>
    <w:rsid w:val="005A5AEF"/>
    <w:rsid w:val="005B2916"/>
    <w:rsid w:val="005C0BE4"/>
    <w:rsid w:val="005C2945"/>
    <w:rsid w:val="005C64A0"/>
    <w:rsid w:val="005D4601"/>
    <w:rsid w:val="005D5608"/>
    <w:rsid w:val="005D7761"/>
    <w:rsid w:val="005E45C2"/>
    <w:rsid w:val="005E4901"/>
    <w:rsid w:val="005E4F6B"/>
    <w:rsid w:val="005F09B9"/>
    <w:rsid w:val="005F1A10"/>
    <w:rsid w:val="005F4D73"/>
    <w:rsid w:val="0060208B"/>
    <w:rsid w:val="00604CFF"/>
    <w:rsid w:val="00611C07"/>
    <w:rsid w:val="00612360"/>
    <w:rsid w:val="00621B2C"/>
    <w:rsid w:val="00627B7C"/>
    <w:rsid w:val="00631943"/>
    <w:rsid w:val="00634437"/>
    <w:rsid w:val="0063659F"/>
    <w:rsid w:val="0064275A"/>
    <w:rsid w:val="00650227"/>
    <w:rsid w:val="00651C56"/>
    <w:rsid w:val="00652063"/>
    <w:rsid w:val="00652CCE"/>
    <w:rsid w:val="00653126"/>
    <w:rsid w:val="00654BB1"/>
    <w:rsid w:val="00654C0F"/>
    <w:rsid w:val="00657B00"/>
    <w:rsid w:val="00660842"/>
    <w:rsid w:val="00666D68"/>
    <w:rsid w:val="00677461"/>
    <w:rsid w:val="00677A63"/>
    <w:rsid w:val="00677B95"/>
    <w:rsid w:val="0068197C"/>
    <w:rsid w:val="00687FCD"/>
    <w:rsid w:val="00697E94"/>
    <w:rsid w:val="006A0251"/>
    <w:rsid w:val="006A4860"/>
    <w:rsid w:val="006A577D"/>
    <w:rsid w:val="006B1D48"/>
    <w:rsid w:val="006B4692"/>
    <w:rsid w:val="006B554B"/>
    <w:rsid w:val="006C0B3D"/>
    <w:rsid w:val="006C4289"/>
    <w:rsid w:val="006C59D5"/>
    <w:rsid w:val="006C6C65"/>
    <w:rsid w:val="006D0BEE"/>
    <w:rsid w:val="006D20E9"/>
    <w:rsid w:val="006D6B03"/>
    <w:rsid w:val="006D7B91"/>
    <w:rsid w:val="006E1501"/>
    <w:rsid w:val="006E2072"/>
    <w:rsid w:val="006E5815"/>
    <w:rsid w:val="006E5AB8"/>
    <w:rsid w:val="006E5FF5"/>
    <w:rsid w:val="006F0F35"/>
    <w:rsid w:val="006F529B"/>
    <w:rsid w:val="00703D25"/>
    <w:rsid w:val="00704C59"/>
    <w:rsid w:val="007052C7"/>
    <w:rsid w:val="00712F7B"/>
    <w:rsid w:val="0071466D"/>
    <w:rsid w:val="0072225D"/>
    <w:rsid w:val="007319D4"/>
    <w:rsid w:val="007340A5"/>
    <w:rsid w:val="00734DD6"/>
    <w:rsid w:val="0074013D"/>
    <w:rsid w:val="00742594"/>
    <w:rsid w:val="00750653"/>
    <w:rsid w:val="007511DB"/>
    <w:rsid w:val="007551E0"/>
    <w:rsid w:val="007553BE"/>
    <w:rsid w:val="00776AE0"/>
    <w:rsid w:val="00782786"/>
    <w:rsid w:val="007843AD"/>
    <w:rsid w:val="0078583D"/>
    <w:rsid w:val="0079137C"/>
    <w:rsid w:val="0079339E"/>
    <w:rsid w:val="00796F9D"/>
    <w:rsid w:val="00797B9E"/>
    <w:rsid w:val="007A140C"/>
    <w:rsid w:val="007A59D9"/>
    <w:rsid w:val="007B03F6"/>
    <w:rsid w:val="007C0D42"/>
    <w:rsid w:val="007C29DF"/>
    <w:rsid w:val="007C2A23"/>
    <w:rsid w:val="007C47F2"/>
    <w:rsid w:val="007C5109"/>
    <w:rsid w:val="007D1D9A"/>
    <w:rsid w:val="007D7D87"/>
    <w:rsid w:val="007E1669"/>
    <w:rsid w:val="007E3107"/>
    <w:rsid w:val="007E50EB"/>
    <w:rsid w:val="007E53C1"/>
    <w:rsid w:val="007E5A2B"/>
    <w:rsid w:val="007E7612"/>
    <w:rsid w:val="007F7D66"/>
    <w:rsid w:val="007F7E9E"/>
    <w:rsid w:val="0080203A"/>
    <w:rsid w:val="0081637F"/>
    <w:rsid w:val="00824BB0"/>
    <w:rsid w:val="00825490"/>
    <w:rsid w:val="0083364D"/>
    <w:rsid w:val="008346C1"/>
    <w:rsid w:val="00836DA1"/>
    <w:rsid w:val="00837FA0"/>
    <w:rsid w:val="00841999"/>
    <w:rsid w:val="00843C19"/>
    <w:rsid w:val="0084757A"/>
    <w:rsid w:val="00851962"/>
    <w:rsid w:val="008527FE"/>
    <w:rsid w:val="008532E7"/>
    <w:rsid w:val="00854F19"/>
    <w:rsid w:val="00860796"/>
    <w:rsid w:val="00871B31"/>
    <w:rsid w:val="00881F04"/>
    <w:rsid w:val="008927F5"/>
    <w:rsid w:val="008962F1"/>
    <w:rsid w:val="008A29B7"/>
    <w:rsid w:val="008B24A4"/>
    <w:rsid w:val="008B3CD3"/>
    <w:rsid w:val="008D4597"/>
    <w:rsid w:val="008D7F5F"/>
    <w:rsid w:val="008E32BB"/>
    <w:rsid w:val="008F5BE6"/>
    <w:rsid w:val="00905B8E"/>
    <w:rsid w:val="009139CE"/>
    <w:rsid w:val="00914575"/>
    <w:rsid w:val="00914C0B"/>
    <w:rsid w:val="00920610"/>
    <w:rsid w:val="009209E6"/>
    <w:rsid w:val="009219F1"/>
    <w:rsid w:val="009252A5"/>
    <w:rsid w:val="00925833"/>
    <w:rsid w:val="00925ED4"/>
    <w:rsid w:val="00927673"/>
    <w:rsid w:val="00927C10"/>
    <w:rsid w:val="00931178"/>
    <w:rsid w:val="009322AE"/>
    <w:rsid w:val="009337FC"/>
    <w:rsid w:val="00942828"/>
    <w:rsid w:val="00943C63"/>
    <w:rsid w:val="00944C7A"/>
    <w:rsid w:val="0094501B"/>
    <w:rsid w:val="00951A3D"/>
    <w:rsid w:val="00953D85"/>
    <w:rsid w:val="00955FD3"/>
    <w:rsid w:val="00961350"/>
    <w:rsid w:val="00973D0F"/>
    <w:rsid w:val="00974495"/>
    <w:rsid w:val="00975EF6"/>
    <w:rsid w:val="00980867"/>
    <w:rsid w:val="00982361"/>
    <w:rsid w:val="009903B5"/>
    <w:rsid w:val="00992C7E"/>
    <w:rsid w:val="00994EF0"/>
    <w:rsid w:val="0099585D"/>
    <w:rsid w:val="009A035D"/>
    <w:rsid w:val="009A1064"/>
    <w:rsid w:val="009A5939"/>
    <w:rsid w:val="009A5D48"/>
    <w:rsid w:val="009A6E5F"/>
    <w:rsid w:val="009A6F69"/>
    <w:rsid w:val="009B1EE5"/>
    <w:rsid w:val="009B4F1B"/>
    <w:rsid w:val="009B7A93"/>
    <w:rsid w:val="009C3F19"/>
    <w:rsid w:val="009C7068"/>
    <w:rsid w:val="009D24B5"/>
    <w:rsid w:val="009D4E71"/>
    <w:rsid w:val="009D5B86"/>
    <w:rsid w:val="009E75EE"/>
    <w:rsid w:val="009F0CA0"/>
    <w:rsid w:val="009F468D"/>
    <w:rsid w:val="00A001F9"/>
    <w:rsid w:val="00A032B8"/>
    <w:rsid w:val="00A045D0"/>
    <w:rsid w:val="00A04FE7"/>
    <w:rsid w:val="00A06AA1"/>
    <w:rsid w:val="00A07094"/>
    <w:rsid w:val="00A104F9"/>
    <w:rsid w:val="00A10B4A"/>
    <w:rsid w:val="00A1293B"/>
    <w:rsid w:val="00A14322"/>
    <w:rsid w:val="00A16747"/>
    <w:rsid w:val="00A17272"/>
    <w:rsid w:val="00A216AB"/>
    <w:rsid w:val="00A250A7"/>
    <w:rsid w:val="00A33088"/>
    <w:rsid w:val="00A41496"/>
    <w:rsid w:val="00A41BEE"/>
    <w:rsid w:val="00A43E36"/>
    <w:rsid w:val="00A475EE"/>
    <w:rsid w:val="00A56548"/>
    <w:rsid w:val="00A56A99"/>
    <w:rsid w:val="00A60DAB"/>
    <w:rsid w:val="00A70DA9"/>
    <w:rsid w:val="00A7124E"/>
    <w:rsid w:val="00A744CE"/>
    <w:rsid w:val="00A7566A"/>
    <w:rsid w:val="00A82B15"/>
    <w:rsid w:val="00A85824"/>
    <w:rsid w:val="00AA0EEC"/>
    <w:rsid w:val="00AA7628"/>
    <w:rsid w:val="00AB1CEE"/>
    <w:rsid w:val="00AB3C22"/>
    <w:rsid w:val="00AB5BA6"/>
    <w:rsid w:val="00AB5E25"/>
    <w:rsid w:val="00AB7F3F"/>
    <w:rsid w:val="00AC1221"/>
    <w:rsid w:val="00AC50DC"/>
    <w:rsid w:val="00AD0C5E"/>
    <w:rsid w:val="00AE315F"/>
    <w:rsid w:val="00AF0138"/>
    <w:rsid w:val="00AF1387"/>
    <w:rsid w:val="00AF18A1"/>
    <w:rsid w:val="00AF33BD"/>
    <w:rsid w:val="00AF76CE"/>
    <w:rsid w:val="00B00F72"/>
    <w:rsid w:val="00B019DA"/>
    <w:rsid w:val="00B06866"/>
    <w:rsid w:val="00B13629"/>
    <w:rsid w:val="00B21BF1"/>
    <w:rsid w:val="00B2683C"/>
    <w:rsid w:val="00B418A1"/>
    <w:rsid w:val="00B42F6E"/>
    <w:rsid w:val="00B470A8"/>
    <w:rsid w:val="00B5232E"/>
    <w:rsid w:val="00B5381A"/>
    <w:rsid w:val="00B57283"/>
    <w:rsid w:val="00B60E6C"/>
    <w:rsid w:val="00B647D7"/>
    <w:rsid w:val="00B72CA0"/>
    <w:rsid w:val="00B772AA"/>
    <w:rsid w:val="00B80AFE"/>
    <w:rsid w:val="00B81A58"/>
    <w:rsid w:val="00B92720"/>
    <w:rsid w:val="00BA0675"/>
    <w:rsid w:val="00BA232D"/>
    <w:rsid w:val="00BA4C64"/>
    <w:rsid w:val="00BA5342"/>
    <w:rsid w:val="00BB33E1"/>
    <w:rsid w:val="00BB53A8"/>
    <w:rsid w:val="00BB6171"/>
    <w:rsid w:val="00BC244B"/>
    <w:rsid w:val="00BC3052"/>
    <w:rsid w:val="00BD0228"/>
    <w:rsid w:val="00BD16AF"/>
    <w:rsid w:val="00BD5D83"/>
    <w:rsid w:val="00BD6BAB"/>
    <w:rsid w:val="00BE68CD"/>
    <w:rsid w:val="00BF2A92"/>
    <w:rsid w:val="00BF441A"/>
    <w:rsid w:val="00C036CD"/>
    <w:rsid w:val="00C11C6E"/>
    <w:rsid w:val="00C162CE"/>
    <w:rsid w:val="00C172E8"/>
    <w:rsid w:val="00C21641"/>
    <w:rsid w:val="00C228DB"/>
    <w:rsid w:val="00C2391C"/>
    <w:rsid w:val="00C246C9"/>
    <w:rsid w:val="00C274A6"/>
    <w:rsid w:val="00C27B9C"/>
    <w:rsid w:val="00C27DEE"/>
    <w:rsid w:val="00C3271B"/>
    <w:rsid w:val="00C36759"/>
    <w:rsid w:val="00C504D9"/>
    <w:rsid w:val="00C511F9"/>
    <w:rsid w:val="00C547D7"/>
    <w:rsid w:val="00C5582E"/>
    <w:rsid w:val="00C558A3"/>
    <w:rsid w:val="00C576A4"/>
    <w:rsid w:val="00C6274A"/>
    <w:rsid w:val="00C65C69"/>
    <w:rsid w:val="00C71AF0"/>
    <w:rsid w:val="00C76591"/>
    <w:rsid w:val="00C77805"/>
    <w:rsid w:val="00C8614A"/>
    <w:rsid w:val="00C961EF"/>
    <w:rsid w:val="00CA0534"/>
    <w:rsid w:val="00CA23BC"/>
    <w:rsid w:val="00CA4054"/>
    <w:rsid w:val="00CA4828"/>
    <w:rsid w:val="00CA697C"/>
    <w:rsid w:val="00CA7CCE"/>
    <w:rsid w:val="00CB173F"/>
    <w:rsid w:val="00CB2F3B"/>
    <w:rsid w:val="00CB40D5"/>
    <w:rsid w:val="00CC074B"/>
    <w:rsid w:val="00CC4E36"/>
    <w:rsid w:val="00CC7619"/>
    <w:rsid w:val="00CD2C73"/>
    <w:rsid w:val="00CD38DF"/>
    <w:rsid w:val="00CD4E87"/>
    <w:rsid w:val="00CE0BB7"/>
    <w:rsid w:val="00CE100E"/>
    <w:rsid w:val="00CE3191"/>
    <w:rsid w:val="00CF1325"/>
    <w:rsid w:val="00CF2FE4"/>
    <w:rsid w:val="00CF3D7A"/>
    <w:rsid w:val="00D015E3"/>
    <w:rsid w:val="00D02C0E"/>
    <w:rsid w:val="00D06C39"/>
    <w:rsid w:val="00D10839"/>
    <w:rsid w:val="00D1190A"/>
    <w:rsid w:val="00D1513A"/>
    <w:rsid w:val="00D15536"/>
    <w:rsid w:val="00D21396"/>
    <w:rsid w:val="00D21D55"/>
    <w:rsid w:val="00D34DA1"/>
    <w:rsid w:val="00D4082C"/>
    <w:rsid w:val="00D41A02"/>
    <w:rsid w:val="00D45338"/>
    <w:rsid w:val="00D45608"/>
    <w:rsid w:val="00D50E46"/>
    <w:rsid w:val="00D52E67"/>
    <w:rsid w:val="00D6045B"/>
    <w:rsid w:val="00D63F1D"/>
    <w:rsid w:val="00D646C3"/>
    <w:rsid w:val="00D64C24"/>
    <w:rsid w:val="00D7245B"/>
    <w:rsid w:val="00D72E6C"/>
    <w:rsid w:val="00D733DA"/>
    <w:rsid w:val="00D9714E"/>
    <w:rsid w:val="00DA1A21"/>
    <w:rsid w:val="00DA226D"/>
    <w:rsid w:val="00DA6345"/>
    <w:rsid w:val="00DB5810"/>
    <w:rsid w:val="00DB5E3C"/>
    <w:rsid w:val="00DC6207"/>
    <w:rsid w:val="00DC7C23"/>
    <w:rsid w:val="00DD4CBB"/>
    <w:rsid w:val="00DD5B30"/>
    <w:rsid w:val="00DD6220"/>
    <w:rsid w:val="00DE2A43"/>
    <w:rsid w:val="00DE6170"/>
    <w:rsid w:val="00DF5F7B"/>
    <w:rsid w:val="00E030CC"/>
    <w:rsid w:val="00E16201"/>
    <w:rsid w:val="00E17F07"/>
    <w:rsid w:val="00E31464"/>
    <w:rsid w:val="00E33589"/>
    <w:rsid w:val="00E33A36"/>
    <w:rsid w:val="00E3431B"/>
    <w:rsid w:val="00E41347"/>
    <w:rsid w:val="00E45BD7"/>
    <w:rsid w:val="00E47665"/>
    <w:rsid w:val="00E555F8"/>
    <w:rsid w:val="00E5561E"/>
    <w:rsid w:val="00E56698"/>
    <w:rsid w:val="00E636C4"/>
    <w:rsid w:val="00E6381C"/>
    <w:rsid w:val="00E72A5E"/>
    <w:rsid w:val="00E74920"/>
    <w:rsid w:val="00E8091A"/>
    <w:rsid w:val="00E826CA"/>
    <w:rsid w:val="00E82DFD"/>
    <w:rsid w:val="00E878EC"/>
    <w:rsid w:val="00E9737C"/>
    <w:rsid w:val="00EB04C2"/>
    <w:rsid w:val="00EB0C93"/>
    <w:rsid w:val="00EB147F"/>
    <w:rsid w:val="00EB19B4"/>
    <w:rsid w:val="00EC2754"/>
    <w:rsid w:val="00ED0ACD"/>
    <w:rsid w:val="00ED2227"/>
    <w:rsid w:val="00ED36DF"/>
    <w:rsid w:val="00ED645D"/>
    <w:rsid w:val="00ED7B54"/>
    <w:rsid w:val="00EE1B8F"/>
    <w:rsid w:val="00EE4942"/>
    <w:rsid w:val="00EE72B1"/>
    <w:rsid w:val="00EF3658"/>
    <w:rsid w:val="00F00216"/>
    <w:rsid w:val="00F07237"/>
    <w:rsid w:val="00F1465F"/>
    <w:rsid w:val="00F20132"/>
    <w:rsid w:val="00F2621F"/>
    <w:rsid w:val="00F265B2"/>
    <w:rsid w:val="00F275B1"/>
    <w:rsid w:val="00F3474E"/>
    <w:rsid w:val="00F426B8"/>
    <w:rsid w:val="00F52212"/>
    <w:rsid w:val="00F523C6"/>
    <w:rsid w:val="00F57CD8"/>
    <w:rsid w:val="00F60F9A"/>
    <w:rsid w:val="00F66426"/>
    <w:rsid w:val="00F67246"/>
    <w:rsid w:val="00F67A8E"/>
    <w:rsid w:val="00F722A7"/>
    <w:rsid w:val="00F76DA0"/>
    <w:rsid w:val="00F87666"/>
    <w:rsid w:val="00F93D4B"/>
    <w:rsid w:val="00F97103"/>
    <w:rsid w:val="00F9778B"/>
    <w:rsid w:val="00FA478B"/>
    <w:rsid w:val="00FA50A0"/>
    <w:rsid w:val="00FB189E"/>
    <w:rsid w:val="00FB474C"/>
    <w:rsid w:val="00FC2C22"/>
    <w:rsid w:val="00FC6493"/>
    <w:rsid w:val="00FE05B3"/>
    <w:rsid w:val="00FE6EEA"/>
    <w:rsid w:val="00FF5F9F"/>
    <w:rsid w:val="00FF68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B86"/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007D4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DefaultParagraphFont">
    <w:name w:val="Default Paragraph Font"/>
    <w:link w:val="a"/>
    <w:uiPriority w:val="99"/>
    <w:semiHidden/>
    <w:lock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007D4"/>
    <w:rPr>
      <w:rFonts w:ascii="Arial" w:hAnsi="Arial" w:cs="Arial"/>
      <w:b/>
      <w:bCs/>
      <w:color w:val="000080"/>
      <w:sz w:val="24"/>
      <w:szCs w:val="24"/>
      <w:lang w:eastAsia="ru-RU"/>
    </w:rPr>
  </w:style>
  <w:style w:type="character" w:customStyle="1" w:styleId="a0">
    <w:name w:val="Гипертекстовая ссылка"/>
    <w:basedOn w:val="DefaultParagraphFont"/>
    <w:uiPriority w:val="99"/>
    <w:rsid w:val="009D5B86"/>
    <w:rPr>
      <w:b/>
      <w:bCs/>
      <w:color w:val="008000"/>
    </w:rPr>
  </w:style>
  <w:style w:type="paragraph" w:customStyle="1" w:styleId="ConsPlusTitle">
    <w:name w:val="ConsPlusTitle"/>
    <w:uiPriority w:val="99"/>
    <w:rsid w:val="001007D4"/>
    <w:pPr>
      <w:widowControl w:val="0"/>
      <w:autoSpaceDE w:val="0"/>
      <w:autoSpaceDN w:val="0"/>
      <w:adjustRightInd w:val="0"/>
    </w:pPr>
    <w:rPr>
      <w:rFonts w:ascii="Arial" w:eastAsia="PMingLiU" w:hAnsi="Arial" w:cs="Arial"/>
      <w:b/>
      <w:bCs/>
      <w:sz w:val="20"/>
      <w:szCs w:val="20"/>
      <w:lang w:eastAsia="zh-TW"/>
    </w:rPr>
  </w:style>
  <w:style w:type="paragraph" w:customStyle="1" w:styleId="ConsPlusNormal">
    <w:name w:val="ConsPlusNormal"/>
    <w:uiPriority w:val="99"/>
    <w:rsid w:val="001007D4"/>
    <w:pPr>
      <w:widowControl w:val="0"/>
      <w:autoSpaceDE w:val="0"/>
      <w:autoSpaceDN w:val="0"/>
      <w:adjustRightInd w:val="0"/>
      <w:ind w:firstLine="720"/>
    </w:pPr>
    <w:rPr>
      <w:rFonts w:ascii="Arial" w:eastAsia="PMingLiU" w:hAnsi="Arial" w:cs="Arial"/>
      <w:sz w:val="20"/>
      <w:szCs w:val="20"/>
      <w:lang w:eastAsia="zh-TW"/>
    </w:rPr>
  </w:style>
  <w:style w:type="paragraph" w:styleId="BalloonText">
    <w:name w:val="Balloon Text"/>
    <w:basedOn w:val="Normal"/>
    <w:link w:val="BalloonTextChar"/>
    <w:uiPriority w:val="99"/>
    <w:semiHidden/>
    <w:rsid w:val="00D63F1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63F1D"/>
    <w:rPr>
      <w:rFonts w:ascii="Segoe UI" w:hAnsi="Segoe UI" w:cs="Segoe UI"/>
      <w:sz w:val="18"/>
      <w:szCs w:val="18"/>
      <w:lang w:eastAsia="ru-RU"/>
    </w:rPr>
  </w:style>
  <w:style w:type="paragraph" w:customStyle="1" w:styleId="a1">
    <w:name w:val="Без интервала"/>
    <w:uiPriority w:val="99"/>
    <w:rsid w:val="00470799"/>
    <w:rPr>
      <w:rFonts w:ascii="Times New Roman" w:hAnsi="Times New Roman"/>
      <w:sz w:val="24"/>
      <w:szCs w:val="24"/>
    </w:rPr>
  </w:style>
  <w:style w:type="paragraph" w:customStyle="1" w:styleId="a">
    <w:name w:val="Знак"/>
    <w:basedOn w:val="Normal"/>
    <w:link w:val="DefaultParagraphFont"/>
    <w:uiPriority w:val="99"/>
    <w:rsid w:val="00470799"/>
    <w:pPr>
      <w:spacing w:before="100" w:beforeAutospacing="1" w:after="100" w:afterAutospacing="1"/>
    </w:pPr>
    <w:rPr>
      <w:rFonts w:ascii="Tahoma" w:eastAsia="Calibri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57AF2B1FC70AFD99825447F6DEA53CD89B77390416830F2372884F9C5Al21AH" TargetMode="External"/><Relationship Id="rId4" Type="http://schemas.openxmlformats.org/officeDocument/2006/relationships/hyperlink" Target="consultantplus://offline/ref=57AF2B1FC70AFD99825447F6DEA53CD89B77390014830F2372884F9C5Al21A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80</TotalTime>
  <Pages>6</Pages>
  <Words>1557</Words>
  <Characters>8877</Characters>
  <Application>Microsoft Office Outlook</Application>
  <DocSecurity>0</DocSecurity>
  <Lines>0</Lines>
  <Paragraphs>0</Paragraphs>
  <ScaleCrop>false</ScaleCrop>
  <Company>Финансовый отдел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PETRUNINA</dc:creator>
  <cp:keywords/>
  <dc:description/>
  <cp:lastModifiedBy>Yurevec5</cp:lastModifiedBy>
  <cp:revision>5</cp:revision>
  <cp:lastPrinted>2016-10-19T12:43:00Z</cp:lastPrinted>
  <dcterms:created xsi:type="dcterms:W3CDTF">2016-10-17T13:00:00Z</dcterms:created>
  <dcterms:modified xsi:type="dcterms:W3CDTF">2017-11-08T09:22:00Z</dcterms:modified>
</cp:coreProperties>
</file>