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986" w:rsidRDefault="00706986" w:rsidP="00706986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5AAA305D" wp14:editId="4E0E405E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986" w:rsidRDefault="00706986" w:rsidP="007069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706986" w:rsidRDefault="00706986" w:rsidP="007069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706986" w:rsidRDefault="00706986" w:rsidP="00706986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706986" w:rsidRDefault="00706986" w:rsidP="00706986">
      <w:pPr>
        <w:jc w:val="center"/>
        <w:rPr>
          <w:sz w:val="32"/>
          <w:szCs w:val="32"/>
        </w:rPr>
      </w:pPr>
    </w:p>
    <w:p w:rsidR="00706986" w:rsidRDefault="00706986" w:rsidP="007069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06986" w:rsidRDefault="00706986" w:rsidP="00706986">
      <w:pPr>
        <w:jc w:val="both"/>
        <w:rPr>
          <w:sz w:val="28"/>
          <w:szCs w:val="28"/>
        </w:rPr>
      </w:pPr>
    </w:p>
    <w:p w:rsidR="00706986" w:rsidRPr="004D266E" w:rsidRDefault="00706986" w:rsidP="00706986">
      <w:pPr>
        <w:jc w:val="both"/>
        <w:rPr>
          <w:u w:val="single"/>
        </w:rPr>
      </w:pPr>
      <w:r>
        <w:rPr>
          <w:sz w:val="28"/>
          <w:szCs w:val="28"/>
        </w:rPr>
        <w:tab/>
      </w:r>
      <w:r w:rsidRPr="004D266E">
        <w:rPr>
          <w:u w:val="single"/>
        </w:rPr>
        <w:t xml:space="preserve">от </w:t>
      </w:r>
      <w:r w:rsidR="00195A17" w:rsidRPr="004D266E">
        <w:rPr>
          <w:u w:val="single"/>
        </w:rPr>
        <w:t>19.09.2016 г.</w:t>
      </w:r>
      <w:r w:rsidRPr="004D266E">
        <w:rPr>
          <w:u w:val="single"/>
        </w:rPr>
        <w:t xml:space="preserve"> №</w:t>
      </w:r>
      <w:r w:rsidR="00A56170" w:rsidRPr="004D266E">
        <w:rPr>
          <w:u w:val="single"/>
        </w:rPr>
        <w:t>375</w:t>
      </w:r>
    </w:p>
    <w:p w:rsidR="00706986" w:rsidRDefault="00706986" w:rsidP="00706986">
      <w:pPr>
        <w:jc w:val="both"/>
      </w:pPr>
      <w:r>
        <w:tab/>
        <w:t xml:space="preserve">      г. Юрьевец</w:t>
      </w:r>
      <w:bookmarkStart w:id="0" w:name="_GoBack"/>
      <w:bookmarkEnd w:id="0"/>
    </w:p>
    <w:p w:rsidR="00706986" w:rsidRDefault="00706986" w:rsidP="00706986">
      <w:pPr>
        <w:jc w:val="both"/>
      </w:pPr>
    </w:p>
    <w:p w:rsidR="00706986" w:rsidRDefault="00706986" w:rsidP="00706986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 постановление администрации Юрьевецкого муниципального района  от 08.04.2016г. №119  «Об утверждении административного регламента по предоставлению муниципальной услуги « Предварительное согласование предоставления земельного участка»»</w:t>
      </w:r>
    </w:p>
    <w:p w:rsidR="00706986" w:rsidRDefault="00706986" w:rsidP="00706986">
      <w:pPr>
        <w:pStyle w:val="1"/>
        <w:spacing w:before="0" w:after="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Земельным кодексом Российской Федерации, Федеральными законами от 06.10.2003 N 131-ФЗ «Об общих принципах организации местного самоуправления в Российской Федерации», от 27.07.2010 N 210-ФЗ «Об организации предоставления государственных и муниципальных услуг», руководствуясь  Уставом Юрьевецкого муниципального района, в целях повышения качества и доступности предоставляемых муниципальных услуг и приведения нормативных правовых актов в соответствие с требованиями действующего законодательства, администрация Юрьевецкого муниципального района</w:t>
      </w:r>
    </w:p>
    <w:p w:rsidR="00706986" w:rsidRDefault="00706986" w:rsidP="0070698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06986" w:rsidRDefault="00706986" w:rsidP="007069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06986" w:rsidRDefault="00706986" w:rsidP="007069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администрации Юрьевецкого муниципального района от 08.04.2016г. №</w:t>
      </w:r>
      <w:r w:rsidRPr="00706986">
        <w:rPr>
          <w:sz w:val="28"/>
          <w:szCs w:val="28"/>
        </w:rPr>
        <w:t xml:space="preserve">119  «Об утверждении административного регламента по предоставлению муниципальной услуги </w:t>
      </w:r>
    </w:p>
    <w:p w:rsidR="00706986" w:rsidRPr="00706986" w:rsidRDefault="00706986" w:rsidP="007069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06986">
        <w:rPr>
          <w:sz w:val="28"/>
          <w:szCs w:val="28"/>
        </w:rPr>
        <w:t>« Предварительное согласование предоставления земельного участка»»</w:t>
      </w:r>
    </w:p>
    <w:p w:rsidR="00706986" w:rsidRDefault="00706986" w:rsidP="00706986">
      <w:pPr>
        <w:jc w:val="both"/>
        <w:rPr>
          <w:sz w:val="28"/>
          <w:szCs w:val="28"/>
        </w:rPr>
      </w:pPr>
      <w:r>
        <w:rPr>
          <w:sz w:val="28"/>
          <w:szCs w:val="28"/>
        </w:rPr>
        <w:t>1.1 пункт 2 постановления   читать в следующей редакции:</w:t>
      </w:r>
    </w:p>
    <w:p w:rsidR="00706986" w:rsidRDefault="00706986" w:rsidP="00706986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обнародовать  путем размещения на информационных стендах Юрьевецкого муниципального района, расположенных по следующим адресам:</w:t>
      </w:r>
    </w:p>
    <w:p w:rsidR="00706986" w:rsidRDefault="00706986" w:rsidP="00706986">
      <w:pPr>
        <w:jc w:val="both"/>
        <w:rPr>
          <w:sz w:val="28"/>
          <w:szCs w:val="28"/>
        </w:rPr>
      </w:pPr>
      <w:r>
        <w:rPr>
          <w:sz w:val="28"/>
          <w:szCs w:val="28"/>
        </w:rPr>
        <w:t>-г.  Юрьевец, ул. Советская, д.37;</w:t>
      </w:r>
    </w:p>
    <w:p w:rsidR="00706986" w:rsidRDefault="00706986" w:rsidP="00706986">
      <w:pPr>
        <w:jc w:val="both"/>
        <w:rPr>
          <w:sz w:val="28"/>
          <w:szCs w:val="28"/>
        </w:rPr>
      </w:pPr>
      <w:r>
        <w:rPr>
          <w:sz w:val="28"/>
          <w:szCs w:val="28"/>
        </w:rPr>
        <w:t>-г.  Юрьевец, ул. Советская, д.97;</w:t>
      </w:r>
    </w:p>
    <w:p w:rsidR="00706986" w:rsidRDefault="00706986" w:rsidP="0070698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>, ул. Сиротина, д.6;</w:t>
      </w:r>
    </w:p>
    <w:p w:rsidR="00706986" w:rsidRDefault="00706986" w:rsidP="007069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с. Соболево, </w:t>
      </w:r>
      <w:proofErr w:type="spellStart"/>
      <w:r>
        <w:rPr>
          <w:sz w:val="28"/>
          <w:szCs w:val="28"/>
        </w:rPr>
        <w:t>ул.Молодежная</w:t>
      </w:r>
      <w:proofErr w:type="spellEnd"/>
      <w:r>
        <w:rPr>
          <w:sz w:val="28"/>
          <w:szCs w:val="28"/>
        </w:rPr>
        <w:t>, д.4;</w:t>
      </w:r>
    </w:p>
    <w:p w:rsidR="00706986" w:rsidRDefault="00706986" w:rsidP="007069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д.Михайлово</w:t>
      </w:r>
      <w:proofErr w:type="spellEnd"/>
      <w:r>
        <w:rPr>
          <w:sz w:val="28"/>
          <w:szCs w:val="28"/>
        </w:rPr>
        <w:t>, ул. Советская, д.14-а</w:t>
      </w:r>
    </w:p>
    <w:p w:rsidR="00706986" w:rsidRDefault="00706986" w:rsidP="00706986">
      <w:pPr>
        <w:jc w:val="both"/>
        <w:rPr>
          <w:sz w:val="28"/>
          <w:szCs w:val="28"/>
        </w:rPr>
      </w:pPr>
      <w:r>
        <w:rPr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 информационно- телекоммуникационной сети «Интернет».</w:t>
      </w:r>
    </w:p>
    <w:p w:rsidR="00706986" w:rsidRPr="00706986" w:rsidRDefault="00706986" w:rsidP="0070698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986">
        <w:rPr>
          <w:rFonts w:ascii="Times New Roman" w:hAnsi="Times New Roman" w:cs="Times New Roman"/>
          <w:sz w:val="28"/>
          <w:szCs w:val="28"/>
        </w:rPr>
        <w:lastRenderedPageBreak/>
        <w:t>1.2</w:t>
      </w:r>
      <w:proofErr w:type="gramStart"/>
      <w:r w:rsidRPr="0070698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06986">
        <w:rPr>
          <w:rFonts w:ascii="Times New Roman" w:hAnsi="Times New Roman" w:cs="Times New Roman"/>
          <w:sz w:val="28"/>
          <w:szCs w:val="28"/>
        </w:rPr>
        <w:t xml:space="preserve">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069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0698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6986">
        <w:rPr>
          <w:rFonts w:ascii="Times New Roman" w:hAnsi="Times New Roman" w:cs="Times New Roman"/>
          <w:sz w:val="28"/>
          <w:szCs w:val="28"/>
        </w:rPr>
        <w:t xml:space="preserve">Участником предоставления муниципальной услуги является муниципального казенное учреждение «Многофункциональный центр» (далее-многофункциональный центр). Место  нахождения и почтовый адрес многофункционального центра: 155453, </w:t>
      </w:r>
      <w:proofErr w:type="gramStart"/>
      <w:r w:rsidRPr="00706986">
        <w:rPr>
          <w:rFonts w:ascii="Times New Roman" w:hAnsi="Times New Roman" w:cs="Times New Roman"/>
          <w:sz w:val="28"/>
          <w:szCs w:val="28"/>
        </w:rPr>
        <w:t>Ивановская</w:t>
      </w:r>
      <w:proofErr w:type="gramEnd"/>
      <w:r w:rsidRPr="00706986">
        <w:rPr>
          <w:rFonts w:ascii="Times New Roman" w:hAnsi="Times New Roman" w:cs="Times New Roman"/>
          <w:sz w:val="28"/>
          <w:szCs w:val="28"/>
        </w:rPr>
        <w:t xml:space="preserve"> обл., г. Юрьевец, ул. Тарковского, д.1-а, телефон 8(49337)2-19-01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706986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706986" w:rsidRDefault="00706986" w:rsidP="00706986">
      <w:pPr>
        <w:jc w:val="both"/>
        <w:rPr>
          <w:sz w:val="28"/>
          <w:szCs w:val="28"/>
        </w:rPr>
      </w:pPr>
      <w:r>
        <w:rPr>
          <w:sz w:val="28"/>
          <w:szCs w:val="28"/>
        </w:rPr>
        <w:t>1.3 Дополнить   административный регламент пунктом 2.6.5  «Заявления о предварительном согласовании предоставления земельного участка    регистрируются в день их поступления</w:t>
      </w:r>
      <w:proofErr w:type="gramStart"/>
      <w:r>
        <w:rPr>
          <w:sz w:val="28"/>
          <w:szCs w:val="28"/>
        </w:rPr>
        <w:t>.»</w:t>
      </w:r>
      <w:proofErr w:type="gramEnd"/>
    </w:p>
    <w:p w:rsidR="00706986" w:rsidRDefault="00706986" w:rsidP="00706986">
      <w:pPr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разделе 5  административного регламента слова «обращение» читать «жалоба».</w:t>
      </w:r>
    </w:p>
    <w:p w:rsidR="00706986" w:rsidRDefault="00706986" w:rsidP="00706986">
      <w:pPr>
        <w:jc w:val="both"/>
      </w:pPr>
    </w:p>
    <w:p w:rsidR="00706986" w:rsidRDefault="00706986" w:rsidP="00706986">
      <w:pPr>
        <w:jc w:val="both"/>
      </w:pPr>
    </w:p>
    <w:p w:rsidR="00706986" w:rsidRDefault="00706986" w:rsidP="00706986">
      <w:pPr>
        <w:jc w:val="both"/>
      </w:pPr>
    </w:p>
    <w:p w:rsidR="00706986" w:rsidRDefault="00706986" w:rsidP="00706986">
      <w:pPr>
        <w:jc w:val="both"/>
      </w:pPr>
    </w:p>
    <w:p w:rsidR="00706986" w:rsidRDefault="00706986" w:rsidP="007069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Юрьевецкого </w:t>
      </w:r>
    </w:p>
    <w:p w:rsidR="00706986" w:rsidRDefault="00706986" w:rsidP="007069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</w:t>
      </w:r>
      <w:proofErr w:type="spellStart"/>
      <w:r>
        <w:rPr>
          <w:sz w:val="28"/>
          <w:szCs w:val="28"/>
        </w:rPr>
        <w:t>Ю.И.Тимошенко</w:t>
      </w:r>
      <w:proofErr w:type="spellEnd"/>
    </w:p>
    <w:p w:rsidR="00706986" w:rsidRDefault="00706986" w:rsidP="00706986">
      <w:pPr>
        <w:jc w:val="both"/>
        <w:rPr>
          <w:sz w:val="28"/>
          <w:szCs w:val="28"/>
        </w:rPr>
      </w:pPr>
    </w:p>
    <w:p w:rsidR="00706986" w:rsidRDefault="00706986" w:rsidP="00706986"/>
    <w:p w:rsidR="00663997" w:rsidRDefault="00663997"/>
    <w:sectPr w:rsidR="0066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336"/>
    <w:rsid w:val="00195A17"/>
    <w:rsid w:val="004D266E"/>
    <w:rsid w:val="00663997"/>
    <w:rsid w:val="00706986"/>
    <w:rsid w:val="00851336"/>
    <w:rsid w:val="00A5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06986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986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69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98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06986"/>
    <w:pPr>
      <w:ind w:left="720"/>
      <w:contextualSpacing/>
    </w:pPr>
  </w:style>
  <w:style w:type="paragraph" w:customStyle="1" w:styleId="ConsPlusNonformat">
    <w:name w:val="ConsPlusNonformat"/>
    <w:rsid w:val="007069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06986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986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69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98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06986"/>
    <w:pPr>
      <w:ind w:left="720"/>
      <w:contextualSpacing/>
    </w:pPr>
  </w:style>
  <w:style w:type="paragraph" w:customStyle="1" w:styleId="ConsPlusNonformat">
    <w:name w:val="ConsPlusNonformat"/>
    <w:rsid w:val="007069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района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Пахотина Марина Борисовна</dc:creator>
  <cp:keywords/>
  <dc:description/>
  <cp:lastModifiedBy>Тютин Николай Павлович</cp:lastModifiedBy>
  <cp:revision>6</cp:revision>
  <cp:lastPrinted>2016-09-19T14:02:00Z</cp:lastPrinted>
  <dcterms:created xsi:type="dcterms:W3CDTF">2016-09-19T13:52:00Z</dcterms:created>
  <dcterms:modified xsi:type="dcterms:W3CDTF">2016-10-06T13:03:00Z</dcterms:modified>
</cp:coreProperties>
</file>