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36E" w:rsidRPr="00D9693B" w:rsidRDefault="004F5E9B" w:rsidP="0039226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39226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r w:rsidR="0018136E">
        <w:rPr>
          <w:noProof/>
          <w:sz w:val="28"/>
          <w:szCs w:val="28"/>
        </w:rPr>
        <w:drawing>
          <wp:inline distT="0" distB="0" distL="0" distR="0">
            <wp:extent cx="676275" cy="8001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</w:t>
      </w:r>
    </w:p>
    <w:p w:rsidR="0018136E" w:rsidRPr="003C2E67" w:rsidRDefault="0018136E" w:rsidP="0020136C">
      <w:pPr>
        <w:jc w:val="both"/>
        <w:rPr>
          <w:sz w:val="28"/>
          <w:szCs w:val="28"/>
        </w:rPr>
      </w:pPr>
      <w:r w:rsidRPr="003C2E6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18136E" w:rsidRPr="003C2E67" w:rsidRDefault="0018136E" w:rsidP="00EC50F5">
      <w:pPr>
        <w:jc w:val="center"/>
        <w:rPr>
          <w:b/>
          <w:sz w:val="28"/>
          <w:szCs w:val="28"/>
        </w:rPr>
      </w:pPr>
      <w:r w:rsidRPr="003C2E67">
        <w:rPr>
          <w:b/>
          <w:sz w:val="28"/>
          <w:szCs w:val="28"/>
        </w:rPr>
        <w:t>РОССИЙСКАЯ ФЕДЕРАЦИЯ</w:t>
      </w:r>
    </w:p>
    <w:p w:rsidR="0018136E" w:rsidRPr="003C2E67" w:rsidRDefault="0018136E" w:rsidP="00EC50F5">
      <w:pPr>
        <w:jc w:val="center"/>
        <w:rPr>
          <w:b/>
          <w:sz w:val="28"/>
          <w:szCs w:val="28"/>
        </w:rPr>
      </w:pPr>
      <w:r w:rsidRPr="003C2E67">
        <w:rPr>
          <w:b/>
          <w:sz w:val="28"/>
          <w:szCs w:val="28"/>
        </w:rPr>
        <w:t>ИВАНОВСКАЯ ОБЛАСТЬ</w:t>
      </w:r>
    </w:p>
    <w:p w:rsidR="0018136E" w:rsidRPr="003C2E67" w:rsidRDefault="0018136E" w:rsidP="00EC50F5">
      <w:pPr>
        <w:jc w:val="center"/>
        <w:rPr>
          <w:b/>
          <w:sz w:val="28"/>
          <w:szCs w:val="28"/>
        </w:rPr>
      </w:pPr>
      <w:r w:rsidRPr="003C2E67">
        <w:rPr>
          <w:b/>
          <w:sz w:val="28"/>
          <w:szCs w:val="28"/>
        </w:rPr>
        <w:t>ЮРЬЕВЕЦКИЙ МУНИЦИПАЛЬНЫЙ РАЙОН</w:t>
      </w:r>
    </w:p>
    <w:p w:rsidR="0018136E" w:rsidRPr="003C2E67" w:rsidRDefault="0018136E" w:rsidP="0020136C">
      <w:pPr>
        <w:tabs>
          <w:tab w:val="left" w:pos="7329"/>
        </w:tabs>
        <w:jc w:val="both"/>
        <w:rPr>
          <w:b/>
          <w:sz w:val="28"/>
          <w:szCs w:val="28"/>
        </w:rPr>
      </w:pPr>
      <w:r w:rsidRPr="003C2E67">
        <w:rPr>
          <w:b/>
          <w:sz w:val="28"/>
          <w:szCs w:val="28"/>
        </w:rPr>
        <w:tab/>
      </w:r>
    </w:p>
    <w:p w:rsidR="0018136E" w:rsidRPr="003C2E67" w:rsidRDefault="0018136E" w:rsidP="00EC50F5">
      <w:pPr>
        <w:jc w:val="center"/>
        <w:rPr>
          <w:b/>
          <w:sz w:val="28"/>
          <w:szCs w:val="28"/>
        </w:rPr>
      </w:pPr>
      <w:r w:rsidRPr="003C2E67">
        <w:rPr>
          <w:b/>
          <w:sz w:val="28"/>
          <w:szCs w:val="28"/>
        </w:rPr>
        <w:t>СОВЕТ</w:t>
      </w:r>
    </w:p>
    <w:p w:rsidR="0018136E" w:rsidRPr="003C2E67" w:rsidRDefault="0018136E" w:rsidP="00EC50F5">
      <w:pPr>
        <w:jc w:val="center"/>
        <w:rPr>
          <w:b/>
          <w:sz w:val="28"/>
          <w:szCs w:val="28"/>
        </w:rPr>
      </w:pPr>
      <w:r w:rsidRPr="003C2E67">
        <w:rPr>
          <w:b/>
          <w:sz w:val="28"/>
          <w:szCs w:val="28"/>
        </w:rPr>
        <w:t>ЮРЬЕВЕЦКОГО МУНИЦИПАЛЬНОГО РАЙОНА</w:t>
      </w:r>
    </w:p>
    <w:p w:rsidR="0018136E" w:rsidRPr="003C2E67" w:rsidRDefault="00D9693B" w:rsidP="00EC50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Пятый </w:t>
      </w:r>
      <w:r w:rsidR="0018136E" w:rsidRPr="003C2E67">
        <w:rPr>
          <w:b/>
          <w:sz w:val="28"/>
          <w:szCs w:val="28"/>
        </w:rPr>
        <w:t>созыв</w:t>
      </w:r>
    </w:p>
    <w:p w:rsidR="0018136E" w:rsidRPr="003C2E67" w:rsidRDefault="0018136E" w:rsidP="0020136C">
      <w:pPr>
        <w:jc w:val="both"/>
        <w:rPr>
          <w:b/>
          <w:sz w:val="28"/>
          <w:szCs w:val="28"/>
        </w:rPr>
      </w:pPr>
    </w:p>
    <w:p w:rsidR="0018136E" w:rsidRPr="003C2E67" w:rsidRDefault="00525DC8" w:rsidP="00EC50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8136E" w:rsidRDefault="0018136E" w:rsidP="0020136C">
      <w:pPr>
        <w:jc w:val="both"/>
        <w:rPr>
          <w:b/>
          <w:sz w:val="28"/>
          <w:szCs w:val="28"/>
        </w:rPr>
      </w:pPr>
    </w:p>
    <w:p w:rsidR="0018136E" w:rsidRPr="003C2E67" w:rsidRDefault="0018136E" w:rsidP="0020136C">
      <w:pPr>
        <w:jc w:val="both"/>
        <w:rPr>
          <w:sz w:val="28"/>
          <w:szCs w:val="28"/>
          <w:u w:val="single"/>
        </w:rPr>
      </w:pPr>
      <w:r w:rsidRPr="003C2E67">
        <w:rPr>
          <w:sz w:val="28"/>
          <w:szCs w:val="28"/>
          <w:u w:val="single"/>
        </w:rPr>
        <w:t xml:space="preserve">от </w:t>
      </w:r>
      <w:r w:rsidR="0039226D">
        <w:rPr>
          <w:sz w:val="28"/>
          <w:szCs w:val="28"/>
          <w:u w:val="single"/>
        </w:rPr>
        <w:t>28 июня</w:t>
      </w:r>
      <w:r w:rsidRPr="003C2E67">
        <w:rPr>
          <w:sz w:val="28"/>
          <w:szCs w:val="28"/>
          <w:u w:val="single"/>
        </w:rPr>
        <w:t xml:space="preserve"> 201</w:t>
      </w:r>
      <w:r w:rsidR="004F5E9B">
        <w:rPr>
          <w:sz w:val="28"/>
          <w:szCs w:val="28"/>
          <w:u w:val="single"/>
        </w:rPr>
        <w:t>7</w:t>
      </w:r>
      <w:r w:rsidRPr="003C2E67">
        <w:rPr>
          <w:sz w:val="28"/>
          <w:szCs w:val="28"/>
          <w:u w:val="single"/>
        </w:rPr>
        <w:t xml:space="preserve"> года №</w:t>
      </w:r>
      <w:r w:rsidR="0039226D">
        <w:rPr>
          <w:sz w:val="28"/>
          <w:szCs w:val="28"/>
          <w:u w:val="single"/>
        </w:rPr>
        <w:t>110</w:t>
      </w:r>
      <w:r w:rsidRPr="003C2E67">
        <w:rPr>
          <w:sz w:val="28"/>
          <w:szCs w:val="28"/>
          <w:u w:val="single"/>
        </w:rPr>
        <w:t xml:space="preserve"> </w:t>
      </w:r>
      <w:r w:rsidR="00D9693B">
        <w:rPr>
          <w:sz w:val="28"/>
          <w:szCs w:val="28"/>
          <w:u w:val="single"/>
        </w:rPr>
        <w:t xml:space="preserve"> </w:t>
      </w:r>
      <w:r w:rsidRPr="003C2E67">
        <w:rPr>
          <w:sz w:val="28"/>
          <w:szCs w:val="28"/>
          <w:u w:val="single"/>
        </w:rPr>
        <w:t xml:space="preserve">     </w:t>
      </w:r>
    </w:p>
    <w:p w:rsidR="0018136E" w:rsidRPr="003C2E67" w:rsidRDefault="0018136E" w:rsidP="0020136C">
      <w:pPr>
        <w:jc w:val="both"/>
        <w:rPr>
          <w:sz w:val="28"/>
          <w:szCs w:val="28"/>
        </w:rPr>
      </w:pPr>
      <w:r w:rsidRPr="003C2E67">
        <w:rPr>
          <w:sz w:val="28"/>
          <w:szCs w:val="28"/>
        </w:rPr>
        <w:t xml:space="preserve">       г. Юрьевец</w:t>
      </w:r>
    </w:p>
    <w:p w:rsidR="0018136E" w:rsidRDefault="0018136E" w:rsidP="0020136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8136E" w:rsidRPr="003C2E67" w:rsidRDefault="0018136E" w:rsidP="0020136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8136E" w:rsidRPr="003C2E67" w:rsidRDefault="0018136E" w:rsidP="00EC50F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C2E67">
        <w:rPr>
          <w:rFonts w:ascii="Times New Roman" w:hAnsi="Times New Roman" w:cs="Times New Roman"/>
          <w:sz w:val="28"/>
          <w:szCs w:val="28"/>
        </w:rPr>
        <w:t>О готовности объектов социальной сферы, жилого фонда и коммунального хозяйства Юрьевецкого муниципального района</w:t>
      </w:r>
    </w:p>
    <w:p w:rsidR="0018136E" w:rsidRPr="003C2E67" w:rsidRDefault="0018136E" w:rsidP="00EC50F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C2E67">
        <w:rPr>
          <w:rFonts w:ascii="Times New Roman" w:hAnsi="Times New Roman" w:cs="Times New Roman"/>
          <w:sz w:val="28"/>
          <w:szCs w:val="28"/>
        </w:rPr>
        <w:t>к отопительному сезону 201</w:t>
      </w:r>
      <w:r w:rsidR="003C4D45">
        <w:rPr>
          <w:rFonts w:ascii="Times New Roman" w:hAnsi="Times New Roman" w:cs="Times New Roman"/>
          <w:sz w:val="28"/>
          <w:szCs w:val="28"/>
        </w:rPr>
        <w:t>7</w:t>
      </w:r>
      <w:r w:rsidRPr="003C2E67">
        <w:rPr>
          <w:rFonts w:ascii="Times New Roman" w:hAnsi="Times New Roman" w:cs="Times New Roman"/>
          <w:sz w:val="28"/>
          <w:szCs w:val="28"/>
        </w:rPr>
        <w:t>-201</w:t>
      </w:r>
      <w:r w:rsidR="003C4D45">
        <w:rPr>
          <w:rFonts w:ascii="Times New Roman" w:hAnsi="Times New Roman" w:cs="Times New Roman"/>
          <w:sz w:val="28"/>
          <w:szCs w:val="28"/>
        </w:rPr>
        <w:t>8</w:t>
      </w:r>
      <w:r w:rsidRPr="003C2E67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18136E" w:rsidRPr="003C2E67" w:rsidRDefault="0018136E" w:rsidP="0020136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8136E" w:rsidRPr="003C2E67" w:rsidRDefault="0018136E" w:rsidP="0020136C">
      <w:pPr>
        <w:jc w:val="both"/>
        <w:rPr>
          <w:sz w:val="28"/>
          <w:szCs w:val="28"/>
        </w:rPr>
      </w:pPr>
      <w:r w:rsidRPr="003C2E67">
        <w:rPr>
          <w:sz w:val="28"/>
          <w:szCs w:val="28"/>
        </w:rPr>
        <w:tab/>
      </w:r>
      <w:bookmarkStart w:id="0" w:name="sub_1"/>
      <w:r w:rsidRPr="003C2E67">
        <w:rPr>
          <w:sz w:val="28"/>
          <w:szCs w:val="28"/>
        </w:rPr>
        <w:t>Заслушав и обсудив информацию администрации Юрьевецкого муниципального района</w:t>
      </w:r>
      <w:r>
        <w:rPr>
          <w:sz w:val="28"/>
          <w:szCs w:val="28"/>
        </w:rPr>
        <w:t>,</w:t>
      </w:r>
      <w:r w:rsidRPr="003C2E67">
        <w:rPr>
          <w:sz w:val="28"/>
          <w:szCs w:val="28"/>
        </w:rPr>
        <w:t xml:space="preserve"> </w:t>
      </w:r>
    </w:p>
    <w:bookmarkEnd w:id="0"/>
    <w:p w:rsidR="0018136E" w:rsidRPr="003C2E67" w:rsidRDefault="0018136E" w:rsidP="002013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8136E" w:rsidRPr="003C2E67" w:rsidRDefault="0018136E" w:rsidP="0020136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2E67">
        <w:rPr>
          <w:rFonts w:ascii="Times New Roman" w:hAnsi="Times New Roman" w:cs="Times New Roman"/>
          <w:b/>
          <w:sz w:val="28"/>
          <w:szCs w:val="28"/>
        </w:rPr>
        <w:t>Совет  Юрьевецкого муниципального района решил:</w:t>
      </w:r>
    </w:p>
    <w:p w:rsidR="0018136E" w:rsidRPr="003C2E67" w:rsidRDefault="0018136E" w:rsidP="0020136C">
      <w:pPr>
        <w:pStyle w:val="ConsPlusNormal"/>
        <w:widowControl/>
        <w:tabs>
          <w:tab w:val="left" w:pos="142"/>
        </w:tabs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136E" w:rsidRPr="007E6817" w:rsidRDefault="0018136E" w:rsidP="0020136C">
      <w:pPr>
        <w:pStyle w:val="ConsPlusNormal"/>
        <w:widowControl/>
        <w:numPr>
          <w:ilvl w:val="0"/>
          <w:numId w:val="1"/>
        </w:numPr>
        <w:ind w:left="709" w:hanging="758"/>
        <w:jc w:val="both"/>
        <w:rPr>
          <w:rFonts w:ascii="Times New Roman" w:hAnsi="Times New Roman" w:cs="Times New Roman"/>
          <w:sz w:val="28"/>
          <w:szCs w:val="28"/>
        </w:rPr>
      </w:pPr>
      <w:r w:rsidRPr="003C2E67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о готовности объектов Юрьевецкого муниципального района к отопительному </w:t>
      </w:r>
      <w:r w:rsidR="006F4272">
        <w:rPr>
          <w:rFonts w:ascii="Times New Roman" w:hAnsi="Times New Roman" w:cs="Times New Roman"/>
          <w:sz w:val="28"/>
          <w:szCs w:val="28"/>
        </w:rPr>
        <w:t>периоду</w:t>
      </w:r>
      <w:r w:rsidRPr="003C2E67">
        <w:rPr>
          <w:rFonts w:ascii="Times New Roman" w:hAnsi="Times New Roman" w:cs="Times New Roman"/>
          <w:sz w:val="28"/>
          <w:szCs w:val="28"/>
        </w:rPr>
        <w:t xml:space="preserve"> 201</w:t>
      </w:r>
      <w:r w:rsidR="003C4D45">
        <w:rPr>
          <w:rFonts w:ascii="Times New Roman" w:hAnsi="Times New Roman" w:cs="Times New Roman"/>
          <w:sz w:val="28"/>
          <w:szCs w:val="28"/>
        </w:rPr>
        <w:t>7</w:t>
      </w:r>
      <w:r w:rsidRPr="003C2E67">
        <w:rPr>
          <w:rFonts w:ascii="Times New Roman" w:hAnsi="Times New Roman" w:cs="Times New Roman"/>
          <w:sz w:val="28"/>
          <w:szCs w:val="28"/>
        </w:rPr>
        <w:t>-201</w:t>
      </w:r>
      <w:r w:rsidR="003C4D45">
        <w:rPr>
          <w:rFonts w:ascii="Times New Roman" w:hAnsi="Times New Roman" w:cs="Times New Roman"/>
          <w:sz w:val="28"/>
          <w:szCs w:val="28"/>
        </w:rPr>
        <w:t>8</w:t>
      </w:r>
      <w:r w:rsidRPr="003C2E67">
        <w:rPr>
          <w:rFonts w:ascii="Times New Roman" w:hAnsi="Times New Roman" w:cs="Times New Roman"/>
          <w:sz w:val="28"/>
          <w:szCs w:val="28"/>
        </w:rPr>
        <w:t xml:space="preserve"> г</w:t>
      </w:r>
      <w:r w:rsidR="00437734">
        <w:rPr>
          <w:rFonts w:ascii="Times New Roman" w:hAnsi="Times New Roman" w:cs="Times New Roman"/>
          <w:sz w:val="28"/>
          <w:szCs w:val="28"/>
        </w:rPr>
        <w:t>г</w:t>
      </w:r>
      <w:r w:rsidRPr="003C2E67">
        <w:rPr>
          <w:rFonts w:ascii="Times New Roman" w:hAnsi="Times New Roman" w:cs="Times New Roman"/>
          <w:sz w:val="28"/>
          <w:szCs w:val="28"/>
        </w:rPr>
        <w:t>.</w:t>
      </w:r>
    </w:p>
    <w:p w:rsidR="0018136E" w:rsidRPr="00530153" w:rsidRDefault="007E6817" w:rsidP="00530153">
      <w:pPr>
        <w:pStyle w:val="ConsPlusNormal"/>
        <w:widowControl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530153">
        <w:rPr>
          <w:rFonts w:ascii="Times New Roman" w:hAnsi="Times New Roman" w:cs="Times New Roman"/>
          <w:sz w:val="28"/>
          <w:szCs w:val="28"/>
        </w:rPr>
        <w:t>Рекомендовать</w:t>
      </w:r>
      <w:r w:rsidR="0018136E" w:rsidRPr="00530153">
        <w:rPr>
          <w:rFonts w:ascii="Times New Roman" w:hAnsi="Times New Roman" w:cs="Times New Roman"/>
          <w:sz w:val="28"/>
          <w:szCs w:val="28"/>
        </w:rPr>
        <w:t xml:space="preserve"> </w:t>
      </w:r>
      <w:r w:rsidRPr="00530153">
        <w:rPr>
          <w:rFonts w:ascii="Times New Roman" w:hAnsi="Times New Roman" w:cs="Times New Roman"/>
          <w:sz w:val="28"/>
          <w:szCs w:val="28"/>
        </w:rPr>
        <w:t>администрации</w:t>
      </w:r>
      <w:r w:rsidR="00437734" w:rsidRPr="00530153">
        <w:rPr>
          <w:rFonts w:ascii="Times New Roman" w:hAnsi="Times New Roman" w:cs="Times New Roman"/>
          <w:sz w:val="28"/>
          <w:szCs w:val="28"/>
        </w:rPr>
        <w:t xml:space="preserve"> </w:t>
      </w:r>
      <w:r w:rsidRPr="00530153">
        <w:rPr>
          <w:rFonts w:ascii="Times New Roman" w:hAnsi="Times New Roman" w:cs="Times New Roman"/>
          <w:sz w:val="28"/>
          <w:szCs w:val="28"/>
        </w:rPr>
        <w:t>Юрьевецкого муниципального района и администрациям сельских поселений</w:t>
      </w:r>
      <w:r w:rsidR="000559E8" w:rsidRPr="00530153">
        <w:rPr>
          <w:rFonts w:ascii="Times New Roman" w:hAnsi="Times New Roman" w:cs="Times New Roman"/>
          <w:sz w:val="28"/>
          <w:szCs w:val="28"/>
        </w:rPr>
        <w:t>, управляющим компаниям</w:t>
      </w:r>
      <w:r w:rsidR="00530153">
        <w:rPr>
          <w:rFonts w:ascii="Times New Roman" w:hAnsi="Times New Roman" w:cs="Times New Roman"/>
          <w:sz w:val="28"/>
          <w:szCs w:val="28"/>
        </w:rPr>
        <w:t xml:space="preserve"> о</w:t>
      </w:r>
      <w:r w:rsidR="0018136E" w:rsidRPr="00530153">
        <w:rPr>
          <w:rFonts w:ascii="Times New Roman" w:hAnsi="Times New Roman" w:cs="Times New Roman"/>
          <w:sz w:val="28"/>
          <w:szCs w:val="28"/>
        </w:rPr>
        <w:t>беспечить эксплуатацию муниципального жилищного фонда, объектов коммунального хозяйства,  социальной сферы поселений в осенне-зимний период 201</w:t>
      </w:r>
      <w:r w:rsidR="003C4D45" w:rsidRPr="00530153">
        <w:rPr>
          <w:rFonts w:ascii="Times New Roman" w:hAnsi="Times New Roman" w:cs="Times New Roman"/>
          <w:sz w:val="28"/>
          <w:szCs w:val="28"/>
        </w:rPr>
        <w:t>7</w:t>
      </w:r>
      <w:r w:rsidR="0018136E" w:rsidRPr="00530153">
        <w:rPr>
          <w:rFonts w:ascii="Times New Roman" w:hAnsi="Times New Roman" w:cs="Times New Roman"/>
          <w:sz w:val="28"/>
          <w:szCs w:val="28"/>
        </w:rPr>
        <w:t>-201</w:t>
      </w:r>
      <w:r w:rsidR="003C4D45" w:rsidRPr="00530153">
        <w:rPr>
          <w:rFonts w:ascii="Times New Roman" w:hAnsi="Times New Roman" w:cs="Times New Roman"/>
          <w:sz w:val="28"/>
          <w:szCs w:val="28"/>
        </w:rPr>
        <w:t xml:space="preserve">8 </w:t>
      </w:r>
      <w:r w:rsidR="0018136E" w:rsidRPr="00530153">
        <w:rPr>
          <w:rFonts w:ascii="Times New Roman" w:hAnsi="Times New Roman" w:cs="Times New Roman"/>
          <w:sz w:val="28"/>
          <w:szCs w:val="28"/>
        </w:rPr>
        <w:t xml:space="preserve">гг. </w:t>
      </w:r>
    </w:p>
    <w:p w:rsidR="0018136E" w:rsidRPr="003C2E67" w:rsidRDefault="0018136E" w:rsidP="0020136C">
      <w:pPr>
        <w:pStyle w:val="ConsPlusNormal"/>
        <w:widowControl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C2E67">
        <w:rPr>
          <w:rFonts w:ascii="Times New Roman" w:hAnsi="Times New Roman" w:cs="Times New Roman"/>
          <w:sz w:val="28"/>
          <w:szCs w:val="28"/>
        </w:rPr>
        <w:t>Руководителям ООО «Теп</w:t>
      </w:r>
      <w:r w:rsidR="000559E8">
        <w:rPr>
          <w:rFonts w:ascii="Times New Roman" w:hAnsi="Times New Roman" w:cs="Times New Roman"/>
          <w:sz w:val="28"/>
          <w:szCs w:val="28"/>
        </w:rPr>
        <w:t>лоцентраль», ООО «Тепло-север»,</w:t>
      </w:r>
      <w:r w:rsidR="00393997">
        <w:rPr>
          <w:rFonts w:ascii="Times New Roman" w:hAnsi="Times New Roman" w:cs="Times New Roman"/>
          <w:sz w:val="28"/>
          <w:szCs w:val="28"/>
        </w:rPr>
        <w:t xml:space="preserve"> </w:t>
      </w:r>
      <w:r w:rsidRPr="003C2E67">
        <w:rPr>
          <w:rFonts w:ascii="Times New Roman" w:hAnsi="Times New Roman" w:cs="Times New Roman"/>
          <w:sz w:val="28"/>
          <w:szCs w:val="28"/>
        </w:rPr>
        <w:t>ООО «Аква-город», ОАО «Домоуправление»</w:t>
      </w:r>
      <w:r w:rsidR="000559E8">
        <w:rPr>
          <w:rFonts w:ascii="Times New Roman" w:hAnsi="Times New Roman" w:cs="Times New Roman"/>
          <w:sz w:val="28"/>
          <w:szCs w:val="28"/>
        </w:rPr>
        <w:t>, МУП «Муниципальная управляющая компания»</w:t>
      </w:r>
      <w:r w:rsidR="00B264D5">
        <w:rPr>
          <w:rFonts w:ascii="Times New Roman" w:hAnsi="Times New Roman" w:cs="Times New Roman"/>
          <w:sz w:val="28"/>
          <w:szCs w:val="28"/>
        </w:rPr>
        <w:t xml:space="preserve"> в пределах компетенции</w:t>
      </w:r>
      <w:r w:rsidRPr="003C2E67">
        <w:rPr>
          <w:rFonts w:ascii="Times New Roman" w:hAnsi="Times New Roman" w:cs="Times New Roman"/>
          <w:sz w:val="28"/>
          <w:szCs w:val="28"/>
        </w:rPr>
        <w:t>:</w:t>
      </w:r>
    </w:p>
    <w:p w:rsidR="0018136E" w:rsidRPr="003C2E67" w:rsidRDefault="0018136E" w:rsidP="0020136C">
      <w:pPr>
        <w:pStyle w:val="ConsPlusNormal"/>
        <w:widowControl/>
        <w:numPr>
          <w:ilvl w:val="1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C2E67">
        <w:rPr>
          <w:rFonts w:ascii="Times New Roman" w:hAnsi="Times New Roman" w:cs="Times New Roman"/>
          <w:sz w:val="28"/>
          <w:szCs w:val="28"/>
        </w:rPr>
        <w:t>Обеспечить эксплуатацию отопительных котельных, инженерных сетей и  создание нормативных запасов топлива;</w:t>
      </w:r>
    </w:p>
    <w:p w:rsidR="00EF7E84" w:rsidRDefault="0018136E" w:rsidP="00EF7E84">
      <w:pPr>
        <w:pStyle w:val="ConsPlu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2E67">
        <w:rPr>
          <w:rFonts w:ascii="Times New Roman" w:hAnsi="Times New Roman" w:cs="Times New Roman"/>
          <w:sz w:val="28"/>
          <w:szCs w:val="28"/>
        </w:rPr>
        <w:t>Организовать работу аварийных бригад для оперативной ликвидации последствий аварий на объектах коммунального хозяйства</w:t>
      </w:r>
      <w:r w:rsidR="00EE3DDB">
        <w:rPr>
          <w:rFonts w:ascii="Times New Roman" w:hAnsi="Times New Roman" w:cs="Times New Roman"/>
          <w:sz w:val="28"/>
          <w:szCs w:val="28"/>
        </w:rPr>
        <w:t>.</w:t>
      </w:r>
    </w:p>
    <w:p w:rsidR="0039226D" w:rsidRDefault="0039226D" w:rsidP="003922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226D" w:rsidRDefault="0039226D" w:rsidP="003922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226D" w:rsidRPr="00EF7E84" w:rsidRDefault="0039226D" w:rsidP="003922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5219C5" w:rsidRPr="005219C5" w:rsidRDefault="002465A7" w:rsidP="002465A7">
      <w:pPr>
        <w:pStyle w:val="ConsPlusNormal"/>
        <w:widowControl/>
        <w:numPr>
          <w:ilvl w:val="0"/>
          <w:numId w:val="1"/>
        </w:numPr>
        <w:tabs>
          <w:tab w:val="left" w:pos="426"/>
          <w:tab w:val="left" w:pos="567"/>
        </w:tabs>
        <w:ind w:hanging="9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Рекомендовать:</w:t>
      </w:r>
    </w:p>
    <w:p w:rsidR="005219C5" w:rsidRDefault="005219C5" w:rsidP="005219C5">
      <w:pPr>
        <w:pStyle w:val="ConsPlusNormal"/>
        <w:widowControl/>
        <w:tabs>
          <w:tab w:val="left" w:pos="426"/>
          <w:tab w:val="left" w:pos="567"/>
        </w:tabs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64D5" w:rsidRDefault="005219C5" w:rsidP="002465A7">
      <w:pPr>
        <w:pStyle w:val="ConsPlusNormal"/>
        <w:widowControl/>
        <w:tabs>
          <w:tab w:val="left" w:pos="426"/>
          <w:tab w:val="left" w:pos="567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326FA">
        <w:rPr>
          <w:rFonts w:ascii="Times New Roman" w:hAnsi="Times New Roman" w:cs="Times New Roman"/>
          <w:sz w:val="28"/>
          <w:szCs w:val="28"/>
        </w:rPr>
        <w:t>1</w:t>
      </w:r>
      <w:r w:rsidR="002465A7">
        <w:rPr>
          <w:rFonts w:ascii="Times New Roman" w:hAnsi="Times New Roman" w:cs="Times New Roman"/>
          <w:sz w:val="28"/>
          <w:szCs w:val="28"/>
        </w:rPr>
        <w:t xml:space="preserve"> А</w:t>
      </w:r>
      <w:r w:rsidR="00B264D5">
        <w:rPr>
          <w:rFonts w:ascii="Times New Roman" w:hAnsi="Times New Roman" w:cs="Times New Roman"/>
          <w:sz w:val="28"/>
          <w:szCs w:val="28"/>
        </w:rPr>
        <w:t>дминистрации Юрьевецкого муниципального района</w:t>
      </w:r>
      <w:r w:rsidR="002465A7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существить проверку </w:t>
      </w:r>
      <w:r w:rsidR="00B264D5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264D5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C67ED6">
        <w:rPr>
          <w:rFonts w:ascii="Times New Roman" w:hAnsi="Times New Roman" w:cs="Times New Roman"/>
          <w:sz w:val="28"/>
          <w:szCs w:val="28"/>
        </w:rPr>
        <w:t>ов</w:t>
      </w:r>
      <w:r w:rsidR="00B264D5">
        <w:rPr>
          <w:rFonts w:ascii="Times New Roman" w:hAnsi="Times New Roman" w:cs="Times New Roman"/>
          <w:sz w:val="28"/>
          <w:szCs w:val="28"/>
        </w:rPr>
        <w:t xml:space="preserve"> теплоснабжения </w:t>
      </w:r>
      <w:r w:rsidR="00BF486A">
        <w:rPr>
          <w:rFonts w:ascii="Times New Roman" w:hAnsi="Times New Roman" w:cs="Times New Roman"/>
          <w:sz w:val="28"/>
          <w:szCs w:val="28"/>
        </w:rPr>
        <w:t>Юрьевецкого</w:t>
      </w:r>
      <w:r w:rsidR="002465A7">
        <w:rPr>
          <w:rFonts w:ascii="Times New Roman" w:hAnsi="Times New Roman" w:cs="Times New Roman"/>
          <w:sz w:val="28"/>
          <w:szCs w:val="28"/>
        </w:rPr>
        <w:t xml:space="preserve"> </w:t>
      </w:r>
      <w:r w:rsidR="00BF486A">
        <w:rPr>
          <w:rFonts w:ascii="Times New Roman" w:hAnsi="Times New Roman" w:cs="Times New Roman"/>
          <w:sz w:val="28"/>
          <w:szCs w:val="28"/>
        </w:rPr>
        <w:t>района на наличие приборов учета тепловой энергии, готовность</w:t>
      </w:r>
      <w:r w:rsidR="002465A7">
        <w:rPr>
          <w:rFonts w:ascii="Times New Roman" w:hAnsi="Times New Roman" w:cs="Times New Roman"/>
          <w:sz w:val="28"/>
          <w:szCs w:val="28"/>
        </w:rPr>
        <w:t xml:space="preserve"> </w:t>
      </w:r>
      <w:r w:rsidR="00BF486A">
        <w:rPr>
          <w:rFonts w:ascii="Times New Roman" w:hAnsi="Times New Roman" w:cs="Times New Roman"/>
          <w:sz w:val="28"/>
          <w:szCs w:val="28"/>
        </w:rPr>
        <w:t>котельных к отопительному периоду 201</w:t>
      </w:r>
      <w:r w:rsidR="00C67ED6">
        <w:rPr>
          <w:rFonts w:ascii="Times New Roman" w:hAnsi="Times New Roman" w:cs="Times New Roman"/>
          <w:sz w:val="28"/>
          <w:szCs w:val="28"/>
        </w:rPr>
        <w:t>7</w:t>
      </w:r>
      <w:r w:rsidR="00BF486A">
        <w:rPr>
          <w:rFonts w:ascii="Times New Roman" w:hAnsi="Times New Roman" w:cs="Times New Roman"/>
          <w:sz w:val="28"/>
          <w:szCs w:val="28"/>
        </w:rPr>
        <w:t>-201</w:t>
      </w:r>
      <w:r w:rsidR="00C67ED6">
        <w:rPr>
          <w:rFonts w:ascii="Times New Roman" w:hAnsi="Times New Roman" w:cs="Times New Roman"/>
          <w:sz w:val="28"/>
          <w:szCs w:val="28"/>
        </w:rPr>
        <w:t xml:space="preserve">8 </w:t>
      </w:r>
      <w:r w:rsidR="00BF486A">
        <w:rPr>
          <w:rFonts w:ascii="Times New Roman" w:hAnsi="Times New Roman" w:cs="Times New Roman"/>
          <w:sz w:val="28"/>
          <w:szCs w:val="28"/>
        </w:rPr>
        <w:t>гг.</w:t>
      </w:r>
    </w:p>
    <w:p w:rsidR="00BF486A" w:rsidRPr="00633D2A" w:rsidRDefault="00BF486A" w:rsidP="007D7CBF">
      <w:pPr>
        <w:pStyle w:val="ConsPlusNormal"/>
        <w:widowControl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326FA">
        <w:rPr>
          <w:rFonts w:ascii="Times New Roman" w:hAnsi="Times New Roman" w:cs="Times New Roman"/>
          <w:sz w:val="28"/>
          <w:szCs w:val="28"/>
        </w:rPr>
        <w:t>АО «Домоуправление»</w:t>
      </w:r>
      <w:r w:rsidR="00EE3DDB">
        <w:rPr>
          <w:rFonts w:ascii="Times New Roman" w:hAnsi="Times New Roman" w:cs="Times New Roman"/>
          <w:sz w:val="28"/>
          <w:szCs w:val="28"/>
        </w:rPr>
        <w:t xml:space="preserve">, </w:t>
      </w:r>
      <w:r w:rsidR="00130974">
        <w:rPr>
          <w:rFonts w:ascii="Times New Roman" w:hAnsi="Times New Roman" w:cs="Times New Roman"/>
          <w:sz w:val="28"/>
          <w:szCs w:val="28"/>
        </w:rPr>
        <w:t>МУП «Муниципальная управляющая компания»</w:t>
      </w:r>
      <w:r w:rsidR="009326FA">
        <w:rPr>
          <w:rFonts w:ascii="Times New Roman" w:hAnsi="Times New Roman" w:cs="Times New Roman"/>
          <w:sz w:val="28"/>
          <w:szCs w:val="28"/>
        </w:rPr>
        <w:t xml:space="preserve"> совместно с </w:t>
      </w:r>
      <w:r w:rsidR="00633D2A">
        <w:rPr>
          <w:rFonts w:ascii="Times New Roman" w:hAnsi="Times New Roman" w:cs="Times New Roman"/>
          <w:sz w:val="28"/>
          <w:szCs w:val="28"/>
        </w:rPr>
        <w:t>администрацией</w:t>
      </w:r>
      <w:r w:rsidR="009326FA">
        <w:rPr>
          <w:rFonts w:ascii="Times New Roman" w:hAnsi="Times New Roman" w:cs="Times New Roman"/>
          <w:sz w:val="28"/>
          <w:szCs w:val="28"/>
        </w:rPr>
        <w:t xml:space="preserve"> Юр</w:t>
      </w:r>
      <w:r w:rsidR="007D7CBF">
        <w:rPr>
          <w:rFonts w:ascii="Times New Roman" w:hAnsi="Times New Roman" w:cs="Times New Roman"/>
          <w:sz w:val="28"/>
          <w:szCs w:val="28"/>
        </w:rPr>
        <w:t xml:space="preserve">ьевецкого </w:t>
      </w:r>
      <w:r w:rsidR="009326FA">
        <w:rPr>
          <w:rFonts w:ascii="Times New Roman" w:hAnsi="Times New Roman" w:cs="Times New Roman"/>
          <w:sz w:val="28"/>
          <w:szCs w:val="28"/>
        </w:rPr>
        <w:t xml:space="preserve"> мун</w:t>
      </w:r>
      <w:r w:rsidR="007D7CBF">
        <w:rPr>
          <w:rFonts w:ascii="Times New Roman" w:hAnsi="Times New Roman" w:cs="Times New Roman"/>
          <w:sz w:val="28"/>
          <w:szCs w:val="28"/>
        </w:rPr>
        <w:t>иципального</w:t>
      </w:r>
      <w:r w:rsidR="009326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33D2A">
        <w:rPr>
          <w:rFonts w:ascii="Times New Roman" w:hAnsi="Times New Roman" w:cs="Times New Roman"/>
          <w:sz w:val="28"/>
          <w:szCs w:val="28"/>
        </w:rPr>
        <w:t xml:space="preserve"> </w:t>
      </w:r>
      <w:r w:rsidR="001724C7">
        <w:rPr>
          <w:rFonts w:ascii="Times New Roman" w:hAnsi="Times New Roman" w:cs="Times New Roman"/>
          <w:sz w:val="28"/>
          <w:szCs w:val="28"/>
        </w:rPr>
        <w:t xml:space="preserve">с РСО </w:t>
      </w:r>
      <w:r w:rsidRPr="00633D2A">
        <w:rPr>
          <w:rFonts w:ascii="Times New Roman" w:hAnsi="Times New Roman" w:cs="Times New Roman"/>
          <w:sz w:val="28"/>
          <w:szCs w:val="28"/>
        </w:rPr>
        <w:t>ввести в коммерческую эксплуатацию все приборы учета тепловой энергии на отопительный период 201</w:t>
      </w:r>
      <w:r w:rsidR="00C67ED6">
        <w:rPr>
          <w:rFonts w:ascii="Times New Roman" w:hAnsi="Times New Roman" w:cs="Times New Roman"/>
          <w:sz w:val="28"/>
          <w:szCs w:val="28"/>
        </w:rPr>
        <w:t>7</w:t>
      </w:r>
      <w:r w:rsidRPr="00633D2A">
        <w:rPr>
          <w:rFonts w:ascii="Times New Roman" w:hAnsi="Times New Roman" w:cs="Times New Roman"/>
          <w:sz w:val="28"/>
          <w:szCs w:val="28"/>
        </w:rPr>
        <w:t>-201</w:t>
      </w:r>
      <w:r w:rsidR="00C67ED6">
        <w:rPr>
          <w:rFonts w:ascii="Times New Roman" w:hAnsi="Times New Roman" w:cs="Times New Roman"/>
          <w:sz w:val="28"/>
          <w:szCs w:val="28"/>
        </w:rPr>
        <w:t>8гг</w:t>
      </w:r>
      <w:r w:rsidRPr="00633D2A">
        <w:rPr>
          <w:rFonts w:ascii="Times New Roman" w:hAnsi="Times New Roman" w:cs="Times New Roman"/>
          <w:sz w:val="28"/>
          <w:szCs w:val="28"/>
        </w:rPr>
        <w:t>.</w:t>
      </w:r>
    </w:p>
    <w:p w:rsidR="00DC7D13" w:rsidRDefault="00BF486A" w:rsidP="00200802">
      <w:pPr>
        <w:pStyle w:val="ConsPlusNormal"/>
        <w:widowControl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«Домоуправление», МУП «М</w:t>
      </w:r>
      <w:r w:rsidR="00DC7D13">
        <w:rPr>
          <w:rFonts w:ascii="Times New Roman" w:hAnsi="Times New Roman" w:cs="Times New Roman"/>
          <w:sz w:val="28"/>
          <w:szCs w:val="28"/>
        </w:rPr>
        <w:t>униципальная управляющая</w:t>
      </w:r>
    </w:p>
    <w:p w:rsidR="00B9189F" w:rsidRDefault="00B9189F" w:rsidP="002013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7D13">
        <w:rPr>
          <w:rFonts w:ascii="Times New Roman" w:hAnsi="Times New Roman" w:cs="Times New Roman"/>
          <w:sz w:val="28"/>
          <w:szCs w:val="28"/>
        </w:rPr>
        <w:t>компания</w:t>
      </w:r>
      <w:r w:rsidR="00BF486A">
        <w:rPr>
          <w:rFonts w:ascii="Times New Roman" w:hAnsi="Times New Roman" w:cs="Times New Roman"/>
          <w:sz w:val="28"/>
          <w:szCs w:val="28"/>
        </w:rPr>
        <w:t>»</w:t>
      </w:r>
      <w:r w:rsidR="00442B07">
        <w:rPr>
          <w:rFonts w:ascii="Times New Roman" w:hAnsi="Times New Roman" w:cs="Times New Roman"/>
          <w:sz w:val="28"/>
          <w:szCs w:val="28"/>
        </w:rPr>
        <w:t xml:space="preserve">, руководителям учреждений и организаций независимо </w:t>
      </w:r>
      <w:proofErr w:type="gramStart"/>
      <w:r w:rsidR="00442B07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7D7CBF" w:rsidRDefault="00B9189F" w:rsidP="002013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42B07">
        <w:rPr>
          <w:rFonts w:ascii="Times New Roman" w:hAnsi="Times New Roman" w:cs="Times New Roman"/>
          <w:sz w:val="28"/>
          <w:szCs w:val="28"/>
        </w:rPr>
        <w:t xml:space="preserve"> формы собственности провести</w:t>
      </w:r>
      <w:r w:rsidR="001724C7">
        <w:rPr>
          <w:rFonts w:ascii="Times New Roman" w:hAnsi="Times New Roman" w:cs="Times New Roman"/>
          <w:sz w:val="28"/>
          <w:szCs w:val="28"/>
        </w:rPr>
        <w:t xml:space="preserve"> промывки и </w:t>
      </w:r>
      <w:r w:rsidR="00442B07">
        <w:rPr>
          <w:rFonts w:ascii="Times New Roman" w:hAnsi="Times New Roman" w:cs="Times New Roman"/>
          <w:sz w:val="28"/>
          <w:szCs w:val="28"/>
        </w:rPr>
        <w:t xml:space="preserve"> опрес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93997">
        <w:rPr>
          <w:rFonts w:ascii="Times New Roman" w:hAnsi="Times New Roman" w:cs="Times New Roman"/>
          <w:sz w:val="28"/>
          <w:szCs w:val="28"/>
        </w:rPr>
        <w:t>овк</w:t>
      </w:r>
      <w:r w:rsidR="007F6B57">
        <w:rPr>
          <w:rFonts w:ascii="Times New Roman" w:hAnsi="Times New Roman" w:cs="Times New Roman"/>
          <w:sz w:val="28"/>
          <w:szCs w:val="28"/>
        </w:rPr>
        <w:t>и</w:t>
      </w:r>
      <w:r w:rsidR="001724C7">
        <w:rPr>
          <w:rFonts w:ascii="Times New Roman" w:hAnsi="Times New Roman" w:cs="Times New Roman"/>
          <w:sz w:val="28"/>
          <w:szCs w:val="28"/>
        </w:rPr>
        <w:t xml:space="preserve"> систем</w:t>
      </w:r>
    </w:p>
    <w:p w:rsidR="00BF486A" w:rsidRDefault="007D7CBF" w:rsidP="002013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24C7">
        <w:rPr>
          <w:rFonts w:ascii="Times New Roman" w:hAnsi="Times New Roman" w:cs="Times New Roman"/>
          <w:sz w:val="28"/>
          <w:szCs w:val="28"/>
        </w:rPr>
        <w:t xml:space="preserve"> теплоснабжения </w:t>
      </w:r>
      <w:r w:rsidR="00442B07">
        <w:rPr>
          <w:rFonts w:ascii="Times New Roman" w:hAnsi="Times New Roman" w:cs="Times New Roman"/>
          <w:sz w:val="28"/>
          <w:szCs w:val="28"/>
        </w:rPr>
        <w:t>к 25.09.201</w:t>
      </w:r>
      <w:r w:rsidR="00C67ED6">
        <w:rPr>
          <w:rFonts w:ascii="Times New Roman" w:hAnsi="Times New Roman" w:cs="Times New Roman"/>
          <w:sz w:val="28"/>
          <w:szCs w:val="28"/>
        </w:rPr>
        <w:t>7</w:t>
      </w:r>
      <w:r w:rsidR="00442B07">
        <w:rPr>
          <w:rFonts w:ascii="Times New Roman" w:hAnsi="Times New Roman" w:cs="Times New Roman"/>
          <w:sz w:val="28"/>
          <w:szCs w:val="28"/>
        </w:rPr>
        <w:t>г.</w:t>
      </w:r>
    </w:p>
    <w:p w:rsidR="00A944CF" w:rsidRPr="00EF6C62" w:rsidRDefault="001F3B19" w:rsidP="00200802">
      <w:pPr>
        <w:pStyle w:val="ConsPlusNormal"/>
        <w:widowControl/>
        <w:numPr>
          <w:ilvl w:val="1"/>
          <w:numId w:val="3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F6C62">
        <w:rPr>
          <w:rFonts w:ascii="Times New Roman" w:hAnsi="Times New Roman" w:cs="Times New Roman"/>
          <w:sz w:val="28"/>
          <w:szCs w:val="28"/>
        </w:rPr>
        <w:t xml:space="preserve">РСО ООО </w:t>
      </w:r>
      <w:r w:rsidR="006B4315" w:rsidRPr="00EF6C62">
        <w:rPr>
          <w:rFonts w:ascii="Times New Roman" w:hAnsi="Times New Roman" w:cs="Times New Roman"/>
          <w:sz w:val="28"/>
          <w:szCs w:val="28"/>
        </w:rPr>
        <w:t>«</w:t>
      </w:r>
      <w:r w:rsidRPr="00EF6C62">
        <w:rPr>
          <w:rFonts w:ascii="Times New Roman" w:hAnsi="Times New Roman" w:cs="Times New Roman"/>
          <w:sz w:val="28"/>
          <w:szCs w:val="28"/>
        </w:rPr>
        <w:t>Тепло</w:t>
      </w:r>
      <w:r w:rsidR="006B4315" w:rsidRPr="00EF6C62">
        <w:rPr>
          <w:rFonts w:ascii="Times New Roman" w:hAnsi="Times New Roman" w:cs="Times New Roman"/>
          <w:sz w:val="28"/>
          <w:szCs w:val="28"/>
        </w:rPr>
        <w:t>-</w:t>
      </w:r>
      <w:r w:rsidRPr="00EF6C62">
        <w:rPr>
          <w:rFonts w:ascii="Times New Roman" w:hAnsi="Times New Roman" w:cs="Times New Roman"/>
          <w:sz w:val="28"/>
          <w:szCs w:val="28"/>
        </w:rPr>
        <w:t>город</w:t>
      </w:r>
      <w:r w:rsidR="006B4315" w:rsidRPr="00EF6C62">
        <w:rPr>
          <w:rFonts w:ascii="Times New Roman" w:hAnsi="Times New Roman" w:cs="Times New Roman"/>
          <w:sz w:val="28"/>
          <w:szCs w:val="28"/>
        </w:rPr>
        <w:t>»,</w:t>
      </w:r>
      <w:r w:rsidRPr="00EF6C62">
        <w:rPr>
          <w:rFonts w:ascii="Times New Roman" w:hAnsi="Times New Roman" w:cs="Times New Roman"/>
          <w:sz w:val="28"/>
          <w:szCs w:val="28"/>
        </w:rPr>
        <w:t xml:space="preserve">  ООО</w:t>
      </w:r>
      <w:r w:rsidR="006B4315" w:rsidRPr="00EF6C62">
        <w:rPr>
          <w:rFonts w:ascii="Times New Roman" w:hAnsi="Times New Roman" w:cs="Times New Roman"/>
          <w:sz w:val="28"/>
          <w:szCs w:val="28"/>
        </w:rPr>
        <w:t xml:space="preserve"> «</w:t>
      </w:r>
      <w:r w:rsidRPr="00EF6C62">
        <w:rPr>
          <w:rFonts w:ascii="Times New Roman" w:hAnsi="Times New Roman" w:cs="Times New Roman"/>
          <w:sz w:val="28"/>
          <w:szCs w:val="28"/>
        </w:rPr>
        <w:t>Т</w:t>
      </w:r>
      <w:r w:rsidR="006B4315" w:rsidRPr="00EF6C62">
        <w:rPr>
          <w:rFonts w:ascii="Times New Roman" w:hAnsi="Times New Roman" w:cs="Times New Roman"/>
          <w:sz w:val="28"/>
          <w:szCs w:val="28"/>
        </w:rPr>
        <w:t>е</w:t>
      </w:r>
      <w:r w:rsidRPr="00EF6C62">
        <w:rPr>
          <w:rFonts w:ascii="Times New Roman" w:hAnsi="Times New Roman" w:cs="Times New Roman"/>
          <w:sz w:val="28"/>
          <w:szCs w:val="28"/>
        </w:rPr>
        <w:t>плоцентраль</w:t>
      </w:r>
      <w:r w:rsidR="006B4315" w:rsidRPr="00EF6C62">
        <w:rPr>
          <w:rFonts w:ascii="Times New Roman" w:hAnsi="Times New Roman" w:cs="Times New Roman"/>
          <w:sz w:val="28"/>
          <w:szCs w:val="28"/>
        </w:rPr>
        <w:t>»</w:t>
      </w:r>
      <w:r w:rsidRPr="00EF6C62">
        <w:rPr>
          <w:rFonts w:ascii="Times New Roman" w:hAnsi="Times New Roman" w:cs="Times New Roman"/>
          <w:sz w:val="28"/>
          <w:szCs w:val="28"/>
        </w:rPr>
        <w:t xml:space="preserve"> к 20.09.201</w:t>
      </w:r>
      <w:r w:rsidR="00B80D99">
        <w:rPr>
          <w:rFonts w:ascii="Times New Roman" w:hAnsi="Times New Roman" w:cs="Times New Roman"/>
          <w:sz w:val="28"/>
          <w:szCs w:val="28"/>
        </w:rPr>
        <w:t>7</w:t>
      </w:r>
      <w:r w:rsidRPr="00EF6C62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EC50F5" w:rsidRDefault="001F3B19" w:rsidP="00EC50F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обеспечить наличие нормативного запаса топочного мазута и каменного угля на котельных района необходимого для начала отопительного </w:t>
      </w:r>
      <w:r w:rsidR="00AA1DC4">
        <w:rPr>
          <w:rFonts w:ascii="Times New Roman" w:hAnsi="Times New Roman" w:cs="Times New Roman"/>
          <w:sz w:val="28"/>
          <w:szCs w:val="28"/>
        </w:rPr>
        <w:t>периода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80D9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B80D99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A1DC4">
        <w:rPr>
          <w:rFonts w:ascii="Times New Roman" w:hAnsi="Times New Roman" w:cs="Times New Roman"/>
          <w:sz w:val="28"/>
          <w:szCs w:val="28"/>
        </w:rPr>
        <w:t>г.</w:t>
      </w:r>
      <w:r w:rsidR="00702E55">
        <w:rPr>
          <w:rFonts w:ascii="Times New Roman" w:hAnsi="Times New Roman" w:cs="Times New Roman"/>
          <w:sz w:val="28"/>
          <w:szCs w:val="28"/>
        </w:rPr>
        <w:t xml:space="preserve"> в соответствии с Приказом </w:t>
      </w:r>
      <w:r w:rsidR="00D55108">
        <w:rPr>
          <w:rFonts w:ascii="Times New Roman" w:hAnsi="Times New Roman" w:cs="Times New Roman"/>
          <w:sz w:val="28"/>
          <w:szCs w:val="28"/>
        </w:rPr>
        <w:t xml:space="preserve">Министерства энергетики РФ от 10.08.2012г. №377 «О порядке определения норматив технологических потерь при передаче тепловой энергии, теплоносителя, норматив удельного расхода топлива при производстве тепловой энергии, нормативов </w:t>
      </w:r>
      <w:r w:rsidR="00982502">
        <w:rPr>
          <w:rFonts w:ascii="Times New Roman" w:hAnsi="Times New Roman" w:cs="Times New Roman"/>
          <w:sz w:val="28"/>
          <w:szCs w:val="28"/>
        </w:rPr>
        <w:t>запасов топлива на источниках тепловой энергии</w:t>
      </w:r>
      <w:r w:rsidR="0098300B">
        <w:rPr>
          <w:rFonts w:ascii="Times New Roman" w:hAnsi="Times New Roman" w:cs="Times New Roman"/>
          <w:sz w:val="28"/>
          <w:szCs w:val="28"/>
        </w:rPr>
        <w:t xml:space="preserve"> </w:t>
      </w:r>
      <w:r w:rsidR="0098300B" w:rsidRPr="0098300B">
        <w:rPr>
          <w:rFonts w:ascii="Times New Roman" w:hAnsi="Times New Roman" w:cs="Times New Roman"/>
          <w:sz w:val="28"/>
          <w:szCs w:val="28"/>
        </w:rPr>
        <w:t>(за исключением источников тепловой</w:t>
      </w:r>
      <w:proofErr w:type="gramEnd"/>
      <w:r w:rsidR="0098300B" w:rsidRPr="0098300B">
        <w:rPr>
          <w:rFonts w:ascii="Times New Roman" w:hAnsi="Times New Roman" w:cs="Times New Roman"/>
          <w:sz w:val="28"/>
          <w:szCs w:val="28"/>
        </w:rPr>
        <w:t xml:space="preserve"> энергии, функционирующих в режиме комбинированной выработки электрической и тепловой энергии), в том числе в целях государственного регулирования цен (тарифов) в сфере теплоснабжения»</w:t>
      </w:r>
      <w:r w:rsidR="003612E6">
        <w:rPr>
          <w:rFonts w:ascii="Times New Roman" w:hAnsi="Times New Roman" w:cs="Times New Roman"/>
          <w:sz w:val="28"/>
          <w:szCs w:val="28"/>
        </w:rPr>
        <w:t xml:space="preserve">, и предоставить в администрацию Юрьевецкого муниципального района копии государственных контрактов на приобретение </w:t>
      </w:r>
      <w:r w:rsidR="00744E84">
        <w:rPr>
          <w:rFonts w:ascii="Times New Roman" w:hAnsi="Times New Roman" w:cs="Times New Roman"/>
          <w:sz w:val="28"/>
          <w:szCs w:val="28"/>
        </w:rPr>
        <w:t>топлива.</w:t>
      </w:r>
    </w:p>
    <w:p w:rsidR="00AA1DC4" w:rsidRDefault="00562CEF" w:rsidP="00200802">
      <w:pPr>
        <w:pStyle w:val="ConsPlusNormal"/>
        <w:widowControl/>
        <w:numPr>
          <w:ilvl w:val="1"/>
          <w:numId w:val="3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РСО ООО «Теплоцентраль», ООО «Тепло</w:t>
      </w:r>
      <w:r w:rsidR="00AA1DC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город» </w:t>
      </w:r>
      <w:r w:rsidR="001049EF">
        <w:rPr>
          <w:rFonts w:ascii="Times New Roman" w:hAnsi="Times New Roman" w:cs="Times New Roman"/>
          <w:sz w:val="28"/>
          <w:szCs w:val="28"/>
        </w:rPr>
        <w:t>полностью</w:t>
      </w:r>
    </w:p>
    <w:p w:rsidR="00682065" w:rsidRDefault="00682065" w:rsidP="002013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80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9EF">
        <w:rPr>
          <w:rFonts w:ascii="Times New Roman" w:hAnsi="Times New Roman" w:cs="Times New Roman"/>
          <w:sz w:val="28"/>
          <w:szCs w:val="28"/>
        </w:rPr>
        <w:t>подготовить котельные к отопительному периоду 201</w:t>
      </w:r>
      <w:r w:rsidR="00792E11">
        <w:rPr>
          <w:rFonts w:ascii="Times New Roman" w:hAnsi="Times New Roman" w:cs="Times New Roman"/>
          <w:sz w:val="28"/>
          <w:szCs w:val="28"/>
        </w:rPr>
        <w:t>7-2018</w:t>
      </w:r>
      <w:r w:rsidR="001049EF"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Start"/>
      <w:r w:rsidR="001049EF">
        <w:rPr>
          <w:rFonts w:ascii="Times New Roman" w:hAnsi="Times New Roman" w:cs="Times New Roman"/>
          <w:sz w:val="28"/>
          <w:szCs w:val="28"/>
        </w:rPr>
        <w:t>до</w:t>
      </w:r>
      <w:proofErr w:type="gramEnd"/>
    </w:p>
    <w:p w:rsidR="009326FA" w:rsidRDefault="00682065" w:rsidP="00EC50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80D99">
        <w:rPr>
          <w:rFonts w:ascii="Times New Roman" w:hAnsi="Times New Roman" w:cs="Times New Roman"/>
          <w:sz w:val="28"/>
          <w:szCs w:val="28"/>
        </w:rPr>
        <w:t xml:space="preserve"> </w:t>
      </w:r>
      <w:r w:rsidR="009F0BB1">
        <w:rPr>
          <w:rFonts w:ascii="Times New Roman" w:hAnsi="Times New Roman" w:cs="Times New Roman"/>
          <w:sz w:val="28"/>
          <w:szCs w:val="28"/>
        </w:rPr>
        <w:t xml:space="preserve"> 20</w:t>
      </w:r>
      <w:r w:rsidR="001049EF">
        <w:rPr>
          <w:rFonts w:ascii="Times New Roman" w:hAnsi="Times New Roman" w:cs="Times New Roman"/>
          <w:sz w:val="28"/>
          <w:szCs w:val="28"/>
        </w:rPr>
        <w:t>.09.201</w:t>
      </w:r>
      <w:r w:rsidR="00792E11">
        <w:rPr>
          <w:rFonts w:ascii="Times New Roman" w:hAnsi="Times New Roman" w:cs="Times New Roman"/>
          <w:sz w:val="28"/>
          <w:szCs w:val="28"/>
        </w:rPr>
        <w:t>7</w:t>
      </w:r>
      <w:r w:rsidR="001049EF">
        <w:rPr>
          <w:rFonts w:ascii="Times New Roman" w:hAnsi="Times New Roman" w:cs="Times New Roman"/>
          <w:sz w:val="28"/>
          <w:szCs w:val="28"/>
        </w:rPr>
        <w:t>г.</w:t>
      </w:r>
      <w:r w:rsidR="000404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36C" w:rsidRDefault="00EC50F5" w:rsidP="0020136C">
      <w:pPr>
        <w:pStyle w:val="ConsPlusNormal"/>
        <w:widowControl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</w:t>
      </w:r>
      <w:r w:rsidR="009F0BB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8136E" w:rsidRPr="003C2E6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8136E" w:rsidRPr="003C2E6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</w:t>
      </w:r>
      <w:r w:rsidR="0020136C">
        <w:rPr>
          <w:rFonts w:ascii="Times New Roman" w:hAnsi="Times New Roman" w:cs="Times New Roman"/>
          <w:sz w:val="28"/>
          <w:szCs w:val="28"/>
        </w:rPr>
        <w:t>а постоянную комиссию Совета по</w:t>
      </w:r>
      <w:r w:rsidR="0020136C" w:rsidRPr="0020136C">
        <w:rPr>
          <w:rFonts w:ascii="Times New Roman" w:hAnsi="Times New Roman" w:cs="Times New Roman"/>
          <w:sz w:val="28"/>
          <w:szCs w:val="28"/>
        </w:rPr>
        <w:t xml:space="preserve"> законности, общественной безопасности и местному самоуправлени</w:t>
      </w:r>
      <w:r w:rsidR="0020136C">
        <w:rPr>
          <w:rFonts w:ascii="Times New Roman" w:hAnsi="Times New Roman" w:cs="Times New Roman"/>
          <w:sz w:val="28"/>
          <w:szCs w:val="28"/>
        </w:rPr>
        <w:t>ю.</w:t>
      </w:r>
    </w:p>
    <w:p w:rsidR="0020136C" w:rsidRDefault="0020136C" w:rsidP="0020136C">
      <w:pPr>
        <w:pStyle w:val="ConsPlusNormal"/>
        <w:widowControl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</w:p>
    <w:p w:rsidR="0090106D" w:rsidRDefault="0090106D" w:rsidP="0020136C">
      <w:pPr>
        <w:pStyle w:val="ConsPlusNormal"/>
        <w:widowControl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</w:p>
    <w:p w:rsidR="0090106D" w:rsidRDefault="0090106D" w:rsidP="0020136C">
      <w:pPr>
        <w:pStyle w:val="ConsPlusNormal"/>
        <w:widowControl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</w:p>
    <w:p w:rsidR="0020136C" w:rsidRDefault="00792E11" w:rsidP="0020136C">
      <w:pPr>
        <w:pStyle w:val="ConsPlusNormal"/>
        <w:widowControl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0136C">
        <w:rPr>
          <w:rFonts w:ascii="Times New Roman" w:hAnsi="Times New Roman" w:cs="Times New Roman"/>
          <w:sz w:val="28"/>
          <w:szCs w:val="28"/>
        </w:rPr>
        <w:t xml:space="preserve"> Юрьевецкого</w:t>
      </w:r>
    </w:p>
    <w:p w:rsidR="0018136E" w:rsidRPr="0020136C" w:rsidRDefault="0020136C" w:rsidP="0020136C">
      <w:pPr>
        <w:pStyle w:val="ConsPlusNormal"/>
        <w:widowControl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</w:t>
      </w:r>
      <w:r w:rsidR="00792E11">
        <w:rPr>
          <w:rFonts w:ascii="Times New Roman" w:hAnsi="Times New Roman" w:cs="Times New Roman"/>
          <w:sz w:val="28"/>
          <w:szCs w:val="28"/>
        </w:rPr>
        <w:t xml:space="preserve">Тимошенко Ю.И. </w:t>
      </w:r>
    </w:p>
    <w:p w:rsidR="0018136E" w:rsidRPr="003C2E67" w:rsidRDefault="0018136E" w:rsidP="0020136C">
      <w:pPr>
        <w:jc w:val="both"/>
        <w:rPr>
          <w:b/>
          <w:sz w:val="28"/>
          <w:szCs w:val="28"/>
        </w:rPr>
      </w:pPr>
    </w:p>
    <w:p w:rsidR="0018136E" w:rsidRDefault="0018136E" w:rsidP="0020136C">
      <w:pPr>
        <w:jc w:val="both"/>
        <w:rPr>
          <w:b/>
          <w:sz w:val="28"/>
          <w:szCs w:val="28"/>
        </w:rPr>
      </w:pPr>
    </w:p>
    <w:p w:rsidR="0018136E" w:rsidRDefault="0018136E" w:rsidP="0020136C">
      <w:pPr>
        <w:jc w:val="both"/>
        <w:rPr>
          <w:b/>
          <w:sz w:val="28"/>
          <w:szCs w:val="28"/>
        </w:rPr>
      </w:pPr>
    </w:p>
    <w:p w:rsidR="0018136E" w:rsidRDefault="0018136E" w:rsidP="0020136C">
      <w:pPr>
        <w:jc w:val="both"/>
        <w:rPr>
          <w:b/>
          <w:sz w:val="28"/>
          <w:szCs w:val="28"/>
        </w:rPr>
      </w:pPr>
    </w:p>
    <w:p w:rsidR="0018136E" w:rsidRPr="003C2E67" w:rsidRDefault="002D1161" w:rsidP="0020136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873CB" w:rsidRDefault="00A873CB" w:rsidP="0020136C">
      <w:pPr>
        <w:jc w:val="both"/>
      </w:pPr>
    </w:p>
    <w:sectPr w:rsidR="00A873CB" w:rsidSect="0039226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EC0" w:rsidRDefault="00135EC0" w:rsidP="00D9693B">
      <w:r>
        <w:separator/>
      </w:r>
    </w:p>
  </w:endnote>
  <w:endnote w:type="continuationSeparator" w:id="0">
    <w:p w:rsidR="00135EC0" w:rsidRDefault="00135EC0" w:rsidP="00D96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EC0" w:rsidRDefault="00135EC0" w:rsidP="00D9693B">
      <w:r>
        <w:separator/>
      </w:r>
    </w:p>
  </w:footnote>
  <w:footnote w:type="continuationSeparator" w:id="0">
    <w:p w:rsidR="00135EC0" w:rsidRDefault="00135EC0" w:rsidP="00D96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3599"/>
    <w:multiLevelType w:val="multilevel"/>
    <w:tmpl w:val="E42AA9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63119A6"/>
    <w:multiLevelType w:val="multilevel"/>
    <w:tmpl w:val="59C2E8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F064C5D"/>
    <w:multiLevelType w:val="multilevel"/>
    <w:tmpl w:val="E356DE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FFF"/>
    <w:rsid w:val="00012951"/>
    <w:rsid w:val="0001713F"/>
    <w:rsid w:val="00027FC9"/>
    <w:rsid w:val="0004046B"/>
    <w:rsid w:val="000559E8"/>
    <w:rsid w:val="000C0669"/>
    <w:rsid w:val="001049EF"/>
    <w:rsid w:val="001118A0"/>
    <w:rsid w:val="00130974"/>
    <w:rsid w:val="00135EC0"/>
    <w:rsid w:val="001724C7"/>
    <w:rsid w:val="0018136E"/>
    <w:rsid w:val="001F3B19"/>
    <w:rsid w:val="001F4A3D"/>
    <w:rsid w:val="00200802"/>
    <w:rsid w:val="0020136C"/>
    <w:rsid w:val="002465A7"/>
    <w:rsid w:val="00263545"/>
    <w:rsid w:val="002D1114"/>
    <w:rsid w:val="002D1161"/>
    <w:rsid w:val="0030322A"/>
    <w:rsid w:val="003612E6"/>
    <w:rsid w:val="0039226D"/>
    <w:rsid w:val="00393997"/>
    <w:rsid w:val="003A4DA4"/>
    <w:rsid w:val="003C4D45"/>
    <w:rsid w:val="004178B7"/>
    <w:rsid w:val="00437734"/>
    <w:rsid w:val="00442B07"/>
    <w:rsid w:val="004B5C2C"/>
    <w:rsid w:val="004F5E9B"/>
    <w:rsid w:val="005219C5"/>
    <w:rsid w:val="00525DC8"/>
    <w:rsid w:val="00530153"/>
    <w:rsid w:val="00562CEF"/>
    <w:rsid w:val="00595CB9"/>
    <w:rsid w:val="00633D2A"/>
    <w:rsid w:val="00682065"/>
    <w:rsid w:val="006B4315"/>
    <w:rsid w:val="006F4272"/>
    <w:rsid w:val="00701FFF"/>
    <w:rsid w:val="00702E55"/>
    <w:rsid w:val="00732CC8"/>
    <w:rsid w:val="00744E84"/>
    <w:rsid w:val="00792E11"/>
    <w:rsid w:val="007D7CBF"/>
    <w:rsid w:val="007E6817"/>
    <w:rsid w:val="007F6B57"/>
    <w:rsid w:val="008E2BC9"/>
    <w:rsid w:val="0090106D"/>
    <w:rsid w:val="009056B6"/>
    <w:rsid w:val="009326FA"/>
    <w:rsid w:val="00982502"/>
    <w:rsid w:val="0098300B"/>
    <w:rsid w:val="009B4095"/>
    <w:rsid w:val="009F0BB1"/>
    <w:rsid w:val="00A873CB"/>
    <w:rsid w:val="00A944CF"/>
    <w:rsid w:val="00A96BEF"/>
    <w:rsid w:val="00AA1DC4"/>
    <w:rsid w:val="00AC616A"/>
    <w:rsid w:val="00B264D5"/>
    <w:rsid w:val="00B651CE"/>
    <w:rsid w:val="00B80D99"/>
    <w:rsid w:val="00B9189F"/>
    <w:rsid w:val="00BC76D3"/>
    <w:rsid w:val="00BF486A"/>
    <w:rsid w:val="00C320E5"/>
    <w:rsid w:val="00C62298"/>
    <w:rsid w:val="00C67ED6"/>
    <w:rsid w:val="00D24478"/>
    <w:rsid w:val="00D55108"/>
    <w:rsid w:val="00D9693B"/>
    <w:rsid w:val="00DC7D13"/>
    <w:rsid w:val="00E27806"/>
    <w:rsid w:val="00E84B65"/>
    <w:rsid w:val="00EC50F5"/>
    <w:rsid w:val="00EE3DDB"/>
    <w:rsid w:val="00EF6C62"/>
    <w:rsid w:val="00E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13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8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13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3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969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69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20136C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13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8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13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3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969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69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20136C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5</cp:revision>
  <cp:lastPrinted>2016-09-01T12:14:00Z</cp:lastPrinted>
  <dcterms:created xsi:type="dcterms:W3CDTF">2017-06-22T07:45:00Z</dcterms:created>
  <dcterms:modified xsi:type="dcterms:W3CDTF">2017-06-29T07:31:00Z</dcterms:modified>
</cp:coreProperties>
</file>