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A6" w:rsidRDefault="00DA5BD2" w:rsidP="00DA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D2">
        <w:rPr>
          <w:rFonts w:ascii="Times New Roman" w:hAnsi="Times New Roman" w:cs="Times New Roman"/>
          <w:b/>
          <w:noProof/>
          <w:sz w:val="28"/>
          <w:szCs w:val="28"/>
        </w:rPr>
        <w:t>Проект решения о</w:t>
      </w:r>
      <w:r w:rsidR="00626B39">
        <w:rPr>
          <w:rFonts w:ascii="Times New Roman" w:hAnsi="Times New Roman" w:cs="Times New Roman"/>
          <w:b/>
          <w:noProof/>
          <w:sz w:val="28"/>
          <w:szCs w:val="28"/>
        </w:rPr>
        <w:t>б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26B39">
        <w:rPr>
          <w:rFonts w:ascii="Times New Roman" w:hAnsi="Times New Roman" w:cs="Times New Roman"/>
          <w:b/>
          <w:noProof/>
          <w:sz w:val="28"/>
          <w:szCs w:val="28"/>
        </w:rPr>
        <w:t>отказе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 xml:space="preserve"> разрешения на </w:t>
      </w:r>
      <w:r w:rsidR="005C59D7">
        <w:rPr>
          <w:rFonts w:ascii="Times New Roman" w:hAnsi="Times New Roman" w:cs="Times New Roman"/>
          <w:b/>
          <w:noProof/>
          <w:sz w:val="28"/>
          <w:szCs w:val="28"/>
        </w:rPr>
        <w:t>условно разрешенный вид использования земельного участка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, подлежащего рассмот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рению на публичных слушаньях </w:t>
      </w:r>
      <w:r w:rsidR="005C59D7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B26655">
        <w:rPr>
          <w:rFonts w:ascii="Times New Roman" w:hAnsi="Times New Roman" w:cs="Times New Roman"/>
          <w:b/>
          <w:noProof/>
          <w:sz w:val="28"/>
          <w:szCs w:val="28"/>
        </w:rPr>
        <w:t>3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5C59D7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B26655">
        <w:rPr>
          <w:rFonts w:ascii="Times New Roman" w:hAnsi="Times New Roman" w:cs="Times New Roman"/>
          <w:b/>
          <w:noProof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5C59D7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г.</w:t>
      </w:r>
    </w:p>
    <w:p w:rsidR="007748A6" w:rsidRDefault="007748A6" w:rsidP="00364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08" w:rsidRPr="00667435" w:rsidRDefault="00364D08" w:rsidP="00364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АДМИНИСТРАЦИЯ ЮРЬЕВЕЦКОГО</w:t>
      </w:r>
    </w:p>
    <w:p w:rsidR="00364D08" w:rsidRPr="00667435" w:rsidRDefault="00364D08" w:rsidP="00364D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64D08" w:rsidRPr="00667435" w:rsidRDefault="00364D08" w:rsidP="00364D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64D08" w:rsidRDefault="00CD57E2" w:rsidP="00364D08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59689</wp:posOffset>
                </wp:positionV>
                <wp:extent cx="69723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98C93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55pt,4.7pt" to="489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" strokeweight="2.25pt"/>
            </w:pict>
          </mc:Fallback>
        </mc:AlternateContent>
      </w:r>
    </w:p>
    <w:p w:rsidR="00364D08" w:rsidRDefault="00364D08" w:rsidP="00364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4D08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г. № _____                                                      </w:t>
      </w:r>
      <w:r w:rsidR="005C59D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2CD">
        <w:rPr>
          <w:rFonts w:ascii="Times New Roman" w:hAnsi="Times New Roman" w:cs="Times New Roman"/>
          <w:sz w:val="28"/>
          <w:szCs w:val="28"/>
        </w:rPr>
        <w:t>г. Юрьевец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D08" w:rsidRPr="00667435" w:rsidRDefault="00364D08" w:rsidP="005C59D7">
      <w:pPr>
        <w:jc w:val="both"/>
      </w:pPr>
    </w:p>
    <w:p w:rsidR="00364D08" w:rsidRPr="00667435" w:rsidRDefault="00250B84" w:rsidP="005C5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отказе </w:t>
      </w:r>
      <w:r w:rsidR="00364D08" w:rsidRPr="0066743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C59D7">
        <w:rPr>
          <w:rFonts w:ascii="Times New Roman" w:hAnsi="Times New Roman" w:cs="Times New Roman"/>
          <w:b/>
          <w:noProof/>
          <w:sz w:val="28"/>
          <w:szCs w:val="28"/>
        </w:rPr>
        <w:t>условно разрешенный вид использования земельного участка</w:t>
      </w:r>
      <w:r w:rsidR="00FD32C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FD32CD">
        <w:rPr>
          <w:rFonts w:ascii="Times New Roman" w:hAnsi="Times New Roman" w:cs="Times New Roman"/>
          <w:b/>
          <w:sz w:val="28"/>
          <w:szCs w:val="28"/>
        </w:rPr>
        <w:t>«Хранение и переработка сельскохозяйственной продукции»</w:t>
      </w:r>
      <w:r w:rsidR="005C59D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5C59D7" w:rsidRPr="00AE729D">
        <w:rPr>
          <w:rFonts w:ascii="Times New Roman" w:hAnsi="Times New Roman" w:cs="Times New Roman"/>
          <w:b/>
          <w:sz w:val="28"/>
          <w:szCs w:val="28"/>
        </w:rPr>
        <w:t>по адресу: Ивановская область, Юрьевецкий район, от дома №1 дер. Белоусиха на юг 410 м и 50м юго-восточнее дер. Соболево</w:t>
      </w:r>
    </w:p>
    <w:p w:rsidR="005C59D7" w:rsidRPr="001B294B" w:rsidRDefault="005C59D7" w:rsidP="005C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4B">
        <w:rPr>
          <w:rFonts w:ascii="Times New Roman" w:hAnsi="Times New Roman" w:cs="Times New Roman"/>
          <w:sz w:val="24"/>
          <w:szCs w:val="24"/>
        </w:rPr>
        <w:t>Руководствуясь статьями 5.1,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Уставом Юрьевецкого муниципального района Ивановской области, Правилами землепользования и застройки Юрьевецкого муниципального района, утвержденным Советом Юрьевецкого городского поселения от 29.12.2012г № 137, постановлением администрации Юрьевецкого муниципального района от 0</w:t>
      </w:r>
      <w:r>
        <w:rPr>
          <w:rFonts w:ascii="Times New Roman" w:hAnsi="Times New Roman" w:cs="Times New Roman"/>
          <w:sz w:val="24"/>
          <w:szCs w:val="24"/>
        </w:rPr>
        <w:t>6.12</w:t>
      </w:r>
      <w:r w:rsidRPr="001B29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294B">
        <w:rPr>
          <w:rFonts w:ascii="Times New Roman" w:hAnsi="Times New Roman" w:cs="Times New Roman"/>
          <w:sz w:val="24"/>
          <w:szCs w:val="24"/>
        </w:rPr>
        <w:t xml:space="preserve"> г. №54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294B">
        <w:rPr>
          <w:rFonts w:ascii="Times New Roman" w:hAnsi="Times New Roman" w:cs="Times New Roman"/>
          <w:sz w:val="24"/>
          <w:szCs w:val="24"/>
        </w:rPr>
        <w:t xml:space="preserve"> «</w:t>
      </w:r>
      <w:r w:rsidRPr="006856C5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B294B">
        <w:rPr>
          <w:rFonts w:ascii="Times New Roman" w:hAnsi="Times New Roman" w:cs="Times New Roman"/>
          <w:sz w:val="24"/>
          <w:szCs w:val="24"/>
        </w:rPr>
        <w:t>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Юрьевецкого городского поселения, администрация Юрьевецкого муниципального района</w:t>
      </w:r>
    </w:p>
    <w:p w:rsidR="00364D08" w:rsidRPr="00E759A3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D08" w:rsidRDefault="00364D08" w:rsidP="00364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4D08" w:rsidRPr="00667435" w:rsidRDefault="00364D08" w:rsidP="00364D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59D7" w:rsidRDefault="00250B84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D7">
        <w:rPr>
          <w:rFonts w:ascii="Times New Roman" w:hAnsi="Times New Roman" w:cs="Times New Roman"/>
          <w:sz w:val="26"/>
          <w:szCs w:val="26"/>
        </w:rPr>
        <w:t>Отказать</w:t>
      </w:r>
      <w:r w:rsidR="00364D08" w:rsidRPr="005C59D7">
        <w:rPr>
          <w:rFonts w:ascii="Times New Roman" w:hAnsi="Times New Roman" w:cs="Times New Roman"/>
          <w:sz w:val="26"/>
          <w:szCs w:val="26"/>
        </w:rPr>
        <w:t xml:space="preserve"> </w:t>
      </w:r>
      <w:r w:rsidR="005C59D7" w:rsidRPr="005C59D7">
        <w:rPr>
          <w:rFonts w:ascii="Times New Roman" w:hAnsi="Times New Roman" w:cs="Times New Roman"/>
          <w:sz w:val="26"/>
          <w:szCs w:val="26"/>
        </w:rPr>
        <w:t xml:space="preserve">в </w:t>
      </w:r>
      <w:r w:rsidR="00364D08" w:rsidRPr="005C59D7">
        <w:rPr>
          <w:rFonts w:ascii="Times New Roman" w:hAnsi="Times New Roman" w:cs="Times New Roman"/>
          <w:sz w:val="26"/>
          <w:szCs w:val="26"/>
        </w:rPr>
        <w:t>разрешени</w:t>
      </w:r>
      <w:r w:rsidR="005C59D7" w:rsidRPr="005C59D7">
        <w:rPr>
          <w:rFonts w:ascii="Times New Roman" w:hAnsi="Times New Roman" w:cs="Times New Roman"/>
          <w:sz w:val="26"/>
          <w:szCs w:val="26"/>
        </w:rPr>
        <w:t>и</w:t>
      </w:r>
      <w:r w:rsidR="00364D08" w:rsidRPr="005C59D7">
        <w:rPr>
          <w:rFonts w:ascii="Times New Roman" w:hAnsi="Times New Roman" w:cs="Times New Roman"/>
          <w:sz w:val="26"/>
          <w:szCs w:val="26"/>
        </w:rPr>
        <w:t xml:space="preserve"> на </w:t>
      </w:r>
      <w:r w:rsidR="005C59D7" w:rsidRPr="005C59D7">
        <w:rPr>
          <w:rFonts w:ascii="Times New Roman" w:hAnsi="Times New Roman" w:cs="Times New Roman"/>
          <w:sz w:val="26"/>
          <w:szCs w:val="26"/>
        </w:rPr>
        <w:t xml:space="preserve">условно разрешенный вид использования земельного участка </w:t>
      </w:r>
      <w:r w:rsidR="005C59D7" w:rsidRPr="00E759A3">
        <w:rPr>
          <w:rFonts w:ascii="Times New Roman" w:hAnsi="Times New Roman" w:cs="Times New Roman"/>
          <w:sz w:val="26"/>
          <w:szCs w:val="26"/>
        </w:rPr>
        <w:t>с кадастровым номером 37:22:</w:t>
      </w:r>
      <w:r w:rsidR="005C59D7">
        <w:rPr>
          <w:rFonts w:ascii="Times New Roman" w:hAnsi="Times New Roman" w:cs="Times New Roman"/>
          <w:sz w:val="26"/>
          <w:szCs w:val="26"/>
        </w:rPr>
        <w:t xml:space="preserve">020328:628 </w:t>
      </w:r>
      <w:r w:rsidR="005C59D7" w:rsidRPr="00E759A3">
        <w:rPr>
          <w:rFonts w:ascii="Times New Roman" w:hAnsi="Times New Roman" w:cs="Times New Roman"/>
          <w:sz w:val="26"/>
          <w:szCs w:val="26"/>
        </w:rPr>
        <w:t>площадью</w:t>
      </w:r>
      <w:r w:rsidR="005C59D7">
        <w:rPr>
          <w:rFonts w:ascii="Times New Roman" w:hAnsi="Times New Roman" w:cs="Times New Roman"/>
          <w:sz w:val="26"/>
          <w:szCs w:val="26"/>
        </w:rPr>
        <w:t xml:space="preserve"> 3109</w:t>
      </w:r>
      <w:r w:rsidR="005C59D7" w:rsidRPr="00E759A3">
        <w:rPr>
          <w:rFonts w:ascii="Times New Roman" w:hAnsi="Times New Roman" w:cs="Times New Roman"/>
          <w:sz w:val="26"/>
          <w:szCs w:val="26"/>
        </w:rPr>
        <w:t xml:space="preserve"> кв. м, расположенного по адресу: </w:t>
      </w:r>
      <w:r w:rsidR="005C59D7" w:rsidRPr="006856C5">
        <w:rPr>
          <w:rFonts w:ascii="Times New Roman" w:hAnsi="Times New Roman" w:cs="Times New Roman"/>
          <w:sz w:val="26"/>
          <w:szCs w:val="26"/>
        </w:rPr>
        <w:t>Ивановская область, Юрьевецкий район, от дома №1 дер. Белоусиха на юг 410 м и 50м юго-восточнее дер. Соболево</w:t>
      </w:r>
      <w:r w:rsidR="00FD32CD">
        <w:rPr>
          <w:rFonts w:ascii="Times New Roman" w:hAnsi="Times New Roman" w:cs="Times New Roman"/>
          <w:sz w:val="26"/>
          <w:szCs w:val="26"/>
        </w:rPr>
        <w:t>.</w:t>
      </w:r>
    </w:p>
    <w:p w:rsidR="005C59D7" w:rsidRDefault="005C59D7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организации и проведении публичных слушаний о предоставлении разрешения </w:t>
      </w:r>
      <w:r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</w:t>
      </w:r>
      <w:r w:rsidRPr="00E759A3">
        <w:rPr>
          <w:rFonts w:ascii="Times New Roman" w:hAnsi="Times New Roman" w:cs="Times New Roman"/>
          <w:sz w:val="26"/>
          <w:szCs w:val="26"/>
        </w:rPr>
        <w:t>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9A3">
        <w:rPr>
          <w:rFonts w:ascii="Times New Roman" w:hAnsi="Times New Roman" w:cs="Times New Roman"/>
          <w:sz w:val="26"/>
          <w:szCs w:val="26"/>
        </w:rPr>
        <w:t>в порядке, установленном для официального опубликования (обнародования) муниципальных правовых актов</w:t>
      </w:r>
    </w:p>
    <w:p w:rsidR="00364D08" w:rsidRPr="00E759A3" w:rsidRDefault="00364D08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возлагаю на себя.  </w:t>
      </w:r>
    </w:p>
    <w:p w:rsidR="00364D08" w:rsidRDefault="00364D08" w:rsidP="00364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D08" w:rsidRPr="00667435" w:rsidRDefault="00364D08" w:rsidP="00364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D08" w:rsidRDefault="00364D08" w:rsidP="00364D08">
      <w:pPr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Глава Юрьевецкого муниципального района                       Ю.И. Тимошенко</w:t>
      </w:r>
    </w:p>
    <w:sectPr w:rsidR="00364D08" w:rsidSect="00DA5BD2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5DD4"/>
    <w:multiLevelType w:val="hybridMultilevel"/>
    <w:tmpl w:val="91BEC9FA"/>
    <w:lvl w:ilvl="0" w:tplc="3AF64D32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08"/>
    <w:rsid w:val="000C1EE2"/>
    <w:rsid w:val="00250B84"/>
    <w:rsid w:val="002C1A4C"/>
    <w:rsid w:val="00364D08"/>
    <w:rsid w:val="005C59D7"/>
    <w:rsid w:val="00626B39"/>
    <w:rsid w:val="007748A6"/>
    <w:rsid w:val="00B26655"/>
    <w:rsid w:val="00CD57E2"/>
    <w:rsid w:val="00DA5BD2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683DB-C806-4073-A33B-E2D5AF9F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2019-11-01T06:34:00Z</cp:lastPrinted>
  <dcterms:created xsi:type="dcterms:W3CDTF">2019-10-01T09:31:00Z</dcterms:created>
  <dcterms:modified xsi:type="dcterms:W3CDTF">2020-06-26T08:33:00Z</dcterms:modified>
</cp:coreProperties>
</file>