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DB" w:rsidRPr="00C12140" w:rsidRDefault="002844DB" w:rsidP="002844DB">
      <w:pPr>
        <w:jc w:val="center"/>
      </w:pPr>
      <w:r w:rsidRPr="00C12140">
        <w:rPr>
          <w:noProof/>
        </w:rPr>
        <w:drawing>
          <wp:inline distT="0" distB="0" distL="0" distR="0" wp14:anchorId="30F6DF5B" wp14:editId="09E37556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4DB" w:rsidRPr="00C12140" w:rsidRDefault="002844DB" w:rsidP="002844DB">
      <w:pPr>
        <w:spacing w:after="16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РОССИЙСКАЯ ФЕДЕРАЦИЯ ИВАНОВСКАЯ ОБЛАСТЬ</w:t>
      </w:r>
    </w:p>
    <w:p w:rsidR="002844DB" w:rsidRPr="00C12140" w:rsidRDefault="002844DB" w:rsidP="002844D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ЮРЬЕВЕЦКИЙ МУНИЦИПАЛЬНЫЙ РАЙОН</w:t>
      </w:r>
    </w:p>
    <w:p w:rsidR="002844DB" w:rsidRPr="00C12140" w:rsidRDefault="002844DB" w:rsidP="002844DB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 ЮРЬЕВЕЦКОГО ГОРОДСКОГО ПОСЕЛЕНИЯ ЧЕТВЕРТОГО СОЗЫВА</w:t>
      </w:r>
    </w:p>
    <w:p w:rsidR="002844DB" w:rsidRPr="00C12140" w:rsidRDefault="002844DB" w:rsidP="002844D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155453, Ивановская обл., г. Юрьевец, ул. Советская, д.37 тел. (493-37) 2-11-54  </w:t>
      </w:r>
    </w:p>
    <w:p w:rsidR="002844DB" w:rsidRPr="00C12140" w:rsidRDefault="002844DB" w:rsidP="00284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844DB" w:rsidRPr="00C12140" w:rsidRDefault="002844DB" w:rsidP="0028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844DB" w:rsidRPr="00C12140" w:rsidRDefault="002844DB" w:rsidP="00284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РЕШЕНИЕ  </w:t>
      </w:r>
    </w:p>
    <w:p w:rsidR="002844DB" w:rsidRDefault="002844DB" w:rsidP="002844DB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20.06.2023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Pr="00C121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№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</w:p>
    <w:p w:rsidR="002844DB" w:rsidRDefault="002844DB" w:rsidP="002844DB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844DB" w:rsidRPr="00C12140" w:rsidRDefault="002844DB" w:rsidP="002844DB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844DB" w:rsidRPr="002844DB" w:rsidRDefault="002844DB" w:rsidP="00284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4DB">
        <w:rPr>
          <w:rFonts w:ascii="Times New Roman" w:hAnsi="Times New Roman" w:cs="Times New Roman"/>
          <w:b/>
          <w:bCs/>
          <w:sz w:val="24"/>
          <w:szCs w:val="24"/>
        </w:rPr>
        <w:t xml:space="preserve">Об отмене Решения Совета </w:t>
      </w:r>
      <w:proofErr w:type="spellStart"/>
      <w:r w:rsidRPr="002844DB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2844D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от </w:t>
      </w:r>
      <w:r w:rsidRPr="002844DB">
        <w:rPr>
          <w:rFonts w:ascii="Times New Roman" w:eastAsia="Calibri" w:hAnsi="Times New Roman" w:cs="Times New Roman"/>
          <w:b/>
          <w:sz w:val="24"/>
          <w:szCs w:val="24"/>
        </w:rPr>
        <w:t>28.12.2016 № 69</w:t>
      </w:r>
      <w:r w:rsidRPr="002844DB">
        <w:rPr>
          <w:rFonts w:ascii="Times New Roman" w:hAnsi="Times New Roman" w:cs="Times New Roman"/>
          <w:b/>
          <w:bCs/>
          <w:sz w:val="24"/>
          <w:szCs w:val="24"/>
        </w:rPr>
        <w:t xml:space="preserve"> «Об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44DB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Правил размещения и содержания информационных конструкций и вывесок на территории </w:t>
      </w:r>
      <w:proofErr w:type="spellStart"/>
      <w:r w:rsidRPr="002844DB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2844D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поселения»</w:t>
      </w:r>
    </w:p>
    <w:p w:rsidR="002844DB" w:rsidRPr="002844DB" w:rsidRDefault="002844DB" w:rsidP="002844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844DB" w:rsidRPr="002844DB" w:rsidRDefault="002844DB" w:rsidP="0028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4DB">
        <w:rPr>
          <w:rFonts w:ascii="Times New Roman" w:eastAsia="Times New Roman" w:hAnsi="Times New Roman" w:cs="Times New Roman"/>
          <w:sz w:val="24"/>
          <w:szCs w:val="24"/>
        </w:rPr>
        <w:t xml:space="preserve">      Руководствуясь Федеральным законом от 06.10.2003 N 131-ФЗ «Об общих принципах организации местного самоуправления в Российской Федерации»,   в целях обеспечения формирования благоприятной архитектурной и информационной среды, равных возможностей для участников рынка товаров и услуг, в</w:t>
      </w:r>
      <w:r w:rsidRPr="002844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соответствии с Постановлением администрации </w:t>
      </w:r>
      <w:proofErr w:type="spellStart"/>
      <w:r w:rsidRPr="002844DB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2844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от 10.03.2023 № 89 «Об утверждении Правил размещения и содержания информационных конструкций (вывесок) на территории </w:t>
      </w:r>
      <w:proofErr w:type="spellStart"/>
      <w:r w:rsidRPr="002844DB">
        <w:rPr>
          <w:rFonts w:ascii="Times New Roman" w:eastAsia="Times New Roman" w:hAnsi="Times New Roman" w:cs="Times New Roman"/>
          <w:sz w:val="24"/>
          <w:szCs w:val="24"/>
          <w:lang w:eastAsia="en-US"/>
        </w:rPr>
        <w:t>Юрьевецкого</w:t>
      </w:r>
      <w:proofErr w:type="spellEnd"/>
      <w:r w:rsidRPr="002844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района»,</w:t>
      </w:r>
    </w:p>
    <w:p w:rsidR="002844DB" w:rsidRPr="002844DB" w:rsidRDefault="002844DB" w:rsidP="002844DB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44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Совет </w:t>
      </w:r>
      <w:proofErr w:type="spellStart"/>
      <w:r w:rsidRPr="002844DB">
        <w:rPr>
          <w:rFonts w:ascii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2844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РЕШИЛ</w:t>
      </w:r>
      <w:r w:rsidRPr="002844DB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2844DB" w:rsidRPr="002844DB" w:rsidRDefault="002844DB" w:rsidP="0028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4DB" w:rsidRPr="002844DB" w:rsidRDefault="002844DB" w:rsidP="00284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44DB">
        <w:rPr>
          <w:rFonts w:ascii="Times New Roman" w:eastAsia="Times New Roman" w:hAnsi="Times New Roman" w:cs="Times New Roman"/>
          <w:bCs/>
          <w:sz w:val="24"/>
          <w:szCs w:val="24"/>
        </w:rPr>
        <w:t xml:space="preserve">1. Решение Совета </w:t>
      </w:r>
      <w:proofErr w:type="spellStart"/>
      <w:r w:rsidRPr="002844D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2844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от </w:t>
      </w:r>
      <w:r w:rsidRPr="002844DB">
        <w:rPr>
          <w:rFonts w:ascii="Times New Roman" w:eastAsia="Calibri" w:hAnsi="Times New Roman" w:cs="Times New Roman"/>
          <w:bCs/>
          <w:sz w:val="24"/>
          <w:szCs w:val="24"/>
        </w:rPr>
        <w:t>28.12.2016 № 69</w:t>
      </w:r>
      <w:r w:rsidRPr="00284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2844DB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</w:t>
      </w:r>
      <w:r w:rsidRPr="00284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44D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 размещения и содержания информационных конструкций и вывесок на территории </w:t>
      </w:r>
      <w:proofErr w:type="spellStart"/>
      <w:r w:rsidRPr="002844D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2844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поселения» считать утратившим силу.</w:t>
      </w:r>
    </w:p>
    <w:p w:rsidR="002844DB" w:rsidRPr="002844DB" w:rsidRDefault="002844DB" w:rsidP="002844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4DB">
        <w:rPr>
          <w:rFonts w:ascii="Times New Roman" w:eastAsia="Times New Roman" w:hAnsi="Times New Roman" w:cs="Times New Roman"/>
          <w:sz w:val="24"/>
          <w:szCs w:val="24"/>
        </w:rPr>
        <w:t xml:space="preserve">2. Обнародовать настоящее решение в соответствии ч. 7 ст. 37 Устава </w:t>
      </w:r>
      <w:proofErr w:type="spellStart"/>
      <w:r w:rsidRPr="002844DB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844D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и разместить на официальном сайте администрации </w:t>
      </w:r>
      <w:proofErr w:type="spellStart"/>
      <w:r w:rsidRPr="002844DB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2844D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района: </w:t>
      </w:r>
      <w:hyperlink r:id="rId5" w:history="1">
        <w:r w:rsidRPr="002844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http://www.yurevets.ru/</w:t>
        </w:r>
      </w:hyperlink>
      <w:r w:rsidRPr="002844D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284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4DB" w:rsidRDefault="002844DB" w:rsidP="0028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4DB">
        <w:rPr>
          <w:rFonts w:ascii="Times New Roman" w:eastAsia="Times New Roman" w:hAnsi="Times New Roman" w:cs="Times New Roman"/>
          <w:sz w:val="24"/>
          <w:szCs w:val="24"/>
        </w:rPr>
        <w:t xml:space="preserve">      3. Настоящее решение вступает в силу с момента обнародования.</w:t>
      </w:r>
    </w:p>
    <w:p w:rsidR="002844DB" w:rsidRPr="002844DB" w:rsidRDefault="002844DB" w:rsidP="0028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844DB" w:rsidRPr="002844DB" w:rsidRDefault="002844DB" w:rsidP="0028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844DB" w:rsidRDefault="002844DB" w:rsidP="0028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Юрьевецкогого</w:t>
      </w:r>
      <w:proofErr w:type="spellEnd"/>
    </w:p>
    <w:p w:rsidR="002844DB" w:rsidRPr="002844DB" w:rsidRDefault="002844DB" w:rsidP="00284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2844DB" w:rsidRPr="002844DB" w:rsidSect="002844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4C"/>
    <w:rsid w:val="000D0764"/>
    <w:rsid w:val="002844DB"/>
    <w:rsid w:val="00C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230F9-0858-4C2C-A513-6B4642E6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urevets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2023-06-21T08:43:00Z</cp:lastPrinted>
  <dcterms:created xsi:type="dcterms:W3CDTF">2023-06-21T08:35:00Z</dcterms:created>
  <dcterms:modified xsi:type="dcterms:W3CDTF">2023-06-21T08:46:00Z</dcterms:modified>
</cp:coreProperties>
</file>