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B2" w:rsidRDefault="00A57F2F" w:rsidP="003902B2">
      <w:pPr>
        <w:pStyle w:val="a4"/>
        <w:rPr>
          <w:sz w:val="32"/>
          <w:szCs w:val="32"/>
        </w:rPr>
      </w:pPr>
      <w:r w:rsidRPr="00A57F2F">
        <w:rPr>
          <w:noProof/>
          <w:sz w:val="32"/>
          <w:szCs w:val="32"/>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jc w:val="center"/>
        <w:rPr>
          <w:b/>
          <w:bCs/>
          <w:sz w:val="28"/>
          <w:szCs w:val="28"/>
        </w:rPr>
      </w:pPr>
    </w:p>
    <w:p w:rsidR="003902B2" w:rsidRPr="00A57F2F" w:rsidRDefault="003902B2" w:rsidP="003902B2">
      <w:pPr>
        <w:pStyle w:val="a6"/>
        <w:rPr>
          <w:sz w:val="28"/>
          <w:szCs w:val="28"/>
        </w:rPr>
      </w:pPr>
    </w:p>
    <w:p w:rsidR="003902B2" w:rsidRPr="00A57F2F"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proofErr w:type="gramStart"/>
      <w:r w:rsidRPr="00A57F2F">
        <w:rPr>
          <w:sz w:val="28"/>
          <w:szCs w:val="28"/>
        </w:rPr>
        <w:t>Р</w:t>
      </w:r>
      <w:proofErr w:type="gramEnd"/>
      <w:r w:rsidRPr="00A57F2F">
        <w:rPr>
          <w:sz w:val="28"/>
          <w:szCs w:val="28"/>
        </w:rPr>
        <w:t xml:space="preserve"> Е Ш Е Н И Е</w:t>
      </w:r>
    </w:p>
    <w:p w:rsidR="003902B2" w:rsidRPr="00A04A09" w:rsidRDefault="003902B2" w:rsidP="003902B2">
      <w:pPr>
        <w:jc w:val="center"/>
      </w:pPr>
    </w:p>
    <w:p w:rsidR="00041A1B" w:rsidRDefault="00947ADF" w:rsidP="00041A1B">
      <w:pPr>
        <w:pStyle w:val="a3"/>
        <w:ind w:left="708"/>
        <w:jc w:val="center"/>
        <w:rPr>
          <w:rFonts w:ascii="Times New Roman" w:hAnsi="Times New Roman" w:cs="Times New Roman"/>
          <w:sz w:val="24"/>
          <w:szCs w:val="24"/>
        </w:rPr>
      </w:pPr>
      <w:r>
        <w:rPr>
          <w:rFonts w:ascii="Times New Roman" w:hAnsi="Times New Roman" w:cs="Times New Roman"/>
          <w:u w:val="single"/>
        </w:rPr>
        <w:t>о</w:t>
      </w:r>
      <w:r w:rsidR="00B45588">
        <w:rPr>
          <w:rFonts w:ascii="Times New Roman" w:hAnsi="Times New Roman" w:cs="Times New Roman"/>
          <w:u w:val="single"/>
        </w:rPr>
        <w:t>т</w:t>
      </w:r>
      <w:r w:rsidR="00F0104E">
        <w:rPr>
          <w:rFonts w:ascii="Times New Roman" w:hAnsi="Times New Roman" w:cs="Times New Roman"/>
          <w:u w:val="single"/>
        </w:rPr>
        <w:t xml:space="preserve"> 24.12.2021</w:t>
      </w:r>
      <w:r w:rsidR="00A7252F">
        <w:rPr>
          <w:rFonts w:ascii="Times New Roman" w:hAnsi="Times New Roman" w:cs="Times New Roman"/>
          <w:u w:val="single"/>
        </w:rPr>
        <w:t xml:space="preserve"> </w:t>
      </w:r>
      <w:r w:rsidR="00F0104E">
        <w:rPr>
          <w:rFonts w:ascii="Times New Roman" w:hAnsi="Times New Roman" w:cs="Times New Roman"/>
          <w:u w:val="single"/>
        </w:rPr>
        <w:t>г.</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Pr>
          <w:rFonts w:ascii="Times New Roman" w:hAnsi="Times New Roman" w:cs="Times New Roman"/>
        </w:rPr>
        <w:t xml:space="preserve">    </w:t>
      </w:r>
      <w:r w:rsidR="003902B2" w:rsidRPr="00BE4480">
        <w:rPr>
          <w:rFonts w:ascii="Times New Roman" w:hAnsi="Times New Roman" w:cs="Times New Roman"/>
          <w:u w:val="single"/>
        </w:rPr>
        <w:t>№</w:t>
      </w:r>
      <w:r w:rsidR="00A7252F">
        <w:rPr>
          <w:rFonts w:ascii="Times New Roman" w:hAnsi="Times New Roman" w:cs="Times New Roman"/>
          <w:u w:val="single"/>
        </w:rPr>
        <w:t xml:space="preserve"> </w:t>
      </w:r>
      <w:r w:rsidR="00F0104E">
        <w:rPr>
          <w:rFonts w:ascii="Times New Roman" w:hAnsi="Times New Roman" w:cs="Times New Roman"/>
          <w:u w:val="single"/>
        </w:rPr>
        <w:t>111</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3902B2">
        <w:rPr>
          <w:rFonts w:ascii="Times New Roman" w:hAnsi="Times New Roman" w:cs="Times New Roman"/>
          <w:sz w:val="24"/>
          <w:szCs w:val="24"/>
        </w:rPr>
        <w:t>     </w:t>
      </w:r>
    </w:p>
    <w:p w:rsidR="00BE4480" w:rsidRDefault="00BE4480" w:rsidP="00041A1B">
      <w:pPr>
        <w:pStyle w:val="a3"/>
        <w:ind w:left="708"/>
        <w:jc w:val="center"/>
        <w:rPr>
          <w:rFonts w:ascii="Times New Roman" w:hAnsi="Times New Roman" w:cs="Times New Roman"/>
          <w:sz w:val="24"/>
          <w:szCs w:val="24"/>
        </w:rPr>
      </w:pPr>
    </w:p>
    <w:p w:rsidR="003902B2" w:rsidRDefault="007000D2" w:rsidP="00041A1B">
      <w:pPr>
        <w:pStyle w:val="a3"/>
        <w:ind w:left="708"/>
        <w:jc w:val="center"/>
        <w:rPr>
          <w:rFonts w:ascii="Times New Roman" w:hAnsi="Times New Roman"/>
          <w:b/>
          <w:sz w:val="24"/>
          <w:szCs w:val="24"/>
          <w:lang w:eastAsia="ru-RU"/>
        </w:rPr>
      </w:pPr>
      <w:r w:rsidRPr="007000D2">
        <w:rPr>
          <w:rFonts w:ascii="Times New Roman" w:hAnsi="Times New Roman"/>
          <w:b/>
          <w:sz w:val="24"/>
          <w:szCs w:val="24"/>
          <w:lang w:eastAsia="ru-RU"/>
        </w:rPr>
        <w:t xml:space="preserve">Об утверждении Положения о муниципальном </w:t>
      </w:r>
      <w:proofErr w:type="gramStart"/>
      <w:r w:rsidRPr="007000D2">
        <w:rPr>
          <w:rFonts w:ascii="Times New Roman" w:hAnsi="Times New Roman"/>
          <w:b/>
          <w:sz w:val="24"/>
          <w:szCs w:val="24"/>
          <w:lang w:eastAsia="ru-RU"/>
        </w:rPr>
        <w:t>контроле за</w:t>
      </w:r>
      <w:proofErr w:type="gramEnd"/>
      <w:r w:rsidRPr="007000D2">
        <w:rPr>
          <w:rFonts w:ascii="Times New Roman" w:hAnsi="Times New Roman"/>
          <w:b/>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041A1B" w:rsidRPr="00041A1B">
        <w:rPr>
          <w:rFonts w:ascii="Times New Roman" w:hAnsi="Times New Roman"/>
          <w:b/>
          <w:sz w:val="24"/>
          <w:szCs w:val="24"/>
          <w:lang w:eastAsia="ru-RU"/>
        </w:rPr>
        <w:t>на территории Юрьевецкого муниципального района Ивановской области</w:t>
      </w:r>
    </w:p>
    <w:p w:rsidR="00947ADF" w:rsidRDefault="00CE1E29" w:rsidP="00041A1B">
      <w:pPr>
        <w:pStyle w:val="a3"/>
        <w:ind w:left="708"/>
        <w:jc w:val="center"/>
        <w:rPr>
          <w:rFonts w:ascii="Times New Roman" w:hAnsi="Times New Roman"/>
          <w:sz w:val="24"/>
          <w:szCs w:val="24"/>
          <w:lang w:eastAsia="ru-RU"/>
        </w:rPr>
      </w:pPr>
      <w:proofErr w:type="gramStart"/>
      <w:r w:rsidRPr="00CE1E29">
        <w:rPr>
          <w:rFonts w:ascii="Times New Roman" w:hAnsi="Times New Roman"/>
          <w:sz w:val="24"/>
          <w:szCs w:val="24"/>
          <w:lang w:eastAsia="ru-RU"/>
        </w:rPr>
        <w:t>(в редакции от 22.02.2022 №</w:t>
      </w:r>
      <w:r w:rsidR="00A7252F">
        <w:rPr>
          <w:rFonts w:ascii="Times New Roman" w:hAnsi="Times New Roman"/>
          <w:sz w:val="24"/>
          <w:szCs w:val="24"/>
          <w:lang w:eastAsia="ru-RU"/>
        </w:rPr>
        <w:t xml:space="preserve"> </w:t>
      </w:r>
      <w:r w:rsidRPr="00CE1E29">
        <w:rPr>
          <w:rFonts w:ascii="Times New Roman" w:hAnsi="Times New Roman"/>
          <w:sz w:val="24"/>
          <w:szCs w:val="24"/>
          <w:lang w:eastAsia="ru-RU"/>
        </w:rPr>
        <w:t>117</w:t>
      </w:r>
      <w:r w:rsidR="00847C54">
        <w:rPr>
          <w:rFonts w:ascii="Times New Roman" w:hAnsi="Times New Roman"/>
          <w:sz w:val="24"/>
          <w:szCs w:val="24"/>
          <w:lang w:eastAsia="ru-RU"/>
        </w:rPr>
        <w:t>, от 28.03.2023 № 205</w:t>
      </w:r>
      <w:r w:rsidR="00947ADF">
        <w:rPr>
          <w:rFonts w:ascii="Times New Roman" w:hAnsi="Times New Roman"/>
          <w:sz w:val="24"/>
          <w:szCs w:val="24"/>
          <w:lang w:eastAsia="ru-RU"/>
        </w:rPr>
        <w:t xml:space="preserve">, от 24.04.2024 № 259, </w:t>
      </w:r>
      <w:proofErr w:type="gramEnd"/>
    </w:p>
    <w:p w:rsidR="00CE1E29" w:rsidRPr="00CE1E29" w:rsidRDefault="00947ADF" w:rsidP="00041A1B">
      <w:pPr>
        <w:pStyle w:val="a3"/>
        <w:ind w:left="708"/>
        <w:jc w:val="center"/>
        <w:rPr>
          <w:rFonts w:ascii="Times New Roman" w:hAnsi="Times New Roman" w:cs="Times New Roman"/>
          <w:sz w:val="24"/>
          <w:szCs w:val="24"/>
        </w:rPr>
      </w:pPr>
      <w:r>
        <w:rPr>
          <w:rFonts w:ascii="Times New Roman" w:hAnsi="Times New Roman"/>
          <w:sz w:val="24"/>
          <w:szCs w:val="24"/>
          <w:lang w:eastAsia="ru-RU"/>
        </w:rPr>
        <w:t>от 20.08.2024 № 290, от 03.10.2024 № 302</w:t>
      </w:r>
      <w:r w:rsidR="0090545D">
        <w:rPr>
          <w:rFonts w:ascii="Times New Roman" w:hAnsi="Times New Roman"/>
          <w:sz w:val="24"/>
          <w:szCs w:val="24"/>
          <w:lang w:eastAsia="ru-RU"/>
        </w:rPr>
        <w:t xml:space="preserve">, от </w:t>
      </w:r>
      <w:r w:rsidR="0090545D">
        <w:rPr>
          <w:rFonts w:ascii="Times New Roman" w:hAnsi="Times New Roman"/>
          <w:sz w:val="24"/>
          <w:szCs w:val="24"/>
          <w:lang w:eastAsia="ru-RU"/>
        </w:rPr>
        <w:t>24.</w:t>
      </w:r>
      <w:r w:rsidR="0090545D">
        <w:rPr>
          <w:rFonts w:ascii="Times New Roman" w:hAnsi="Times New Roman"/>
          <w:sz w:val="24"/>
          <w:szCs w:val="24"/>
          <w:lang w:eastAsia="ru-RU"/>
        </w:rPr>
        <w:t>12</w:t>
      </w:r>
      <w:r w:rsidR="0090545D">
        <w:rPr>
          <w:rFonts w:ascii="Times New Roman" w:hAnsi="Times New Roman"/>
          <w:sz w:val="24"/>
          <w:szCs w:val="24"/>
          <w:lang w:eastAsia="ru-RU"/>
        </w:rPr>
        <w:t xml:space="preserve">.2024 № </w:t>
      </w:r>
      <w:r w:rsidR="0090545D">
        <w:rPr>
          <w:rFonts w:ascii="Times New Roman" w:hAnsi="Times New Roman"/>
          <w:sz w:val="24"/>
          <w:szCs w:val="24"/>
          <w:lang w:eastAsia="ru-RU"/>
        </w:rPr>
        <w:t>317</w:t>
      </w:r>
      <w:r w:rsidR="00CE1E29" w:rsidRPr="00CE1E29">
        <w:rPr>
          <w:rFonts w:ascii="Times New Roman" w:hAnsi="Times New Roman"/>
          <w:sz w:val="24"/>
          <w:szCs w:val="24"/>
          <w:lang w:eastAsia="ru-RU"/>
        </w:rPr>
        <w:t>)</w:t>
      </w:r>
    </w:p>
    <w:p w:rsidR="00041A1B" w:rsidRDefault="00041A1B" w:rsidP="002B3B94">
      <w:pPr>
        <w:spacing w:after="0" w:line="240" w:lineRule="auto"/>
        <w:ind w:firstLine="709"/>
        <w:jc w:val="both"/>
        <w:rPr>
          <w:rFonts w:ascii="Times New Roman" w:eastAsia="Calibri" w:hAnsi="Times New Roman" w:cs="Times New Roman"/>
          <w:sz w:val="24"/>
          <w:szCs w:val="24"/>
        </w:rPr>
      </w:pPr>
    </w:p>
    <w:p w:rsidR="002B3B94" w:rsidRPr="002B3B94" w:rsidRDefault="002B3B94" w:rsidP="002B3B94">
      <w:pPr>
        <w:spacing w:after="0" w:line="240" w:lineRule="auto"/>
        <w:ind w:firstLine="709"/>
        <w:jc w:val="both"/>
        <w:rPr>
          <w:rFonts w:ascii="Times New Roman" w:eastAsia="Calibri" w:hAnsi="Times New Roman" w:cs="Times New Roman"/>
          <w:sz w:val="24"/>
          <w:szCs w:val="24"/>
        </w:rPr>
      </w:pPr>
      <w:proofErr w:type="gramStart"/>
      <w:r w:rsidRPr="002B3B94">
        <w:rPr>
          <w:rFonts w:ascii="Times New Roman" w:eastAsia="Calibri" w:hAnsi="Times New Roman" w:cs="Times New Roman"/>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2B3B94">
        <w:rPr>
          <w:rFonts w:ascii="Times New Roman" w:eastAsia="Calibri" w:hAnsi="Times New Roman" w:cs="Times New Roman"/>
          <w:color w:val="000000"/>
          <w:sz w:val="24"/>
          <w:szCs w:val="24"/>
        </w:rPr>
        <w:t xml:space="preserve">», </w:t>
      </w:r>
      <w:r w:rsidRPr="002B3B94">
        <w:rPr>
          <w:rFonts w:ascii="Times New Roman" w:eastAsia="Calibri" w:hAnsi="Times New Roman" w:cs="Times New Roman"/>
          <w:sz w:val="24"/>
          <w:szCs w:val="24"/>
        </w:rPr>
        <w:t>Федеральными законами от 06.10.2003 № 131-ФЗ «Об общих</w:t>
      </w:r>
      <w:proofErr w:type="gramEnd"/>
      <w:r w:rsidRPr="002B3B94">
        <w:rPr>
          <w:rFonts w:ascii="Times New Roman" w:eastAsia="Calibri" w:hAnsi="Times New Roman" w:cs="Times New Roman"/>
          <w:sz w:val="24"/>
          <w:szCs w:val="24"/>
        </w:rPr>
        <w:t xml:space="preserve"> </w:t>
      </w:r>
      <w:proofErr w:type="gramStart"/>
      <w:r w:rsidRPr="002B3B94">
        <w:rPr>
          <w:rFonts w:ascii="Times New Roman" w:eastAsia="Calibri" w:hAnsi="Times New Roman" w:cs="Times New Roman"/>
          <w:sz w:val="24"/>
          <w:szCs w:val="24"/>
        </w:rPr>
        <w:t>принципах</w:t>
      </w:r>
      <w:proofErr w:type="gramEnd"/>
      <w:r w:rsidRPr="002B3B94">
        <w:rPr>
          <w:rFonts w:ascii="Times New Roman" w:eastAsia="Calibri" w:hAnsi="Times New Roman" w:cs="Times New Roman"/>
          <w:sz w:val="24"/>
          <w:szCs w:val="24"/>
        </w:rPr>
        <w:t xml:space="preserve"> организации местного самоуправления в Российской Федерации»</w:t>
      </w:r>
      <w:r w:rsidR="00674B0F">
        <w:rPr>
          <w:rFonts w:ascii="Times New Roman" w:eastAsia="Calibri" w:hAnsi="Times New Roman" w:cs="Times New Roman"/>
          <w:sz w:val="24"/>
          <w:szCs w:val="24"/>
        </w:rPr>
        <w:t>,</w:t>
      </w:r>
      <w:r w:rsidRPr="002B3B94">
        <w:rPr>
          <w:rFonts w:ascii="Times New Roman" w:eastAsia="Calibri" w:hAnsi="Times New Roman" w:cs="Times New Roman"/>
          <w:color w:val="000000"/>
          <w:sz w:val="24"/>
          <w:szCs w:val="24"/>
        </w:rPr>
        <w:t xml:space="preserve"> </w:t>
      </w:r>
      <w:r w:rsidR="00674B0F" w:rsidRPr="00674B0F">
        <w:rPr>
          <w:rFonts w:ascii="Times New Roman" w:eastAsia="Calibri" w:hAnsi="Times New Roman" w:cs="Times New Roman"/>
          <w:color w:val="000000"/>
          <w:sz w:val="24"/>
          <w:szCs w:val="24"/>
        </w:rPr>
        <w:t>руководствуясь Уставом Юрьевецкого муниципального района Ивановской области</w:t>
      </w:r>
      <w:r w:rsidR="00674B0F">
        <w:rPr>
          <w:rFonts w:ascii="Times New Roman" w:eastAsia="Calibri" w:hAnsi="Times New Roman" w:cs="Times New Roman"/>
          <w:color w:val="000000"/>
          <w:sz w:val="24"/>
          <w:szCs w:val="24"/>
        </w:rPr>
        <w:t>, Совет Юрьевецкого муниципального района</w:t>
      </w:r>
    </w:p>
    <w:p w:rsidR="003902B2" w:rsidRDefault="003902B2" w:rsidP="003902B2">
      <w:pPr>
        <w:pStyle w:val="a3"/>
        <w:jc w:val="both"/>
        <w:rPr>
          <w:rFonts w:ascii="Times New Roman" w:hAnsi="Times New Roman" w:cs="Times New Roman"/>
          <w:sz w:val="24"/>
          <w:szCs w:val="24"/>
        </w:rPr>
      </w:pPr>
    </w:p>
    <w:p w:rsidR="00A57F2F" w:rsidRPr="007000D2" w:rsidRDefault="003902B2" w:rsidP="00674B0F">
      <w:pPr>
        <w:pStyle w:val="a3"/>
        <w:ind w:firstLine="708"/>
        <w:jc w:val="both"/>
        <w:rPr>
          <w:rFonts w:ascii="Times New Roman" w:hAnsi="Times New Roman"/>
          <w:sz w:val="24"/>
          <w:szCs w:val="24"/>
          <w:lang w:eastAsia="ru-RU"/>
        </w:rPr>
      </w:pPr>
      <w:r w:rsidRPr="00674B0F">
        <w:rPr>
          <w:rFonts w:ascii="Times New Roman" w:hAnsi="Times New Roman" w:cs="Times New Roman"/>
          <w:b/>
          <w:sz w:val="24"/>
          <w:szCs w:val="24"/>
        </w:rPr>
        <w:t>РЕШИЛ:</w:t>
      </w:r>
      <w:r w:rsidRPr="00674B0F">
        <w:rPr>
          <w:rFonts w:ascii="Times New Roman" w:hAnsi="Times New Roman" w:cs="Times New Roman"/>
          <w:b/>
          <w:sz w:val="24"/>
          <w:szCs w:val="24"/>
        </w:rPr>
        <w:br/>
      </w:r>
      <w:r w:rsidRPr="003902B2">
        <w:rPr>
          <w:rFonts w:ascii="Times New Roman" w:hAnsi="Times New Roman" w:cs="Times New Roman"/>
          <w:sz w:val="24"/>
          <w:szCs w:val="24"/>
        </w:rPr>
        <w:t xml:space="preserve">      </w:t>
      </w:r>
      <w:r>
        <w:rPr>
          <w:rFonts w:ascii="Times New Roman" w:hAnsi="Times New Roman" w:cs="Times New Roman"/>
          <w:sz w:val="24"/>
          <w:szCs w:val="24"/>
        </w:rPr>
        <w:tab/>
      </w:r>
      <w:r w:rsidRPr="00674B0F">
        <w:rPr>
          <w:rFonts w:ascii="Times New Roman" w:hAnsi="Times New Roman"/>
          <w:sz w:val="24"/>
          <w:szCs w:val="24"/>
          <w:lang w:eastAsia="ru-RU"/>
        </w:rPr>
        <w:t>1. </w:t>
      </w:r>
      <w:r w:rsidR="00A57F2F" w:rsidRPr="00674B0F">
        <w:rPr>
          <w:rFonts w:ascii="Times New Roman" w:hAnsi="Times New Roman"/>
          <w:sz w:val="24"/>
          <w:szCs w:val="24"/>
          <w:lang w:eastAsia="ru-RU"/>
        </w:rPr>
        <w:t xml:space="preserve">  </w:t>
      </w:r>
      <w:r w:rsidRPr="007000D2">
        <w:rPr>
          <w:rFonts w:ascii="Times New Roman" w:hAnsi="Times New Roman"/>
          <w:sz w:val="24"/>
          <w:szCs w:val="24"/>
          <w:lang w:eastAsia="ru-RU"/>
        </w:rPr>
        <w:t>Утвердить</w:t>
      </w:r>
      <w:r w:rsidR="00A65B1B">
        <w:rPr>
          <w:rFonts w:ascii="Times New Roman" w:hAnsi="Times New Roman"/>
          <w:sz w:val="24"/>
          <w:szCs w:val="24"/>
          <w:lang w:eastAsia="ru-RU"/>
        </w:rPr>
        <w:t xml:space="preserve"> Положение</w:t>
      </w:r>
      <w:r w:rsidR="007000D2" w:rsidRPr="007000D2">
        <w:rPr>
          <w:rFonts w:ascii="Times New Roman" w:hAnsi="Times New Roman"/>
          <w:sz w:val="24"/>
          <w:szCs w:val="24"/>
          <w:lang w:eastAsia="ru-RU"/>
        </w:rPr>
        <w:t xml:space="preserve"> о муниципальном </w:t>
      </w:r>
      <w:proofErr w:type="gramStart"/>
      <w:r w:rsidR="007000D2" w:rsidRPr="007000D2">
        <w:rPr>
          <w:rFonts w:ascii="Times New Roman" w:hAnsi="Times New Roman"/>
          <w:sz w:val="24"/>
          <w:szCs w:val="24"/>
          <w:lang w:eastAsia="ru-RU"/>
        </w:rPr>
        <w:t>контроле за</w:t>
      </w:r>
      <w:proofErr w:type="gramEnd"/>
      <w:r w:rsidR="007000D2" w:rsidRPr="007000D2">
        <w:rPr>
          <w:rFonts w:ascii="Times New Roman" w:hAnsi="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 Ивановской области</w:t>
      </w:r>
      <w:r w:rsidRPr="007000D2">
        <w:rPr>
          <w:rFonts w:ascii="Times New Roman" w:hAnsi="Times New Roman"/>
          <w:sz w:val="24"/>
          <w:szCs w:val="24"/>
          <w:lang w:eastAsia="ru-RU"/>
        </w:rPr>
        <w:t xml:space="preserve"> (приложение №1).</w:t>
      </w:r>
    </w:p>
    <w:p w:rsidR="002B3B94" w:rsidRPr="00674B0F"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2. Обнародовать настоящее решение в соответствии с п.10 ст.8 Устава  Юрьевецкого муниципального района и разместить на официальном сайте Юрьевецкого муниципального района.</w:t>
      </w:r>
    </w:p>
    <w:p w:rsidR="003902B2"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3.    Данное решение вступает в силу с 01 января 2022 года.</w:t>
      </w: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w:t>
      </w:r>
      <w:proofErr w:type="spellStart"/>
      <w:r w:rsidR="00A57F2F">
        <w:rPr>
          <w:rFonts w:ascii="Times New Roman" w:hAnsi="Times New Roman" w:cs="Times New Roman"/>
          <w:b/>
          <w:sz w:val="28"/>
          <w:szCs w:val="28"/>
        </w:rPr>
        <w:t>Жубаркин</w:t>
      </w:r>
      <w:proofErr w:type="spellEnd"/>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w:t>
      </w:r>
      <w:proofErr w:type="spellStart"/>
      <w:r>
        <w:rPr>
          <w:rFonts w:ascii="Times New Roman" w:hAnsi="Times New Roman" w:cs="Times New Roman"/>
          <w:b/>
          <w:sz w:val="28"/>
          <w:szCs w:val="28"/>
        </w:rPr>
        <w:t>Щелканова</w:t>
      </w:r>
      <w:proofErr w:type="spellEnd"/>
    </w:p>
    <w:p w:rsidR="00A57F2F" w:rsidRDefault="00A57F2F" w:rsidP="003902B2">
      <w:pPr>
        <w:pStyle w:val="a3"/>
        <w:jc w:val="right"/>
        <w:rPr>
          <w:rFonts w:ascii="Times New Roman" w:hAnsi="Times New Roman"/>
          <w:lang w:eastAsia="ru-RU"/>
        </w:rPr>
      </w:pPr>
    </w:p>
    <w:p w:rsidR="00AB23D6" w:rsidRDefault="00AB23D6" w:rsidP="00060C97">
      <w:pPr>
        <w:pStyle w:val="a3"/>
        <w:jc w:val="right"/>
        <w:rPr>
          <w:rFonts w:ascii="Times New Roman" w:hAnsi="Times New Roman"/>
          <w:sz w:val="24"/>
          <w:szCs w:val="24"/>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lastRenderedPageBreak/>
        <w:t>Приложение</w:t>
      </w:r>
      <w:r w:rsidR="00A57F2F">
        <w:rPr>
          <w:rFonts w:ascii="Times New Roman" w:hAnsi="Times New Roman"/>
          <w:sz w:val="24"/>
          <w:szCs w:val="24"/>
          <w:lang w:eastAsia="ru-RU"/>
        </w:rPr>
        <w:t xml:space="preserve"> №</w:t>
      </w:r>
      <w:r w:rsidR="001A5756">
        <w:rPr>
          <w:rFonts w:ascii="Times New Roman" w:hAnsi="Times New Roman"/>
          <w:sz w:val="24"/>
          <w:szCs w:val="24"/>
          <w:lang w:eastAsia="ru-RU"/>
        </w:rPr>
        <w:t xml:space="preserve"> </w:t>
      </w:r>
      <w:r w:rsidR="00A57F2F">
        <w:rPr>
          <w:rFonts w:ascii="Times New Roman" w:hAnsi="Times New Roman"/>
          <w:sz w:val="24"/>
          <w:szCs w:val="24"/>
          <w:lang w:eastAsia="ru-RU"/>
        </w:rPr>
        <w:t>1</w:t>
      </w:r>
    </w:p>
    <w:p w:rsidR="00060C97" w:rsidRDefault="00060C97" w:rsidP="001A5756">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к решению Совета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r w:rsidR="001A5756">
        <w:rPr>
          <w:rFonts w:ascii="Times New Roman" w:hAnsi="Times New Roman"/>
          <w:sz w:val="24"/>
          <w:szCs w:val="24"/>
          <w:lang w:eastAsia="ru-RU"/>
        </w:rPr>
        <w:t xml:space="preserve"> </w:t>
      </w:r>
      <w:r w:rsidRPr="000A54E0">
        <w:rPr>
          <w:rFonts w:ascii="Times New Roman" w:hAnsi="Times New Roman"/>
          <w:sz w:val="24"/>
          <w:szCs w:val="24"/>
          <w:lang w:eastAsia="ru-RU"/>
        </w:rPr>
        <w:t xml:space="preserve">от </w:t>
      </w:r>
      <w:r w:rsidR="00F0104E">
        <w:rPr>
          <w:rFonts w:ascii="Times New Roman" w:hAnsi="Times New Roman"/>
          <w:sz w:val="24"/>
          <w:szCs w:val="24"/>
          <w:lang w:eastAsia="ru-RU"/>
        </w:rPr>
        <w:t>24.12.2021</w:t>
      </w:r>
      <w:r w:rsidR="00BE4480">
        <w:rPr>
          <w:rFonts w:ascii="Times New Roman" w:hAnsi="Times New Roman"/>
          <w:sz w:val="24"/>
          <w:szCs w:val="24"/>
          <w:lang w:eastAsia="ru-RU"/>
        </w:rPr>
        <w:t xml:space="preserve">г. № </w:t>
      </w:r>
      <w:r w:rsidR="00F0104E">
        <w:rPr>
          <w:rFonts w:ascii="Times New Roman" w:hAnsi="Times New Roman"/>
          <w:sz w:val="24"/>
          <w:szCs w:val="24"/>
          <w:lang w:eastAsia="ru-RU"/>
        </w:rPr>
        <w:t>111</w:t>
      </w:r>
    </w:p>
    <w:p w:rsidR="001A5756" w:rsidRDefault="00CE1E29" w:rsidP="001A5756">
      <w:pPr>
        <w:pStyle w:val="a3"/>
        <w:ind w:left="708"/>
        <w:jc w:val="right"/>
        <w:rPr>
          <w:rFonts w:ascii="Times New Roman" w:hAnsi="Times New Roman"/>
          <w:sz w:val="24"/>
          <w:szCs w:val="24"/>
          <w:lang w:eastAsia="ru-RU"/>
        </w:rPr>
      </w:pPr>
      <w:proofErr w:type="gramStart"/>
      <w:r w:rsidRPr="00CE1E29">
        <w:rPr>
          <w:rFonts w:ascii="Times New Roman" w:hAnsi="Times New Roman"/>
          <w:sz w:val="24"/>
          <w:szCs w:val="24"/>
          <w:lang w:eastAsia="ru-RU"/>
        </w:rPr>
        <w:t>(в редакции от 22.02.2022 №</w:t>
      </w:r>
      <w:r w:rsidR="001A5756">
        <w:rPr>
          <w:rFonts w:ascii="Times New Roman" w:hAnsi="Times New Roman"/>
          <w:sz w:val="24"/>
          <w:szCs w:val="24"/>
          <w:lang w:eastAsia="ru-RU"/>
        </w:rPr>
        <w:t xml:space="preserve"> </w:t>
      </w:r>
      <w:r w:rsidRPr="00CE1E29">
        <w:rPr>
          <w:rFonts w:ascii="Times New Roman" w:hAnsi="Times New Roman"/>
          <w:sz w:val="24"/>
          <w:szCs w:val="24"/>
          <w:lang w:eastAsia="ru-RU"/>
        </w:rPr>
        <w:t>117</w:t>
      </w:r>
      <w:r w:rsidR="00847C54">
        <w:rPr>
          <w:rFonts w:ascii="Times New Roman" w:hAnsi="Times New Roman"/>
          <w:sz w:val="24"/>
          <w:szCs w:val="24"/>
          <w:lang w:eastAsia="ru-RU"/>
        </w:rPr>
        <w:t>, от 28.03.2023 № 205</w:t>
      </w:r>
      <w:r w:rsidR="001A5756">
        <w:rPr>
          <w:rFonts w:ascii="Times New Roman" w:hAnsi="Times New Roman"/>
          <w:sz w:val="24"/>
          <w:szCs w:val="24"/>
          <w:lang w:eastAsia="ru-RU"/>
        </w:rPr>
        <w:t xml:space="preserve">, </w:t>
      </w:r>
      <w:proofErr w:type="gramEnd"/>
    </w:p>
    <w:p w:rsidR="0090545D" w:rsidRDefault="001A5756" w:rsidP="001A5756">
      <w:pPr>
        <w:pStyle w:val="a3"/>
        <w:ind w:left="708"/>
        <w:jc w:val="right"/>
        <w:rPr>
          <w:rFonts w:ascii="Times New Roman" w:hAnsi="Times New Roman"/>
          <w:sz w:val="24"/>
          <w:szCs w:val="24"/>
          <w:lang w:eastAsia="ru-RU"/>
        </w:rPr>
      </w:pPr>
      <w:r>
        <w:rPr>
          <w:rFonts w:ascii="Times New Roman" w:hAnsi="Times New Roman"/>
          <w:sz w:val="24"/>
          <w:szCs w:val="24"/>
          <w:lang w:eastAsia="ru-RU"/>
        </w:rPr>
        <w:t xml:space="preserve">от 24.04.2024 № 259, от 20.08.2024 № 290, </w:t>
      </w:r>
    </w:p>
    <w:p w:rsidR="00CE1E29" w:rsidRPr="00CE1E29" w:rsidRDefault="001A5756" w:rsidP="001A5756">
      <w:pPr>
        <w:pStyle w:val="a3"/>
        <w:ind w:left="708"/>
        <w:jc w:val="right"/>
        <w:rPr>
          <w:rFonts w:ascii="Times New Roman" w:hAnsi="Times New Roman" w:cs="Times New Roman"/>
          <w:sz w:val="24"/>
          <w:szCs w:val="24"/>
        </w:rPr>
      </w:pPr>
      <w:r>
        <w:rPr>
          <w:rFonts w:ascii="Times New Roman" w:hAnsi="Times New Roman"/>
          <w:sz w:val="24"/>
          <w:szCs w:val="24"/>
          <w:lang w:eastAsia="ru-RU"/>
        </w:rPr>
        <w:t>от 03.10.2024 № 302</w:t>
      </w:r>
      <w:r w:rsidR="0090545D">
        <w:rPr>
          <w:rFonts w:ascii="Times New Roman" w:hAnsi="Times New Roman"/>
          <w:sz w:val="24"/>
          <w:szCs w:val="24"/>
          <w:lang w:eastAsia="ru-RU"/>
        </w:rPr>
        <w:t xml:space="preserve">, </w:t>
      </w:r>
      <w:r w:rsidR="0090545D">
        <w:rPr>
          <w:rFonts w:ascii="Times New Roman" w:hAnsi="Times New Roman"/>
          <w:sz w:val="24"/>
          <w:szCs w:val="24"/>
          <w:lang w:eastAsia="ru-RU"/>
        </w:rPr>
        <w:t>от 24.12.2024 № 317</w:t>
      </w:r>
      <w:r w:rsidR="00CE1E29" w:rsidRPr="00CE1E29">
        <w:rPr>
          <w:rFonts w:ascii="Times New Roman" w:hAnsi="Times New Roman"/>
          <w:sz w:val="24"/>
          <w:szCs w:val="24"/>
          <w:lang w:eastAsia="ru-RU"/>
        </w:rPr>
        <w:t>)</w:t>
      </w:r>
    </w:p>
    <w:p w:rsidR="00CE1E29" w:rsidRPr="000A54E0" w:rsidRDefault="00CE1E29" w:rsidP="00060C97">
      <w:pPr>
        <w:pStyle w:val="a3"/>
        <w:jc w:val="right"/>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A7252F" w:rsidRDefault="00060C97" w:rsidP="00060C97">
      <w:pPr>
        <w:pStyle w:val="a3"/>
        <w:jc w:val="center"/>
        <w:rPr>
          <w:rFonts w:ascii="Times New Roman" w:hAnsi="Times New Roman"/>
          <w:b/>
          <w:sz w:val="28"/>
          <w:szCs w:val="28"/>
          <w:lang w:eastAsia="ru-RU"/>
        </w:rPr>
      </w:pPr>
      <w:r w:rsidRPr="00A7252F">
        <w:rPr>
          <w:rFonts w:ascii="Times New Roman" w:hAnsi="Times New Roman"/>
          <w:b/>
          <w:sz w:val="28"/>
          <w:szCs w:val="28"/>
          <w:lang w:eastAsia="ru-RU"/>
        </w:rPr>
        <w:t>ПОЛОЖЕНИЕ</w:t>
      </w:r>
    </w:p>
    <w:p w:rsidR="007000D2" w:rsidRPr="00041A1B" w:rsidRDefault="007000D2" w:rsidP="007000D2">
      <w:pPr>
        <w:pStyle w:val="a3"/>
        <w:ind w:left="708"/>
        <w:jc w:val="center"/>
        <w:rPr>
          <w:rFonts w:ascii="Times New Roman" w:hAnsi="Times New Roman" w:cs="Times New Roman"/>
          <w:b/>
          <w:sz w:val="24"/>
          <w:szCs w:val="24"/>
        </w:rPr>
      </w:pPr>
      <w:r w:rsidRPr="007000D2">
        <w:rPr>
          <w:rFonts w:ascii="Times New Roman" w:hAnsi="Times New Roman"/>
          <w:b/>
          <w:sz w:val="24"/>
          <w:szCs w:val="24"/>
          <w:lang w:eastAsia="ru-RU"/>
        </w:rPr>
        <w:t xml:space="preserve">о муниципальном </w:t>
      </w:r>
      <w:proofErr w:type="gramStart"/>
      <w:r w:rsidRPr="007000D2">
        <w:rPr>
          <w:rFonts w:ascii="Times New Roman" w:hAnsi="Times New Roman"/>
          <w:b/>
          <w:sz w:val="24"/>
          <w:szCs w:val="24"/>
          <w:lang w:eastAsia="ru-RU"/>
        </w:rPr>
        <w:t>контроле за</w:t>
      </w:r>
      <w:proofErr w:type="gramEnd"/>
      <w:r w:rsidRPr="007000D2">
        <w:rPr>
          <w:rFonts w:ascii="Times New Roman" w:hAnsi="Times New Roman"/>
          <w:b/>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041A1B">
        <w:rPr>
          <w:rFonts w:ascii="Times New Roman" w:hAnsi="Times New Roman"/>
          <w:b/>
          <w:sz w:val="24"/>
          <w:szCs w:val="24"/>
          <w:lang w:eastAsia="ru-RU"/>
        </w:rPr>
        <w:t>на территории Юрьевецкого муниципального района Ивановской области</w:t>
      </w:r>
    </w:p>
    <w:p w:rsidR="007000D2" w:rsidRPr="000A54E0" w:rsidRDefault="007000D2" w:rsidP="00060C97">
      <w:pPr>
        <w:pStyle w:val="a3"/>
        <w:jc w:val="center"/>
        <w:rPr>
          <w:rFonts w:ascii="Times New Roman" w:hAnsi="Times New Roman"/>
          <w:sz w:val="28"/>
          <w:szCs w:val="28"/>
          <w:lang w:eastAsia="ru-RU"/>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1A5756" w:rsidRDefault="001A5756" w:rsidP="00060C97">
      <w:pPr>
        <w:pStyle w:val="a3"/>
        <w:jc w:val="center"/>
        <w:rPr>
          <w:rFonts w:ascii="Times New Roman" w:hAnsi="Times New Roman" w:cs="Times New Roman"/>
          <w:b/>
          <w:sz w:val="24"/>
          <w:szCs w:val="24"/>
        </w:rPr>
      </w:pPr>
    </w:p>
    <w:p w:rsidR="00CE1E29" w:rsidRPr="00CE1E29" w:rsidRDefault="00CE1E29" w:rsidP="00CE1E29">
      <w:pPr>
        <w:pStyle w:val="a3"/>
        <w:ind w:firstLine="708"/>
        <w:jc w:val="both"/>
        <w:rPr>
          <w:rFonts w:ascii="Times New Roman" w:hAnsi="Times New Roman"/>
          <w:sz w:val="24"/>
          <w:szCs w:val="24"/>
        </w:rPr>
      </w:pPr>
      <w:r w:rsidRPr="00CE1E29">
        <w:rPr>
          <w:rFonts w:ascii="Times New Roman" w:hAnsi="Times New Roman"/>
          <w:sz w:val="24"/>
          <w:szCs w:val="24"/>
        </w:rPr>
        <w:t>1. Настоящее Положение устанавливает</w:t>
      </w:r>
      <w:r w:rsidRPr="00CE1E29">
        <w:rPr>
          <w:sz w:val="24"/>
          <w:szCs w:val="24"/>
        </w:rPr>
        <w:t xml:space="preserve"> </w:t>
      </w:r>
      <w:r w:rsidRPr="00CE1E29">
        <w:rPr>
          <w:rFonts w:ascii="Times New Roman" w:hAnsi="Times New Roman"/>
          <w:sz w:val="24"/>
          <w:szCs w:val="24"/>
        </w:rPr>
        <w:t>порядок</w:t>
      </w:r>
      <w:r w:rsidRPr="00CE1E29">
        <w:rPr>
          <w:sz w:val="24"/>
          <w:szCs w:val="24"/>
        </w:rPr>
        <w:t xml:space="preserve"> </w:t>
      </w:r>
      <w:r w:rsidRPr="00CE1E29">
        <w:rPr>
          <w:rFonts w:ascii="Times New Roman" w:hAnsi="Times New Roman"/>
          <w:sz w:val="24"/>
          <w:szCs w:val="24"/>
        </w:rPr>
        <w:t xml:space="preserve">организации и осуществления муниципального </w:t>
      </w:r>
      <w:proofErr w:type="gramStart"/>
      <w:r w:rsidRPr="00CE1E29">
        <w:rPr>
          <w:rFonts w:ascii="Times New Roman" w:hAnsi="Times New Roman"/>
          <w:sz w:val="24"/>
          <w:szCs w:val="24"/>
        </w:rPr>
        <w:t>контроля за</w:t>
      </w:r>
      <w:proofErr w:type="gramEnd"/>
      <w:r w:rsidRPr="00CE1E29">
        <w:rPr>
          <w:rFonts w:ascii="Times New Roman" w:hAnsi="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 Ивановской области (далее – муниципальный контроль).</w:t>
      </w:r>
    </w:p>
    <w:p w:rsidR="006B2703" w:rsidRDefault="00CE1E29" w:rsidP="006B2703">
      <w:pPr>
        <w:autoSpaceDE w:val="0"/>
        <w:autoSpaceDN w:val="0"/>
        <w:adjustRightInd w:val="0"/>
        <w:spacing w:after="0" w:line="240" w:lineRule="atLeast"/>
        <w:ind w:firstLine="539"/>
        <w:jc w:val="both"/>
        <w:rPr>
          <w:rFonts w:ascii="Times New Roman" w:hAnsi="Times New Roman" w:cs="Times New Roman"/>
          <w:sz w:val="28"/>
          <w:szCs w:val="28"/>
        </w:rPr>
      </w:pPr>
      <w:r w:rsidRPr="00CE1E29">
        <w:rPr>
          <w:rFonts w:ascii="Times New Roman" w:hAnsi="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Pr="00CE1E29">
        <w:rPr>
          <w:rFonts w:ascii="Times New Roman" w:hAnsi="Times New Roman" w:cs="Times New Roman"/>
          <w:sz w:val="28"/>
          <w:szCs w:val="28"/>
        </w:rPr>
        <w:t>.</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2.</w:t>
      </w:r>
      <w:r w:rsidRPr="00CE1E29">
        <w:rPr>
          <w:rFonts w:ascii="Times New Roman" w:hAnsi="Times New Roman" w:cs="Times New Roman"/>
          <w:sz w:val="24"/>
          <w:szCs w:val="24"/>
        </w:rPr>
        <w:t xml:space="preserve"> </w:t>
      </w:r>
      <w:r w:rsidRPr="00CE1E29">
        <w:rPr>
          <w:rFonts w:ascii="Times New Roman" w:hAnsi="Times New Roman" w:cs="Times New Roman"/>
          <w:sz w:val="24"/>
          <w:szCs w:val="24"/>
          <w:lang w:eastAsia="ar-SA"/>
        </w:rPr>
        <w:t>Предметом муниципального контроля являются:</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1) соблюдение контролируемыми лицами обязательных требований, установленных нормативными правовыми актами;</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2) соблюдение (реализация) требований, содержащихся в разрешительных документах;</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3) соблюдение требований документов, исполнение которых является необходимым в соответствии с законодательством Российской Федерации;</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4) исполнение решений, принимаемых по результатам контрольных (надзорных) мероприятий</w:t>
      </w:r>
    </w:p>
    <w:p w:rsidR="00FB5FF4" w:rsidRDefault="00CE1E29" w:rsidP="00CE1E29">
      <w:pPr>
        <w:pStyle w:val="ConsPlusNormal"/>
        <w:ind w:firstLine="709"/>
        <w:jc w:val="both"/>
        <w:rPr>
          <w:rFonts w:ascii="Times New Roman" w:hAnsi="Times New Roman" w:cs="Times New Roman"/>
          <w:sz w:val="24"/>
          <w:szCs w:val="24"/>
          <w:lang w:eastAsia="ar-SA"/>
        </w:rPr>
      </w:pPr>
      <w:proofErr w:type="gramStart"/>
      <w:r w:rsidRPr="00CE1E29">
        <w:rPr>
          <w:rFonts w:ascii="Times New Roman" w:hAnsi="Times New Roman" w:cs="Times New Roman"/>
          <w:sz w:val="24"/>
          <w:szCs w:val="24"/>
          <w:lang w:eastAsia="ar-SA"/>
        </w:rPr>
        <w:t>Предметом муниципального контроля</w:t>
      </w:r>
      <w:r w:rsidRPr="00CE1E29">
        <w:rPr>
          <w:rFonts w:ascii="Times New Roman" w:eastAsia="Calibri"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E1E29">
        <w:rPr>
          <w:rFonts w:ascii="Times New Roman" w:hAnsi="Times New Roman" w:cs="Times New Roman"/>
          <w:sz w:val="24"/>
          <w:szCs w:val="24"/>
          <w:lang w:eastAsia="ar-SA"/>
        </w:rPr>
        <w:t xml:space="preserve">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Юрьевецкого муниципального района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w:t>
      </w:r>
      <w:proofErr w:type="gramEnd"/>
      <w:r w:rsidRPr="00CE1E29">
        <w:rPr>
          <w:rFonts w:ascii="Times New Roman" w:hAnsi="Times New Roman" w:cs="Times New Roman"/>
          <w:sz w:val="24"/>
          <w:szCs w:val="24"/>
          <w:lang w:eastAsia="ar-SA"/>
        </w:rPr>
        <w:t xml:space="preserve">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Pr>
          <w:rFonts w:ascii="Times New Roman" w:hAnsi="Times New Roman" w:cs="Times New Roman"/>
          <w:sz w:val="24"/>
          <w:szCs w:val="24"/>
          <w:lang w:eastAsia="ar-SA"/>
        </w:rPr>
        <w:t>.</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Pr="00847C54" w:rsidRDefault="003902B2" w:rsidP="00060C97">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sidRPr="00847C54">
        <w:rPr>
          <w:rFonts w:ascii="Times New Roman" w:hAnsi="Times New Roman" w:cs="Times New Roman"/>
          <w:sz w:val="24"/>
          <w:szCs w:val="24"/>
        </w:rPr>
        <w:t>Юрьевецкого</w:t>
      </w:r>
      <w:r w:rsidRPr="00847C54">
        <w:rPr>
          <w:rFonts w:ascii="Times New Roman" w:hAnsi="Times New Roman" w:cs="Times New Roman"/>
          <w:sz w:val="24"/>
          <w:szCs w:val="24"/>
        </w:rPr>
        <w:t xml:space="preserve"> муниципального района, явля</w:t>
      </w:r>
      <w:r w:rsidR="00E03474" w:rsidRPr="00847C54">
        <w:rPr>
          <w:rFonts w:ascii="Times New Roman" w:hAnsi="Times New Roman" w:cs="Times New Roman"/>
          <w:sz w:val="24"/>
          <w:szCs w:val="24"/>
        </w:rPr>
        <w:t>ю</w:t>
      </w:r>
      <w:r w:rsidRPr="00847C54">
        <w:rPr>
          <w:rFonts w:ascii="Times New Roman" w:hAnsi="Times New Roman" w:cs="Times New Roman"/>
          <w:sz w:val="24"/>
          <w:szCs w:val="24"/>
        </w:rPr>
        <w:t>тся:</w:t>
      </w:r>
    </w:p>
    <w:p w:rsidR="00E03474" w:rsidRDefault="003902B2" w:rsidP="00060C97">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lastRenderedPageBreak/>
        <w:t>1) </w:t>
      </w:r>
      <w:r w:rsidR="00247F11" w:rsidRPr="00847C54">
        <w:rPr>
          <w:rFonts w:ascii="Times New Roman" w:hAnsi="Times New Roman" w:cs="Times New Roman"/>
          <w:sz w:val="24"/>
          <w:szCs w:val="24"/>
        </w:rPr>
        <w:t>н</w:t>
      </w:r>
      <w:r w:rsidR="00A930C2" w:rsidRPr="00847C54">
        <w:rPr>
          <w:rFonts w:ascii="Times New Roman" w:hAnsi="Times New Roman" w:cs="Times New Roman"/>
          <w:sz w:val="24"/>
          <w:szCs w:val="24"/>
        </w:rPr>
        <w:t>ачальник</w:t>
      </w:r>
      <w:r w:rsidR="00E03474" w:rsidRPr="00847C54">
        <w:rPr>
          <w:rFonts w:ascii="Times New Roman" w:hAnsi="Times New Roman" w:cs="Times New Roman"/>
          <w:sz w:val="24"/>
          <w:szCs w:val="24"/>
        </w:rPr>
        <w:t xml:space="preserve"> </w:t>
      </w:r>
      <w:r w:rsidR="00A930C2" w:rsidRPr="00847C54">
        <w:rPr>
          <w:rFonts w:ascii="Times New Roman" w:hAnsi="Times New Roman" w:cs="Times New Roman"/>
          <w:sz w:val="24"/>
          <w:szCs w:val="24"/>
        </w:rPr>
        <w:t xml:space="preserve">управления муниципального контроля, по делам ГОЧС и мобилизационной подготовке </w:t>
      </w:r>
      <w:r w:rsidRPr="00847C54">
        <w:rPr>
          <w:rFonts w:ascii="Times New Roman" w:hAnsi="Times New Roman" w:cs="Times New Roman"/>
          <w:sz w:val="24"/>
          <w:szCs w:val="24"/>
        </w:rPr>
        <w:t xml:space="preserve">администрации </w:t>
      </w:r>
      <w:r w:rsidR="00A930C2" w:rsidRPr="00847C54">
        <w:rPr>
          <w:rFonts w:ascii="Times New Roman" w:hAnsi="Times New Roman" w:cs="Times New Roman"/>
          <w:sz w:val="24"/>
          <w:szCs w:val="24"/>
        </w:rPr>
        <w:t>Юрьевецкого</w:t>
      </w:r>
      <w:r w:rsidRPr="00847C54">
        <w:rPr>
          <w:rFonts w:ascii="Times New Roman" w:hAnsi="Times New Roman" w:cs="Times New Roman"/>
          <w:sz w:val="24"/>
          <w:szCs w:val="24"/>
        </w:rPr>
        <w:t xml:space="preserve"> муниципального района;</w:t>
      </w:r>
    </w:p>
    <w:p w:rsidR="00E03474" w:rsidRDefault="00A930C2" w:rsidP="00060C97">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t xml:space="preserve">2) главный специалист управления муниципального контроля, по делам ГОЧС и мобилизационной подготовке </w:t>
      </w:r>
      <w:r w:rsidR="003902B2" w:rsidRPr="00847C54">
        <w:rPr>
          <w:rFonts w:ascii="Times New Roman" w:hAnsi="Times New Roman" w:cs="Times New Roman"/>
          <w:sz w:val="24"/>
          <w:szCs w:val="24"/>
        </w:rPr>
        <w:t xml:space="preserve">администрации </w:t>
      </w:r>
      <w:r w:rsidRPr="00847C54">
        <w:rPr>
          <w:rFonts w:ascii="Times New Roman" w:hAnsi="Times New Roman" w:cs="Times New Roman"/>
          <w:sz w:val="24"/>
          <w:szCs w:val="24"/>
        </w:rPr>
        <w:t>Юрьевецкого</w:t>
      </w:r>
      <w:r w:rsidR="003902B2" w:rsidRPr="00847C54">
        <w:rPr>
          <w:rFonts w:ascii="Times New Roman" w:hAnsi="Times New Roman" w:cs="Times New Roman"/>
          <w:sz w:val="24"/>
          <w:szCs w:val="24"/>
        </w:rPr>
        <w:t xml:space="preserve"> муниципального района (далее – также </w:t>
      </w:r>
      <w:r w:rsidR="00E03474" w:rsidRPr="00847C54">
        <w:rPr>
          <w:rFonts w:ascii="Times New Roman" w:hAnsi="Times New Roman" w:cs="Times New Roman"/>
          <w:sz w:val="24"/>
          <w:szCs w:val="24"/>
        </w:rPr>
        <w:t>и</w:t>
      </w:r>
      <w:r w:rsidR="003902B2" w:rsidRPr="00847C54">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000D2" w:rsidRPr="007000D2" w:rsidRDefault="003902B2" w:rsidP="007000D2">
      <w:pPr>
        <w:pStyle w:val="ConsPlusNormal"/>
        <w:ind w:firstLine="709"/>
        <w:jc w:val="both"/>
        <w:rPr>
          <w:rFonts w:ascii="Times New Roman" w:hAnsi="Times New Roman" w:cs="Times New Roman"/>
          <w:color w:val="000000"/>
          <w:sz w:val="24"/>
          <w:szCs w:val="24"/>
        </w:rPr>
      </w:pPr>
      <w:r w:rsidRPr="00A65B1B">
        <w:rPr>
          <w:rFonts w:ascii="Times New Roman" w:hAnsi="Times New Roman" w:cs="Times New Roman"/>
          <w:sz w:val="24"/>
          <w:szCs w:val="24"/>
        </w:rPr>
        <w:t>6. </w:t>
      </w:r>
      <w:r w:rsidR="007000D2" w:rsidRPr="00A65B1B">
        <w:rPr>
          <w:rFonts w:ascii="Times New Roman" w:hAnsi="Times New Roman" w:cs="Times New Roman"/>
          <w:color w:val="000000"/>
          <w:sz w:val="24"/>
          <w:szCs w:val="24"/>
        </w:rPr>
        <w:t>Объектами</w:t>
      </w:r>
      <w:r w:rsidR="007000D2" w:rsidRPr="007000D2">
        <w:rPr>
          <w:rFonts w:ascii="Times New Roman" w:hAnsi="Times New Roman" w:cs="Times New Roman"/>
          <w:color w:val="000000"/>
          <w:sz w:val="24"/>
          <w:szCs w:val="24"/>
        </w:rPr>
        <w:t xml:space="preserve"> </w:t>
      </w:r>
      <w:bookmarkStart w:id="0" w:name="_Hlk77676821"/>
      <w:r w:rsidR="007000D2" w:rsidRPr="007000D2">
        <w:rPr>
          <w:rFonts w:ascii="Times New Roman" w:hAnsi="Times New Roman" w:cs="Times New Roman"/>
          <w:color w:val="000000"/>
          <w:sz w:val="24"/>
          <w:szCs w:val="24"/>
        </w:rPr>
        <w:t xml:space="preserve">муниципального контроля </w:t>
      </w:r>
      <w:bookmarkEnd w:id="0"/>
      <w:r w:rsidR="007000D2" w:rsidRPr="007000D2">
        <w:rPr>
          <w:rFonts w:ascii="Times New Roman" w:hAnsi="Times New Roman" w:cs="Times New Roman"/>
          <w:color w:val="000000"/>
          <w:sz w:val="24"/>
          <w:szCs w:val="24"/>
        </w:rPr>
        <w:t>являются:</w:t>
      </w:r>
    </w:p>
    <w:p w:rsidR="007000D2" w:rsidRPr="007000D2" w:rsidRDefault="007000D2" w:rsidP="007000D2">
      <w:pPr>
        <w:pStyle w:val="ConsPlusNormal"/>
        <w:ind w:firstLine="709"/>
        <w:jc w:val="both"/>
        <w:rPr>
          <w:rFonts w:ascii="Times New Roman" w:hAnsi="Times New Roman" w:cs="Times New Roman"/>
          <w:color w:val="000000"/>
          <w:sz w:val="24"/>
          <w:szCs w:val="24"/>
        </w:rPr>
      </w:pPr>
      <w:proofErr w:type="gramStart"/>
      <w:r w:rsidRPr="007000D2">
        <w:rPr>
          <w:rFonts w:ascii="Times New Roman" w:hAnsi="Times New Roman" w:cs="Times New Roman"/>
          <w:color w:val="000000"/>
          <w:sz w:val="24"/>
          <w:szCs w:val="24"/>
        </w:rPr>
        <w:t xml:space="preserve">а) деятельность, действия (бездействие) </w:t>
      </w:r>
      <w:bookmarkStart w:id="1" w:name="_Hlk77851319"/>
      <w:r w:rsidRPr="007000D2">
        <w:rPr>
          <w:rFonts w:ascii="Times New Roman" w:hAnsi="Times New Roman" w:cs="Times New Roman"/>
          <w:color w:val="000000"/>
          <w:sz w:val="24"/>
          <w:szCs w:val="24"/>
        </w:rPr>
        <w:t>единой теплоснабжающей организации</w:t>
      </w:r>
      <w:bookmarkEnd w:id="1"/>
      <w:r w:rsidRPr="007000D2">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2" w:name="_Hlk77763353"/>
      <w:bookmarkStart w:id="3" w:name="_Hlk77763765"/>
      <w:r w:rsidRPr="007000D2">
        <w:rPr>
          <w:rFonts w:ascii="Times New Roman" w:hAnsi="Times New Roman" w:cs="Times New Roman"/>
          <w:color w:val="000000"/>
          <w:sz w:val="24"/>
          <w:szCs w:val="24"/>
        </w:rPr>
        <w:t xml:space="preserve">указанные в </w:t>
      </w:r>
      <w:bookmarkEnd w:id="2"/>
      <w:r w:rsidRPr="007000D2">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7000D2">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3"/>
    </w:p>
    <w:p w:rsidR="007000D2" w:rsidRPr="007000D2" w:rsidRDefault="007000D2" w:rsidP="007000D2">
      <w:pPr>
        <w:pStyle w:val="ConsPlusNormal"/>
        <w:ind w:firstLine="709"/>
        <w:jc w:val="both"/>
        <w:rPr>
          <w:rFonts w:ascii="Times New Roman" w:hAnsi="Times New Roman" w:cs="Times New Roman"/>
          <w:color w:val="000000"/>
          <w:sz w:val="24"/>
          <w:szCs w:val="24"/>
        </w:rPr>
      </w:pPr>
      <w:r w:rsidRPr="007000D2">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4" w:name="_Hlk77851530"/>
      <w:r w:rsidRPr="007000D2">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4"/>
      <w:r w:rsidRPr="007000D2">
        <w:rPr>
          <w:rFonts w:ascii="Times New Roman" w:hAnsi="Times New Roman" w:cs="Times New Roman"/>
          <w:color w:val="000000"/>
          <w:sz w:val="24"/>
          <w:szCs w:val="24"/>
        </w:rPr>
        <w:t>;</w:t>
      </w:r>
    </w:p>
    <w:p w:rsidR="002C6445" w:rsidRPr="007000D2" w:rsidRDefault="007000D2" w:rsidP="007000D2">
      <w:pPr>
        <w:pStyle w:val="ConsPlusNormal"/>
        <w:ind w:firstLine="709"/>
        <w:jc w:val="both"/>
        <w:rPr>
          <w:rFonts w:ascii="Times New Roman" w:hAnsi="Times New Roman" w:cs="Times New Roman"/>
          <w:color w:val="000000"/>
          <w:sz w:val="24"/>
          <w:szCs w:val="24"/>
        </w:rPr>
      </w:pPr>
      <w:proofErr w:type="gramStart"/>
      <w:r w:rsidRPr="007000D2">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7000D2">
        <w:rPr>
          <w:rFonts w:ascii="Times New Roman" w:hAnsi="Times New Roman" w:cs="Times New Roman"/>
          <w:color w:val="000000"/>
          <w:sz w:val="24"/>
          <w:szCs w:val="24"/>
        </w:rPr>
        <w:t xml:space="preserve"> требования,</w:t>
      </w:r>
      <w:r w:rsidRPr="007000D2">
        <w:rPr>
          <w:sz w:val="24"/>
          <w:szCs w:val="24"/>
        </w:rPr>
        <w:t xml:space="preserve"> </w:t>
      </w:r>
      <w:r w:rsidRPr="007000D2">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446040" w:rsidRPr="00847C54" w:rsidRDefault="00947ADF" w:rsidP="00446040">
      <w:pPr>
        <w:widowControl w:val="0"/>
        <w:shd w:val="clear" w:color="auto" w:fill="FFFFFF"/>
        <w:suppressAutoHyphens/>
        <w:autoSpaceDE w:val="0"/>
        <w:spacing w:after="0" w:line="240" w:lineRule="auto"/>
        <w:ind w:firstLine="540"/>
        <w:jc w:val="both"/>
        <w:rPr>
          <w:rFonts w:ascii="Times New Roman" w:hAnsi="Times New Roman" w:cs="Times New Roman"/>
          <w:spacing w:val="-6"/>
          <w:sz w:val="24"/>
          <w:szCs w:val="24"/>
        </w:rPr>
      </w:pPr>
      <w:r>
        <w:rPr>
          <w:rFonts w:ascii="Times New Roman" w:hAnsi="Times New Roman" w:cs="Times New Roman"/>
          <w:sz w:val="24"/>
          <w:szCs w:val="24"/>
        </w:rPr>
        <w:t xml:space="preserve">   </w:t>
      </w:r>
      <w:r w:rsidR="003902B2" w:rsidRPr="00847C54">
        <w:rPr>
          <w:rFonts w:ascii="Times New Roman" w:hAnsi="Times New Roman" w:cs="Times New Roman"/>
          <w:sz w:val="24"/>
          <w:szCs w:val="24"/>
        </w:rPr>
        <w:t>9. </w:t>
      </w:r>
      <w:r w:rsidR="00446040" w:rsidRPr="00847C54">
        <w:rPr>
          <w:rFonts w:ascii="Times New Roman" w:hAnsi="Times New Roman" w:cs="Times New Roman"/>
          <w:spacing w:val="-6"/>
          <w:sz w:val="24"/>
          <w:szCs w:val="24"/>
        </w:rPr>
        <w:t>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446040" w:rsidRPr="00847C54" w:rsidRDefault="00947ADF" w:rsidP="00446040">
      <w:pPr>
        <w:widowControl w:val="0"/>
        <w:shd w:val="clear" w:color="auto" w:fill="FFFFFF"/>
        <w:suppressAutoHyphens/>
        <w:autoSpaceDE w:val="0"/>
        <w:spacing w:after="0" w:line="240" w:lineRule="auto"/>
        <w:ind w:firstLine="54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446040" w:rsidRPr="00847C54">
        <w:rPr>
          <w:rFonts w:ascii="Times New Roman" w:hAnsi="Times New Roman" w:cs="Times New Roman"/>
          <w:spacing w:val="-6"/>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83971" w:rsidRDefault="00446040" w:rsidP="00446040">
      <w:pPr>
        <w:pStyle w:val="a3"/>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47C54">
        <w:rPr>
          <w:rFonts w:ascii="Times New Roman" w:hAnsi="Times New Roman" w:cs="Times New Roman"/>
          <w:spacing w:val="-6"/>
          <w:sz w:val="24"/>
          <w:szCs w:val="24"/>
        </w:rPr>
        <w:t>также</w:t>
      </w:r>
      <w:proofErr w:type="gramEnd"/>
      <w:r w:rsidRPr="00847C54">
        <w:rPr>
          <w:rFonts w:ascii="Times New Roman" w:hAnsi="Times New Roman" w:cs="Times New Roman"/>
          <w:spacing w:val="-6"/>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260254" w:rsidRDefault="00260254"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t>10.</w:t>
      </w:r>
      <w:r w:rsidRPr="00260254">
        <w:rPr>
          <w:rFonts w:ascii="Times New Roman" w:hAnsi="Times New Roman" w:cs="Times New Roman"/>
          <w:sz w:val="24"/>
          <w:szCs w:val="24"/>
        </w:rPr>
        <w:t xml:space="preserve"> </w:t>
      </w:r>
      <w:proofErr w:type="gramStart"/>
      <w:r w:rsidRPr="00260254">
        <w:rPr>
          <w:rFonts w:ascii="Times New Roman" w:hAnsi="Times New Roman" w:cs="Times New Roman"/>
          <w:sz w:val="24"/>
          <w:szCs w:val="24"/>
        </w:rPr>
        <w:t xml:space="preserve">Нормативно-правовое регулирование отношений, возникающих в связи с организацией и осуществлением муниципального контроля, проведением </w:t>
      </w:r>
      <w:r w:rsidRPr="00260254">
        <w:rPr>
          <w:rFonts w:ascii="Times New Roman" w:hAnsi="Times New Roman" w:cs="Times New Roman"/>
          <w:sz w:val="24"/>
          <w:szCs w:val="24"/>
        </w:rPr>
        <w:lastRenderedPageBreak/>
        <w:t>профилактических мероприятий, контрольных (надзорных) мероприятий осуществляется в соответствии со статьей 23.14 Федерального закона от 27.07.2010 № 190-ФЗ «О теплоснабжении»,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w:t>
      </w:r>
      <w:proofErr w:type="gramEnd"/>
      <w:r w:rsidRPr="00260254">
        <w:rPr>
          <w:rFonts w:ascii="Times New Roman" w:hAnsi="Times New Roman" w:cs="Times New Roman"/>
          <w:sz w:val="24"/>
          <w:szCs w:val="24"/>
        </w:rPr>
        <w:t xml:space="preserve"> нормативно-правовыми актами администрации Юрьевецкого муниципального района.</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11. С учетом требований части 7 статьи 22 и части 2 статьи 61 Федерального закона от 31.07.2020 № 248-ФЗ система оценки и управления рисками причинения вреда (ущерба) охраняемым законом ценностям при осуществлении муниципального </w:t>
      </w:r>
      <w:proofErr w:type="gramStart"/>
      <w:r w:rsidRPr="007342C2">
        <w:rPr>
          <w:rFonts w:ascii="Times New Roman" w:hAnsi="Times New Roman" w:cs="Times New Roman"/>
          <w:sz w:val="24"/>
          <w:szCs w:val="24"/>
        </w:rPr>
        <w:t>контроля за</w:t>
      </w:r>
      <w:proofErr w:type="gramEnd"/>
      <w:r w:rsidRPr="007342C2">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не применяется.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Муниципальный </w:t>
      </w:r>
      <w:proofErr w:type="gramStart"/>
      <w:r w:rsidRPr="007342C2">
        <w:rPr>
          <w:rFonts w:ascii="Times New Roman" w:hAnsi="Times New Roman" w:cs="Times New Roman"/>
          <w:sz w:val="24"/>
          <w:szCs w:val="24"/>
        </w:rPr>
        <w:t>контроль за</w:t>
      </w:r>
      <w:proofErr w:type="gramEnd"/>
      <w:r w:rsidRPr="007342C2">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без проведения плановых контрольных мероприятий.</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 с учетом статьи 66 Федерального закона        № 248-ФЗ.</w:t>
      </w:r>
    </w:p>
    <w:p w:rsidR="001A5756"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в соответствии с приложением № 1 к настоящему Положению</w:t>
      </w:r>
      <w:r w:rsidR="001A5756">
        <w:rPr>
          <w:rFonts w:ascii="Times New Roman" w:hAnsi="Times New Roman" w:cs="Times New Roman"/>
          <w:sz w:val="24"/>
          <w:szCs w:val="24"/>
        </w:rPr>
        <w:t>.</w:t>
      </w:r>
    </w:p>
    <w:p w:rsidR="00283971" w:rsidRDefault="003902B2" w:rsidP="007342C2">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P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283971">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соответствии с законодательством.</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r w:rsidR="00283971">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18. При осуществлении муниципального контроля могут проводиться следующие виды профилактических мероприятий:</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информирование;</w:t>
      </w:r>
    </w:p>
    <w:p w:rsidR="00247F11" w:rsidRDefault="00247F11" w:rsidP="00283971">
      <w:pPr>
        <w:pStyle w:val="a3"/>
        <w:ind w:firstLine="708"/>
        <w:jc w:val="both"/>
        <w:rPr>
          <w:rFonts w:ascii="Times New Roman" w:hAnsi="Times New Roman" w:cs="Times New Roman"/>
          <w:sz w:val="24"/>
          <w:szCs w:val="24"/>
        </w:rPr>
      </w:pPr>
      <w:r>
        <w:rPr>
          <w:rFonts w:ascii="Times New Roman" w:hAnsi="Times New Roman" w:cs="Times New Roman"/>
          <w:sz w:val="24"/>
          <w:szCs w:val="24"/>
        </w:rPr>
        <w:t>2. консультирование;</w:t>
      </w:r>
    </w:p>
    <w:p w:rsidR="007C2176" w:rsidRDefault="00247F11" w:rsidP="00283971">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t>3. обобщение правоприменительной практики</w:t>
      </w:r>
      <w:r w:rsidR="007C2176">
        <w:rPr>
          <w:rFonts w:ascii="Times New Roman" w:hAnsi="Times New Roman" w:cs="Times New Roman"/>
          <w:sz w:val="24"/>
          <w:szCs w:val="24"/>
        </w:rPr>
        <w:t>;</w:t>
      </w:r>
    </w:p>
    <w:p w:rsidR="00342C0F" w:rsidRDefault="007C2176" w:rsidP="00283971">
      <w:pPr>
        <w:pStyle w:val="a3"/>
        <w:ind w:firstLine="708"/>
        <w:jc w:val="both"/>
        <w:rPr>
          <w:rFonts w:ascii="Times New Roman" w:hAnsi="Times New Roman" w:cs="Times New Roman"/>
          <w:sz w:val="24"/>
          <w:szCs w:val="24"/>
        </w:rPr>
      </w:pPr>
      <w:r w:rsidRPr="007C2176">
        <w:rPr>
          <w:rFonts w:ascii="Times New Roman" w:hAnsi="Times New Roman" w:cs="Times New Roman"/>
          <w:sz w:val="24"/>
          <w:szCs w:val="24"/>
        </w:rPr>
        <w:t>4. объявление предостережения</w:t>
      </w:r>
      <w:r w:rsidR="00247F11" w:rsidRPr="00847C54">
        <w:rPr>
          <w:rFonts w:ascii="Times New Roman" w:hAnsi="Times New Roman" w:cs="Times New Roman"/>
          <w:sz w:val="24"/>
          <w:szCs w:val="24"/>
        </w:rPr>
        <w:t>.</w:t>
      </w:r>
      <w:r w:rsidR="00342C0F">
        <w:rPr>
          <w:rFonts w:ascii="Times New Roman" w:hAnsi="Times New Roman" w:cs="Times New Roman"/>
          <w:sz w:val="24"/>
          <w:szCs w:val="24"/>
        </w:rPr>
        <w:t xml:space="preserve"> </w:t>
      </w:r>
    </w:p>
    <w:p w:rsidR="00342C0F"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19.</w:t>
      </w:r>
      <w:r w:rsidR="00342C0F">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r w:rsidRPr="007B6AAF">
        <w:rPr>
          <w:rFonts w:ascii="Times New Roman" w:hAnsi="Times New Roman" w:cs="Times New Roman"/>
          <w:sz w:val="24"/>
          <w:szCs w:val="24"/>
        </w:rPr>
        <w:t>»</w:t>
      </w:r>
      <w:r w:rsidR="00C40C4F" w:rsidRPr="007B6AAF">
        <w:rPr>
          <w:rFonts w:ascii="Times New Roman" w:hAnsi="Times New Roman" w:cs="Times New Roman"/>
          <w:sz w:val="24"/>
          <w:szCs w:val="24"/>
        </w:rPr>
        <w:t xml:space="preserve"> - </w:t>
      </w:r>
      <w:r w:rsidR="007C2176" w:rsidRPr="007C2176">
        <w:rPr>
          <w:rFonts w:ascii="Times New Roman" w:hAnsi="Times New Roman" w:cs="Times New Roman"/>
          <w:sz w:val="24"/>
          <w:szCs w:val="24"/>
        </w:rPr>
        <w:t>https://yurevets.gosuslugi.ru</w:t>
      </w:r>
      <w:r w:rsidR="00C40C4F" w:rsidRPr="007B6AAF">
        <w:rPr>
          <w:rFonts w:ascii="Times New Roman" w:hAnsi="Times New Roman" w:cs="Times New Roman"/>
          <w:sz w:val="24"/>
          <w:szCs w:val="24"/>
        </w:rPr>
        <w:t xml:space="preserve">, </w:t>
      </w:r>
      <w:r w:rsidRPr="007B6AAF">
        <w:rPr>
          <w:rFonts w:ascii="Times New Roman" w:hAnsi="Times New Roman" w:cs="Times New Roman"/>
          <w:sz w:val="24"/>
          <w:szCs w:val="24"/>
        </w:rPr>
        <w:t>в сре</w:t>
      </w:r>
      <w:r w:rsidRPr="003902B2">
        <w:rPr>
          <w:rFonts w:ascii="Times New Roman" w:hAnsi="Times New Roman" w:cs="Times New Roman"/>
          <w:sz w:val="24"/>
          <w:szCs w:val="24"/>
        </w:rPr>
        <w:t>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00342C0F">
        <w:rPr>
          <w:rFonts w:ascii="Times New Roman" w:hAnsi="Times New Roman" w:cs="Times New Roman"/>
          <w:sz w:val="24"/>
          <w:szCs w:val="24"/>
        </w:rPr>
        <w:t xml:space="preserve"> </w:t>
      </w:r>
      <w:r w:rsidRPr="003902B2">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B6AA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20.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Pr="003902B2">
        <w:rPr>
          <w:rFonts w:ascii="Times New Roman" w:hAnsi="Times New Roman" w:cs="Times New Roman"/>
          <w:sz w:val="24"/>
          <w:szCs w:val="24"/>
        </w:rPr>
        <w:br/>
        <w:t>Консультирование осуществляется без взимания платы.</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Время консультирования не должно превышать 15 минут.</w:t>
      </w:r>
      <w:r w:rsidRPr="003902B2">
        <w:rPr>
          <w:rFonts w:ascii="Times New Roman" w:hAnsi="Times New Roman" w:cs="Times New Roman"/>
          <w:sz w:val="24"/>
          <w:szCs w:val="24"/>
        </w:rPr>
        <w:br/>
        <w:t>Личный прием граждан проводится Инспекторами уполномоченного органа.</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w:t>
      </w:r>
      <w:r w:rsidR="007C2176" w:rsidRPr="007C2176">
        <w:rPr>
          <w:rFonts w:ascii="Times New Roman" w:hAnsi="Times New Roman" w:cs="Times New Roman"/>
          <w:sz w:val="24"/>
          <w:szCs w:val="24"/>
        </w:rPr>
        <w:t>https://yurevets.gosuslugi.ru</w:t>
      </w:r>
      <w:r w:rsidR="007C2176">
        <w:rPr>
          <w:rFonts w:ascii="Times New Roman" w:hAnsi="Times New Roman" w:cs="Times New Roman"/>
          <w:sz w:val="24"/>
          <w:szCs w:val="24"/>
        </w:rPr>
        <w:t>.</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осуществляется по следующим вопросам:</w:t>
      </w:r>
      <w:r w:rsidR="00342C0F" w:rsidRPr="003902B2">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организация и осуществление муниципального контроля;</w:t>
      </w:r>
    </w:p>
    <w:p w:rsidR="007C2176"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r w:rsidR="007C2176">
        <w:rPr>
          <w:rFonts w:ascii="Times New Roman" w:hAnsi="Times New Roman" w:cs="Times New Roman"/>
          <w:sz w:val="24"/>
          <w:szCs w:val="24"/>
        </w:rPr>
        <w:t>;</w:t>
      </w:r>
    </w:p>
    <w:p w:rsidR="007C2176" w:rsidRPr="007C2176" w:rsidRDefault="007C2176" w:rsidP="007C2176">
      <w:pPr>
        <w:pStyle w:val="a3"/>
        <w:ind w:firstLine="708"/>
        <w:jc w:val="both"/>
        <w:rPr>
          <w:rFonts w:ascii="Times New Roman" w:hAnsi="Times New Roman" w:cs="Times New Roman"/>
          <w:sz w:val="24"/>
          <w:szCs w:val="24"/>
        </w:rPr>
      </w:pPr>
      <w:r w:rsidRPr="007C2176">
        <w:rPr>
          <w:rFonts w:ascii="Times New Roman" w:hAnsi="Times New Roman" w:cs="Times New Roman"/>
          <w:sz w:val="24"/>
          <w:szCs w:val="24"/>
        </w:rPr>
        <w:t xml:space="preserve">3) компетенция контрольного органа; </w:t>
      </w:r>
    </w:p>
    <w:p w:rsidR="007C2176" w:rsidRPr="007C2176" w:rsidRDefault="007C2176" w:rsidP="007C2176">
      <w:pPr>
        <w:pStyle w:val="a3"/>
        <w:ind w:firstLine="708"/>
        <w:jc w:val="both"/>
        <w:rPr>
          <w:rFonts w:ascii="Times New Roman" w:hAnsi="Times New Roman" w:cs="Times New Roman"/>
          <w:sz w:val="24"/>
          <w:szCs w:val="24"/>
        </w:rPr>
      </w:pPr>
      <w:r w:rsidRPr="007C2176">
        <w:rPr>
          <w:rFonts w:ascii="Times New Roman" w:hAnsi="Times New Roman" w:cs="Times New Roman"/>
          <w:sz w:val="24"/>
          <w:szCs w:val="24"/>
        </w:rPr>
        <w:t>4) применение мер ответственности за нарушение обязательных требований;</w:t>
      </w:r>
    </w:p>
    <w:p w:rsidR="007C2176" w:rsidRPr="007C2176" w:rsidRDefault="007C2176" w:rsidP="007C2176">
      <w:pPr>
        <w:pStyle w:val="a3"/>
        <w:ind w:firstLine="708"/>
        <w:jc w:val="both"/>
        <w:rPr>
          <w:rFonts w:ascii="Times New Roman" w:hAnsi="Times New Roman" w:cs="Times New Roman"/>
          <w:sz w:val="24"/>
          <w:szCs w:val="24"/>
        </w:rPr>
      </w:pPr>
      <w:r>
        <w:rPr>
          <w:rFonts w:ascii="Times New Roman" w:hAnsi="Times New Roman" w:cs="Times New Roman"/>
          <w:sz w:val="24"/>
          <w:szCs w:val="24"/>
        </w:rPr>
        <w:t>5</w:t>
      </w:r>
      <w:r w:rsidRPr="007C2176">
        <w:rPr>
          <w:rFonts w:ascii="Times New Roman" w:hAnsi="Times New Roman" w:cs="Times New Roman"/>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должностными лицами уполномоченного органа в рамках контрольных мероприятий;</w:t>
      </w:r>
    </w:p>
    <w:p w:rsidR="00342C0F" w:rsidRDefault="007C2176" w:rsidP="007C2176">
      <w:pPr>
        <w:pStyle w:val="a3"/>
        <w:ind w:firstLine="708"/>
        <w:jc w:val="both"/>
        <w:rPr>
          <w:rFonts w:ascii="Times New Roman" w:hAnsi="Times New Roman" w:cs="Times New Roman"/>
          <w:sz w:val="24"/>
          <w:szCs w:val="24"/>
        </w:rPr>
      </w:pPr>
      <w:r w:rsidRPr="007C2176">
        <w:rPr>
          <w:rFonts w:ascii="Times New Roman" w:hAnsi="Times New Roman" w:cs="Times New Roman"/>
          <w:sz w:val="24"/>
          <w:szCs w:val="24"/>
        </w:rPr>
        <w:t xml:space="preserve">6) порядок обжалования действий (бездействия) должностных лиц, уполномоченных осуществлять муниципальный </w:t>
      </w:r>
      <w:proofErr w:type="gramStart"/>
      <w:r w:rsidRPr="007C2176">
        <w:rPr>
          <w:rFonts w:ascii="Times New Roman" w:hAnsi="Times New Roman" w:cs="Times New Roman"/>
          <w:sz w:val="24"/>
          <w:szCs w:val="24"/>
        </w:rPr>
        <w:t>контроль за</w:t>
      </w:r>
      <w:proofErr w:type="gramEnd"/>
      <w:r w:rsidRPr="007C2176">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за время консультирования предоставить ответ на поставленные вопросы невозможно;</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r w:rsidR="00342C0F">
        <w:rPr>
          <w:rFonts w:ascii="Times New Roman" w:hAnsi="Times New Roman" w:cs="Times New Roman"/>
          <w:sz w:val="24"/>
          <w:szCs w:val="24"/>
        </w:rPr>
        <w:t xml:space="preserve"> </w:t>
      </w:r>
    </w:p>
    <w:p w:rsidR="00342C0F" w:rsidRPr="00247F11" w:rsidRDefault="003902B2" w:rsidP="00283971">
      <w:pPr>
        <w:pStyle w:val="a3"/>
        <w:ind w:firstLine="708"/>
        <w:jc w:val="both"/>
        <w:rPr>
          <w:rFonts w:ascii="Times New Roman" w:hAnsi="Times New Roman" w:cs="Times New Roman"/>
          <w:sz w:val="24"/>
          <w:szCs w:val="24"/>
        </w:rPr>
      </w:pPr>
      <w:r w:rsidRPr="00247F11">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247F11">
        <w:rPr>
          <w:rFonts w:ascii="Times New Roman" w:hAnsi="Times New Roman" w:cs="Times New Roman"/>
          <w:sz w:val="24"/>
          <w:szCs w:val="24"/>
        </w:rPr>
        <w:b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247F11">
        <w:rPr>
          <w:rFonts w:ascii="Times New Roman" w:hAnsi="Times New Roman" w:cs="Times New Roman"/>
          <w:sz w:val="24"/>
          <w:szCs w:val="24"/>
        </w:rPr>
        <w:br/>
      </w:r>
      <w:r w:rsidRPr="00247F11">
        <w:rPr>
          <w:rFonts w:ascii="Times New Roman" w:hAnsi="Times New Roman" w:cs="Times New Roman"/>
          <w:sz w:val="24"/>
          <w:szCs w:val="24"/>
        </w:rPr>
        <w:lastRenderedPageBreak/>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r w:rsidR="00342C0F" w:rsidRPr="00247F11">
        <w:rPr>
          <w:rFonts w:ascii="Times New Roman" w:hAnsi="Times New Roman" w:cs="Times New Roman"/>
          <w:sz w:val="24"/>
          <w:szCs w:val="24"/>
        </w:rPr>
        <w:t xml:space="preserve"> </w:t>
      </w:r>
    </w:p>
    <w:p w:rsidR="00342C0F" w:rsidRPr="00247F11" w:rsidRDefault="003902B2" w:rsidP="00342C0F">
      <w:pPr>
        <w:pStyle w:val="a3"/>
        <w:ind w:firstLine="708"/>
        <w:jc w:val="both"/>
        <w:rPr>
          <w:rFonts w:ascii="Times New Roman" w:hAnsi="Times New Roman" w:cs="Times New Roman"/>
          <w:sz w:val="24"/>
          <w:szCs w:val="24"/>
        </w:rPr>
      </w:pPr>
      <w:proofErr w:type="gramStart"/>
      <w:r w:rsidRPr="00247F11">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7B6AAF" w:rsidRPr="00247F11">
        <w:rPr>
          <w:rFonts w:ascii="Times New Roman" w:hAnsi="Times New Roman" w:cs="Times New Roman"/>
        </w:rPr>
        <w:t xml:space="preserve"> </w:t>
      </w:r>
      <w:r w:rsidR="007C2176" w:rsidRPr="007C2176">
        <w:rPr>
          <w:rFonts w:ascii="Times New Roman" w:hAnsi="Times New Roman" w:cs="Times New Roman"/>
          <w:sz w:val="24"/>
          <w:szCs w:val="24"/>
        </w:rPr>
        <w:t>https://yurevets.gosuslugi.ru</w:t>
      </w:r>
      <w:r w:rsidRPr="00247F11">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247F11" w:rsidRPr="00847C54" w:rsidRDefault="00247F11" w:rsidP="00247F11">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847C54">
        <w:rPr>
          <w:rFonts w:ascii="Times New Roman" w:hAnsi="Times New Roman" w:cs="Times New Roman"/>
          <w:sz w:val="24"/>
          <w:szCs w:val="24"/>
        </w:rPr>
        <w:t>20.1.</w:t>
      </w:r>
      <w:r w:rsidRPr="00847C54">
        <w:rPr>
          <w:rFonts w:ascii="Times New Roman" w:hAnsi="Times New Roman" w:cs="Times New Roman"/>
          <w:spacing w:val="-6"/>
          <w:sz w:val="28"/>
          <w:szCs w:val="28"/>
        </w:rPr>
        <w:t xml:space="preserve"> </w:t>
      </w:r>
      <w:r w:rsidRPr="00847C54">
        <w:rPr>
          <w:rFonts w:ascii="Times New Roman" w:hAnsi="Times New Roman" w:cs="Times New Roman"/>
          <w:spacing w:val="-6"/>
          <w:sz w:val="24"/>
          <w:szCs w:val="24"/>
        </w:rPr>
        <w:t>Обобщение правоприменительной практики организации и проведения муниципального контро</w:t>
      </w:r>
      <w:r w:rsidR="00F3449A">
        <w:rPr>
          <w:rFonts w:ascii="Times New Roman" w:hAnsi="Times New Roman" w:cs="Times New Roman"/>
          <w:spacing w:val="-6"/>
          <w:sz w:val="24"/>
          <w:szCs w:val="24"/>
        </w:rPr>
        <w:t>ля осуществляется уполномоченным</w:t>
      </w:r>
      <w:r w:rsidRPr="00847C54">
        <w:rPr>
          <w:rFonts w:ascii="Times New Roman" w:hAnsi="Times New Roman" w:cs="Times New Roman"/>
          <w:spacing w:val="-6"/>
          <w:sz w:val="24"/>
          <w:szCs w:val="24"/>
        </w:rPr>
        <w:t xml:space="preserve"> органом 1 раз в год.</w:t>
      </w:r>
    </w:p>
    <w:p w:rsidR="00247F11" w:rsidRPr="00847C54" w:rsidRDefault="00247F11" w:rsidP="00247F11">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По итогам обобщения правоприменительной практики уполномоченный орган обеспечивает подготовку доклада с результатами обобщения правоприменительной практики (далее - доклад).</w:t>
      </w:r>
    </w:p>
    <w:p w:rsidR="00247F11" w:rsidRPr="00847C54" w:rsidRDefault="00247F11" w:rsidP="00247F11">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Уполномоченный орган обеспечивает публичное обсуждение проекта доклада.</w:t>
      </w:r>
    </w:p>
    <w:p w:rsidR="00247F11" w:rsidRDefault="00247F11" w:rsidP="00247F11">
      <w:pPr>
        <w:pStyle w:val="a3"/>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Доклад утверждается распоряжением администрации Юрьевец</w:t>
      </w:r>
      <w:r w:rsidR="004D3363">
        <w:rPr>
          <w:rFonts w:ascii="Times New Roman" w:hAnsi="Times New Roman" w:cs="Times New Roman"/>
          <w:spacing w:val="-6"/>
          <w:sz w:val="24"/>
          <w:szCs w:val="24"/>
        </w:rPr>
        <w:t>ко</w:t>
      </w:r>
      <w:r w:rsidRPr="00847C54">
        <w:rPr>
          <w:rFonts w:ascii="Times New Roman" w:hAnsi="Times New Roman" w:cs="Times New Roman"/>
          <w:spacing w:val="-6"/>
          <w:sz w:val="24"/>
          <w:szCs w:val="24"/>
        </w:rPr>
        <w:t xml:space="preserve">го муниципального района и размещается на официальном сайте </w:t>
      </w:r>
      <w:r w:rsidR="007C2176" w:rsidRPr="007C2176">
        <w:rPr>
          <w:rFonts w:ascii="Times New Roman" w:hAnsi="Times New Roman" w:cs="Times New Roman"/>
          <w:spacing w:val="-6"/>
          <w:sz w:val="24"/>
          <w:szCs w:val="24"/>
        </w:rPr>
        <w:t xml:space="preserve">органов местного самоуправления в сети «Интернет» https://yurevets.gosuslugi.ru </w:t>
      </w:r>
      <w:r w:rsidRPr="00847C54">
        <w:rPr>
          <w:rFonts w:ascii="Times New Roman" w:hAnsi="Times New Roman" w:cs="Times New Roman"/>
          <w:spacing w:val="-6"/>
          <w:sz w:val="24"/>
          <w:szCs w:val="24"/>
        </w:rPr>
        <w:t>ежегодно не позднее 5 марта года, следующего за годом обобщения правоприменительной практики</w:t>
      </w:r>
      <w:r w:rsidR="00847C54" w:rsidRPr="00847C54">
        <w:rPr>
          <w:rFonts w:ascii="Times New Roman" w:hAnsi="Times New Roman" w:cs="Times New Roman"/>
          <w:spacing w:val="-6"/>
          <w:sz w:val="24"/>
          <w:szCs w:val="24"/>
        </w:rPr>
        <w:t>.</w:t>
      </w:r>
    </w:p>
    <w:p w:rsid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20.2. </w:t>
      </w:r>
      <w:proofErr w:type="gramStart"/>
      <w:r w:rsidRPr="007342C2">
        <w:rPr>
          <w:rFonts w:ascii="Times New Roman" w:hAnsi="Times New Roman" w:cs="Times New Roman"/>
          <w:sz w:val="24"/>
          <w:szCs w:val="24"/>
        </w:rPr>
        <w:t>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342C2">
        <w:rPr>
          <w:rFonts w:ascii="Times New Roman" w:hAnsi="Times New Roman" w:cs="Times New Roman"/>
          <w:sz w:val="24"/>
          <w:szCs w:val="24"/>
        </w:rPr>
        <w:t xml:space="preserve"> соблюдения обязательных требований.</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20.3.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В возражении контролируемым лицом указываются: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1) наименование юридического лица, фамилия, имя, отчество (при наличии) гражданина;</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2) адрес контролируемого лица, а также адрес электронной почты (при наличии);</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3) дата и номер предостережения, направленного в адрес контролируемого лица;</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20.4. 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1) удовлетворить возражение в форме отмены объявленного предостережения;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2) отказать в удовлетворении возражения.</w:t>
      </w:r>
    </w:p>
    <w:p w:rsidR="007342C2" w:rsidRPr="007342C2"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 Не позднее дня, указанного в пункте 20.4 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342C0F" w:rsidRDefault="007342C2" w:rsidP="007342C2">
      <w:pPr>
        <w:pStyle w:val="a3"/>
        <w:ind w:firstLine="708"/>
        <w:jc w:val="both"/>
        <w:rPr>
          <w:rFonts w:ascii="Times New Roman" w:hAnsi="Times New Roman" w:cs="Times New Roman"/>
          <w:sz w:val="24"/>
          <w:szCs w:val="24"/>
        </w:rPr>
      </w:pPr>
      <w:r w:rsidRPr="007342C2">
        <w:rPr>
          <w:rFonts w:ascii="Times New Roman" w:hAnsi="Times New Roman" w:cs="Times New Roman"/>
          <w:sz w:val="24"/>
          <w:szCs w:val="24"/>
        </w:rPr>
        <w:t xml:space="preserve">20.5.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w:t>
      </w:r>
      <w:r w:rsidRPr="007342C2">
        <w:rPr>
          <w:rFonts w:ascii="Times New Roman" w:hAnsi="Times New Roman" w:cs="Times New Roman"/>
          <w:sz w:val="24"/>
          <w:szCs w:val="24"/>
        </w:rPr>
        <w:lastRenderedPageBreak/>
        <w:t>данные для проведения иных профилактических мероприятий и контрольных мероприятий</w:t>
      </w:r>
      <w:r>
        <w:rPr>
          <w:rFonts w:ascii="Times New Roman" w:hAnsi="Times New Roman" w:cs="Times New Roman"/>
          <w:sz w:val="24"/>
          <w:szCs w:val="24"/>
        </w:rPr>
        <w:t>.</w:t>
      </w: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21. В рамках осуществления муниципального контроля при взаимодействии с контролируемым лицом проводятся следующие контрольные мероприятия:</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3902B2" w:rsidRPr="003902B2">
        <w:rPr>
          <w:rFonts w:ascii="Times New Roman" w:hAnsi="Times New Roman" w:cs="Times New Roman"/>
          <w:sz w:val="24"/>
          <w:szCs w:val="24"/>
        </w:rPr>
        <w:t>. инспекционный визит;</w:t>
      </w:r>
      <w:r>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3902B2" w:rsidRPr="003902B2">
        <w:rPr>
          <w:rFonts w:ascii="Times New Roman" w:hAnsi="Times New Roman" w:cs="Times New Roman"/>
          <w:sz w:val="24"/>
          <w:szCs w:val="24"/>
        </w:rPr>
        <w:t>. документарная проверка;</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3902B2" w:rsidRPr="003902B2">
        <w:rPr>
          <w:rFonts w:ascii="Times New Roman" w:hAnsi="Times New Roman" w:cs="Times New Roman"/>
          <w:sz w:val="24"/>
          <w:szCs w:val="24"/>
        </w:rPr>
        <w:t>. выездная проверка.</w:t>
      </w:r>
    </w:p>
    <w:p w:rsidR="00B45588" w:rsidRPr="00B45588" w:rsidRDefault="00B45588" w:rsidP="00B45588">
      <w:pPr>
        <w:pStyle w:val="ConsPlusNormal"/>
        <w:ind w:firstLine="709"/>
        <w:jc w:val="both"/>
        <w:rPr>
          <w:rFonts w:ascii="Times New Roman" w:hAnsi="Times New Roman" w:cs="Times New Roman"/>
          <w:sz w:val="24"/>
          <w:szCs w:val="24"/>
        </w:rPr>
      </w:pPr>
      <w:r w:rsidRPr="00B45588">
        <w:rPr>
          <w:rFonts w:ascii="Times New Roman" w:hAnsi="Times New Roman" w:cs="Times New Roman"/>
          <w:color w:val="000000"/>
          <w:sz w:val="24"/>
          <w:szCs w:val="24"/>
        </w:rPr>
        <w:t>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r w:rsidRPr="003902B2">
        <w:rPr>
          <w:rFonts w:ascii="Times New Roman" w:hAnsi="Times New Roman" w:cs="Times New Roman"/>
          <w:sz w:val="24"/>
          <w:szCs w:val="24"/>
        </w:rPr>
        <w:t>,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lastRenderedPageBreak/>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8052E4">
        <w:rPr>
          <w:rFonts w:ascii="Times New Roman" w:hAnsi="Times New Roman" w:cs="Times New Roman"/>
          <w:sz w:val="24"/>
          <w:szCs w:val="24"/>
        </w:rPr>
        <w:t xml:space="preserve">, </w:t>
      </w:r>
      <w:proofErr w:type="gramStart"/>
      <w:r w:rsidRPr="008052E4">
        <w:rPr>
          <w:rFonts w:ascii="Times New Roman" w:hAnsi="Times New Roman" w:cs="Times New Roman"/>
          <w:sz w:val="24"/>
          <w:szCs w:val="24"/>
        </w:rPr>
        <w:t>предусмотренных</w:t>
      </w:r>
      <w:proofErr w:type="gramEnd"/>
      <w:r w:rsidRPr="008052E4">
        <w:rPr>
          <w:rFonts w:ascii="Times New Roman" w:hAnsi="Times New Roman" w:cs="Times New Roman"/>
          <w:sz w:val="24"/>
          <w:szCs w:val="24"/>
        </w:rPr>
        <w:t xml:space="preserve">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w:t>
      </w:r>
      <w:r w:rsidRPr="008052E4">
        <w:rPr>
          <w:rFonts w:ascii="Times New Roman" w:hAnsi="Times New Roman" w:cs="Times New Roman"/>
          <w:sz w:val="24"/>
          <w:szCs w:val="24"/>
        </w:rPr>
        <w:lastRenderedPageBreak/>
        <w:t>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902B2">
        <w:rPr>
          <w:rFonts w:ascii="Times New Roman" w:hAnsi="Times New Roman" w:cs="Times New Roman"/>
          <w:sz w:val="24"/>
          <w:szCs w:val="24"/>
        </w:rPr>
        <w:t>деятельности</w:t>
      </w:r>
      <w:proofErr w:type="gramEnd"/>
      <w:r w:rsidRPr="003902B2">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w:t>
      </w:r>
      <w:proofErr w:type="gramStart"/>
      <w:r w:rsidRPr="003902B2">
        <w:rPr>
          <w:rFonts w:ascii="Times New Roman" w:hAnsi="Times New Roman" w:cs="Times New Roman"/>
          <w:sz w:val="24"/>
          <w:szCs w:val="24"/>
        </w:rPr>
        <w:t>связи</w:t>
      </w:r>
      <w:proofErr w:type="gramEnd"/>
      <w:r w:rsidRPr="003902B2">
        <w:rPr>
          <w:rFonts w:ascii="Times New Roman" w:hAnsi="Times New Roman" w:cs="Times New Roman"/>
          <w:sz w:val="24"/>
          <w:szCs w:val="24"/>
        </w:rPr>
        <w:t xml:space="preserve"> с чем проведение контрольного мероприятия </w:t>
      </w:r>
      <w:r w:rsidRPr="003902B2">
        <w:rPr>
          <w:rFonts w:ascii="Times New Roman" w:hAnsi="Times New Roman" w:cs="Times New Roman"/>
          <w:sz w:val="24"/>
          <w:szCs w:val="24"/>
        </w:rPr>
        <w:lastRenderedPageBreak/>
        <w:t>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31. </w:t>
      </w:r>
      <w:proofErr w:type="gramStart"/>
      <w:r w:rsidRPr="003902B2">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35. </w:t>
      </w:r>
      <w:proofErr w:type="gramStart"/>
      <w:r w:rsidRPr="003902B2">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же</w:t>
      </w:r>
      <w:proofErr w:type="gramEnd"/>
      <w:r w:rsidRPr="003902B2">
        <w:rPr>
          <w:rFonts w:ascii="Times New Roman" w:hAnsi="Times New Roman" w:cs="Times New Roman"/>
          <w:sz w:val="24"/>
          <w:szCs w:val="24"/>
        </w:rPr>
        <w:t xml:space="preserve">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B45588" w:rsidRDefault="003902B2" w:rsidP="00CE1E29">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36. </w:t>
      </w:r>
      <w:proofErr w:type="gramStart"/>
      <w:r w:rsidRPr="003902B2">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CE1E29" w:rsidRPr="00CE1E29" w:rsidRDefault="00CE1E29" w:rsidP="00CE1E29">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3902B2">
        <w:rPr>
          <w:rFonts w:ascii="Times New Roman" w:hAnsi="Times New Roman" w:cs="Times New Roman"/>
          <w:sz w:val="24"/>
          <w:szCs w:val="24"/>
        </w:rPr>
        <w:lastRenderedPageBreak/>
        <w:t>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3902B2">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02B2">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w:t>
      </w:r>
      <w:proofErr w:type="gramStart"/>
      <w:r w:rsidRPr="003902B2">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w:t>
      </w:r>
      <w:r w:rsidRPr="003902B2">
        <w:rPr>
          <w:rFonts w:ascii="Times New Roman" w:hAnsi="Times New Roman" w:cs="Times New Roman"/>
          <w:sz w:val="24"/>
          <w:szCs w:val="24"/>
        </w:rPr>
        <w:lastRenderedPageBreak/>
        <w:t>«О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3902B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3902B2">
        <w:rPr>
          <w:rFonts w:ascii="Times New Roman" w:hAnsi="Times New Roman" w:cs="Times New Roman"/>
          <w:sz w:val="24"/>
          <w:szCs w:val="24"/>
        </w:rPr>
        <w:t xml:space="preserve">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xml:space="preserve"> не может продолжаться </w:t>
      </w:r>
      <w:proofErr w:type="gramStart"/>
      <w:r w:rsidRPr="003902B2">
        <w:rPr>
          <w:rFonts w:ascii="Times New Roman" w:hAnsi="Times New Roman" w:cs="Times New Roman"/>
          <w:sz w:val="24"/>
          <w:szCs w:val="24"/>
        </w:rPr>
        <w:t>более сорока часов</w:t>
      </w:r>
      <w:proofErr w:type="gramEnd"/>
      <w:r w:rsidRPr="003902B2">
        <w:rPr>
          <w:rFonts w:ascii="Times New Roman" w:hAnsi="Times New Roman" w:cs="Times New Roman"/>
          <w:sz w:val="24"/>
          <w:szCs w:val="24"/>
        </w:rPr>
        <w:t>.</w:t>
      </w:r>
    </w:p>
    <w:p w:rsidR="00A37905" w:rsidRPr="00244898" w:rsidRDefault="003902B2" w:rsidP="00A37905">
      <w:pPr>
        <w:shd w:val="clear" w:color="auto" w:fill="FFFFFF"/>
        <w:spacing w:after="0" w:line="240" w:lineRule="auto"/>
        <w:ind w:firstLine="708"/>
        <w:jc w:val="both"/>
        <w:rPr>
          <w:rFonts w:ascii="Arial" w:eastAsia="Times New Roman" w:hAnsi="Arial" w:cs="Arial"/>
          <w:color w:val="333333"/>
          <w:sz w:val="20"/>
          <w:szCs w:val="20"/>
          <w:lang w:eastAsia="ru-RU"/>
        </w:rPr>
      </w:pPr>
      <w:r w:rsidRPr="003902B2">
        <w:rPr>
          <w:rFonts w:ascii="Times New Roman" w:hAnsi="Times New Roman" w:cs="Times New Roman"/>
          <w:sz w:val="24"/>
          <w:szCs w:val="24"/>
        </w:rPr>
        <w:t>40</w:t>
      </w:r>
      <w:r w:rsidRPr="00A37905">
        <w:rPr>
          <w:rFonts w:ascii="Times New Roman" w:hAnsi="Times New Roman" w:cs="Times New Roman"/>
          <w:sz w:val="24"/>
          <w:szCs w:val="24"/>
        </w:rPr>
        <w:t>. </w:t>
      </w:r>
      <w:proofErr w:type="gramStart"/>
      <w:r w:rsidR="00A37905" w:rsidRPr="00244898">
        <w:rPr>
          <w:rFonts w:ascii="Times New Roman" w:eastAsia="Times New Roman" w:hAnsi="Times New Roman" w:cs="Times New Roman"/>
          <w:color w:val="000000"/>
          <w:sz w:val="24"/>
          <w:szCs w:val="24"/>
          <w:lang w:eastAsia="ru-RU"/>
        </w:rPr>
        <w:t>При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223E7" w:rsidRDefault="003902B2" w:rsidP="00D22E47">
      <w:pPr>
        <w:pStyle w:val="a3"/>
        <w:ind w:firstLine="708"/>
        <w:jc w:val="both"/>
        <w:rPr>
          <w:rFonts w:ascii="Times New Roman" w:hAnsi="Times New Roman" w:cs="Times New Roman"/>
          <w:sz w:val="24"/>
          <w:szCs w:val="24"/>
        </w:rPr>
      </w:pPr>
      <w:proofErr w:type="gramStart"/>
      <w:r w:rsidRPr="003902B2">
        <w:rPr>
          <w:rFonts w:ascii="Times New Roman" w:hAnsi="Times New Roman" w:cs="Times New Roman"/>
          <w:sz w:val="24"/>
          <w:szCs w:val="24"/>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44. </w:t>
      </w:r>
      <w:proofErr w:type="gramStart"/>
      <w:r w:rsidRPr="003902B2">
        <w:rPr>
          <w:rFonts w:ascii="Times New Roman" w:hAnsi="Times New Roman"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надзоре</w:t>
      </w:r>
      <w:proofErr w:type="gramEnd"/>
      <w:r w:rsidRPr="003902B2">
        <w:rPr>
          <w:rFonts w:ascii="Times New Roman" w:hAnsi="Times New Roman" w:cs="Times New Roman"/>
          <w:sz w:val="24"/>
          <w:szCs w:val="24"/>
        </w:rPr>
        <w:t>)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w:t>
      </w:r>
      <w:proofErr w:type="gramStart"/>
      <w:r w:rsidRPr="003902B2">
        <w:rPr>
          <w:rFonts w:ascii="Times New Roman" w:hAnsi="Times New Roman" w:cs="Times New Roman"/>
          <w:sz w:val="24"/>
          <w:szCs w:val="24"/>
        </w:rPr>
        <w:t>,</w:t>
      </w:r>
      <w:proofErr w:type="gramEnd"/>
      <w:r w:rsidRPr="003902B2">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w:t>
      </w:r>
      <w:r w:rsidRPr="003902B2">
        <w:rPr>
          <w:rFonts w:ascii="Times New Roman" w:hAnsi="Times New Roman" w:cs="Times New Roman"/>
          <w:sz w:val="24"/>
          <w:szCs w:val="24"/>
        </w:rPr>
        <w:lastRenderedPageBreak/>
        <w:t>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w:t>
      </w:r>
      <w:proofErr w:type="gramStart"/>
      <w:r w:rsidRPr="003902B2">
        <w:rPr>
          <w:rFonts w:ascii="Times New Roman" w:hAnsi="Times New Roman" w:cs="Times New Roman"/>
          <w:sz w:val="24"/>
          <w:szCs w:val="24"/>
        </w:rPr>
        <w:t>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3902B2">
        <w:rPr>
          <w:rFonts w:ascii="Times New Roman" w:hAnsi="Times New Roman" w:cs="Times New Roman"/>
          <w:sz w:val="24"/>
          <w:szCs w:val="24"/>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AB23D6" w:rsidRDefault="00AB23D6" w:rsidP="00947ADF">
      <w:pPr>
        <w:autoSpaceDE w:val="0"/>
        <w:autoSpaceDN w:val="0"/>
        <w:adjustRightInd w:val="0"/>
        <w:spacing w:after="0" w:line="240" w:lineRule="atLeast"/>
        <w:ind w:firstLine="708"/>
        <w:jc w:val="both"/>
        <w:rPr>
          <w:rFonts w:ascii="Times New Roman" w:hAnsi="Times New Roman" w:cs="Times New Roman"/>
          <w:sz w:val="24"/>
          <w:szCs w:val="24"/>
        </w:rPr>
      </w:pPr>
    </w:p>
    <w:p w:rsidR="006B2703" w:rsidRDefault="00CE1E29" w:rsidP="00947ADF">
      <w:pPr>
        <w:autoSpaceDE w:val="0"/>
        <w:autoSpaceDN w:val="0"/>
        <w:adjustRightInd w:val="0"/>
        <w:spacing w:after="0" w:line="240" w:lineRule="atLeast"/>
        <w:ind w:firstLine="708"/>
        <w:jc w:val="both"/>
        <w:rPr>
          <w:rFonts w:ascii="Times New Roman" w:hAnsi="Times New Roman" w:cs="Times New Roman"/>
          <w:sz w:val="24"/>
          <w:szCs w:val="24"/>
        </w:rPr>
      </w:pPr>
      <w:r w:rsidRPr="00CE1E29">
        <w:rPr>
          <w:rFonts w:ascii="Times New Roman" w:hAnsi="Times New Roman" w:cs="Times New Roman"/>
          <w:sz w:val="24"/>
          <w:szCs w:val="24"/>
        </w:rPr>
        <w:t xml:space="preserve">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w:t>
      </w:r>
      <w:r w:rsidR="00947ADF">
        <w:rPr>
          <w:rFonts w:ascii="Times New Roman" w:hAnsi="Times New Roman" w:cs="Times New Roman"/>
          <w:sz w:val="24"/>
          <w:szCs w:val="24"/>
        </w:rPr>
        <w:t xml:space="preserve">№ </w:t>
      </w:r>
      <w:r w:rsidRPr="00CE1E29">
        <w:rPr>
          <w:rFonts w:ascii="Times New Roman" w:hAnsi="Times New Roman" w:cs="Times New Roman"/>
          <w:sz w:val="24"/>
          <w:szCs w:val="24"/>
        </w:rPr>
        <w:t>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w:t>
      </w:r>
      <w:r w:rsidR="007342C2">
        <w:rPr>
          <w:rFonts w:ascii="Times New Roman" w:hAnsi="Times New Roman" w:cs="Times New Roman"/>
          <w:sz w:val="24"/>
          <w:szCs w:val="24"/>
        </w:rPr>
        <w:t>5</w:t>
      </w:r>
      <w:r w:rsidRPr="003902B2">
        <w:rPr>
          <w:rFonts w:ascii="Times New Roman" w:hAnsi="Times New Roman" w:cs="Times New Roman"/>
          <w:sz w:val="24"/>
          <w:szCs w:val="24"/>
        </w:rPr>
        <w:t xml:space="preserve">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w:t>
      </w:r>
      <w:r w:rsidR="00A7252F">
        <w:rPr>
          <w:rFonts w:ascii="Times New Roman" w:hAnsi="Times New Roman" w:cs="Times New Roman"/>
          <w:sz w:val="24"/>
          <w:szCs w:val="24"/>
        </w:rPr>
        <w:t>а</w:t>
      </w:r>
      <w:r w:rsidRPr="003902B2">
        <w:rPr>
          <w:rFonts w:ascii="Times New Roman" w:hAnsi="Times New Roman" w:cs="Times New Roman"/>
          <w:sz w:val="24"/>
          <w:szCs w:val="24"/>
        </w:rPr>
        <w:t xml:space="preserve"> экономического развития Российской Федерации от 31.03.2021 № 151 «О типовых формах документов, используемых контрольным (надзорным) органом</w:t>
      </w:r>
      <w:r w:rsidR="00AB23D6">
        <w:rPr>
          <w:rFonts w:ascii="Times New Roman" w:hAnsi="Times New Roman" w:cs="Times New Roman"/>
          <w:sz w:val="24"/>
          <w:szCs w:val="24"/>
        </w:rPr>
        <w:t>»</w:t>
      </w:r>
      <w:r w:rsidRPr="003902B2">
        <w:rPr>
          <w:rFonts w:ascii="Times New Roman" w:hAnsi="Times New Roman" w:cs="Times New Roman"/>
          <w:sz w:val="24"/>
          <w:szCs w:val="24"/>
        </w:rPr>
        <w:t>.</w:t>
      </w:r>
    </w:p>
    <w:p w:rsidR="00F07DF8" w:rsidRDefault="00991940"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Default="001A5756" w:rsidP="003902B2">
      <w:pPr>
        <w:pStyle w:val="a3"/>
        <w:jc w:val="both"/>
        <w:rPr>
          <w:rFonts w:ascii="Times New Roman" w:hAnsi="Times New Roman" w:cs="Times New Roman"/>
          <w:sz w:val="24"/>
          <w:szCs w:val="24"/>
        </w:rPr>
      </w:pPr>
    </w:p>
    <w:p w:rsidR="001A5756" w:rsidRPr="004049D8" w:rsidRDefault="001A5756" w:rsidP="001A5756">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1</w:t>
      </w:r>
    </w:p>
    <w:p w:rsidR="001A5756" w:rsidRDefault="001A5756" w:rsidP="001A5756">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r w:rsidRPr="00536D0C">
        <w:rPr>
          <w:rFonts w:ascii="Times New Roman" w:hAnsi="Times New Roman" w:cs="Times New Roman"/>
          <w:color w:val="000000"/>
          <w:sz w:val="24"/>
          <w:szCs w:val="24"/>
        </w:rPr>
        <w:t xml:space="preserve">о муниципальном контроле </w:t>
      </w:r>
      <w:proofErr w:type="gramStart"/>
      <w:r w:rsidRPr="00536D0C">
        <w:rPr>
          <w:rFonts w:ascii="Times New Roman" w:hAnsi="Times New Roman" w:cs="Times New Roman"/>
          <w:color w:val="000000"/>
          <w:sz w:val="24"/>
          <w:szCs w:val="24"/>
        </w:rPr>
        <w:t>за</w:t>
      </w:r>
      <w:proofErr w:type="gramEnd"/>
      <w:r w:rsidRPr="00536D0C">
        <w:rPr>
          <w:rFonts w:ascii="Times New Roman" w:hAnsi="Times New Roman" w:cs="Times New Roman"/>
          <w:color w:val="000000"/>
          <w:sz w:val="24"/>
          <w:szCs w:val="24"/>
        </w:rPr>
        <w:t xml:space="preserve"> </w:t>
      </w:r>
    </w:p>
    <w:p w:rsidR="001A5756" w:rsidRDefault="001A5756" w:rsidP="001A5756">
      <w:pPr>
        <w:pStyle w:val="ConsPlusNormal"/>
        <w:ind w:firstLine="0"/>
        <w:jc w:val="right"/>
        <w:rPr>
          <w:rFonts w:ascii="Times New Roman" w:hAnsi="Times New Roman" w:cs="Times New Roman"/>
          <w:color w:val="000000"/>
          <w:sz w:val="24"/>
          <w:szCs w:val="24"/>
        </w:rPr>
      </w:pPr>
      <w:r w:rsidRPr="00536D0C">
        <w:rPr>
          <w:rFonts w:ascii="Times New Roman" w:hAnsi="Times New Roman" w:cs="Times New Roman"/>
          <w:color w:val="000000"/>
          <w:sz w:val="24"/>
          <w:szCs w:val="24"/>
        </w:rPr>
        <w:t xml:space="preserve">исполнением единой теплоснабжающей организацией </w:t>
      </w:r>
    </w:p>
    <w:p w:rsidR="001A5756" w:rsidRDefault="001A5756" w:rsidP="001A5756">
      <w:pPr>
        <w:pStyle w:val="ConsPlusNormal"/>
        <w:ind w:firstLine="0"/>
        <w:jc w:val="right"/>
        <w:rPr>
          <w:rFonts w:ascii="Times New Roman" w:hAnsi="Times New Roman" w:cs="Times New Roman"/>
          <w:color w:val="000000"/>
          <w:sz w:val="24"/>
          <w:szCs w:val="24"/>
        </w:rPr>
      </w:pPr>
      <w:r w:rsidRPr="00536D0C">
        <w:rPr>
          <w:rFonts w:ascii="Times New Roman" w:hAnsi="Times New Roman" w:cs="Times New Roman"/>
          <w:color w:val="000000"/>
          <w:sz w:val="24"/>
          <w:szCs w:val="24"/>
        </w:rPr>
        <w:t>обязательств по строительству, реконструкции и (или)</w:t>
      </w:r>
    </w:p>
    <w:p w:rsidR="001A5756" w:rsidRDefault="001A5756" w:rsidP="001A5756">
      <w:pPr>
        <w:pStyle w:val="ConsPlusNormal"/>
        <w:ind w:firstLine="0"/>
        <w:jc w:val="right"/>
        <w:rPr>
          <w:rFonts w:ascii="Times New Roman" w:hAnsi="Times New Roman" w:cs="Times New Roman"/>
          <w:color w:val="000000"/>
          <w:sz w:val="24"/>
          <w:szCs w:val="24"/>
        </w:rPr>
      </w:pPr>
      <w:r w:rsidRPr="00536D0C">
        <w:rPr>
          <w:rFonts w:ascii="Times New Roman" w:hAnsi="Times New Roman" w:cs="Times New Roman"/>
          <w:color w:val="000000"/>
          <w:sz w:val="24"/>
          <w:szCs w:val="24"/>
        </w:rPr>
        <w:t xml:space="preserve"> модернизации объектов теплоснабжения на территории </w:t>
      </w:r>
    </w:p>
    <w:p w:rsidR="001A5756" w:rsidRDefault="001A5756" w:rsidP="001A5756">
      <w:pPr>
        <w:pStyle w:val="ConsPlusNormal"/>
        <w:ind w:firstLine="0"/>
        <w:jc w:val="right"/>
        <w:rPr>
          <w:rFonts w:ascii="Times New Roman" w:hAnsi="Times New Roman" w:cs="Times New Roman"/>
          <w:color w:val="000000"/>
          <w:sz w:val="24"/>
          <w:szCs w:val="24"/>
        </w:rPr>
      </w:pPr>
      <w:r w:rsidRPr="00536D0C">
        <w:rPr>
          <w:rFonts w:ascii="Times New Roman" w:hAnsi="Times New Roman" w:cs="Times New Roman"/>
          <w:color w:val="000000"/>
          <w:sz w:val="24"/>
          <w:szCs w:val="24"/>
        </w:rPr>
        <w:t>Юрьевецкого муниципального района Ивановской области</w:t>
      </w:r>
    </w:p>
    <w:p w:rsidR="001A5756" w:rsidRDefault="001A5756" w:rsidP="001A5756">
      <w:pPr>
        <w:pStyle w:val="ConsPlusNormal"/>
        <w:ind w:firstLine="0"/>
        <w:jc w:val="right"/>
        <w:rPr>
          <w:rFonts w:ascii="Times New Roman" w:hAnsi="Times New Roman" w:cs="Times New Roman"/>
          <w:color w:val="000000"/>
          <w:sz w:val="24"/>
          <w:szCs w:val="24"/>
        </w:rPr>
      </w:pPr>
    </w:p>
    <w:p w:rsidR="001A5756" w:rsidRDefault="001A5756" w:rsidP="001A5756">
      <w:pPr>
        <w:pStyle w:val="ConsPlusNormal"/>
        <w:ind w:firstLine="0"/>
        <w:jc w:val="right"/>
        <w:rPr>
          <w:rFonts w:ascii="Times New Roman" w:hAnsi="Times New Roman" w:cs="Times New Roman"/>
          <w:color w:val="000000"/>
          <w:sz w:val="24"/>
          <w:szCs w:val="24"/>
        </w:rPr>
      </w:pPr>
    </w:p>
    <w:p w:rsidR="001A5756" w:rsidRDefault="001A5756" w:rsidP="001A5756">
      <w:pPr>
        <w:pStyle w:val="ConsPlusNormal"/>
        <w:ind w:firstLine="0"/>
        <w:jc w:val="right"/>
        <w:rPr>
          <w:rFonts w:ascii="Times New Roman" w:hAnsi="Times New Roman" w:cs="Times New Roman"/>
          <w:b/>
          <w:sz w:val="28"/>
          <w:szCs w:val="28"/>
        </w:rPr>
      </w:pPr>
    </w:p>
    <w:p w:rsidR="001A5756" w:rsidRPr="001A5756" w:rsidRDefault="001A5756" w:rsidP="001A5756">
      <w:pPr>
        <w:pStyle w:val="ConsPlusNormal"/>
        <w:widowControl/>
        <w:ind w:firstLine="0"/>
        <w:jc w:val="center"/>
        <w:rPr>
          <w:rFonts w:ascii="Times New Roman" w:hAnsi="Times New Roman" w:cs="Times New Roman"/>
          <w:b/>
          <w:sz w:val="24"/>
          <w:szCs w:val="24"/>
        </w:rPr>
      </w:pPr>
      <w:r w:rsidRPr="001A5756">
        <w:rPr>
          <w:rFonts w:ascii="Times New Roman" w:hAnsi="Times New Roman" w:cs="Times New Roman"/>
          <w:b/>
          <w:sz w:val="24"/>
          <w:szCs w:val="24"/>
        </w:rPr>
        <w:t xml:space="preserve">Перечень 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w:t>
      </w:r>
      <w:proofErr w:type="gramStart"/>
      <w:r w:rsidRPr="001A5756">
        <w:rPr>
          <w:rFonts w:ascii="Times New Roman" w:hAnsi="Times New Roman" w:cs="Times New Roman"/>
          <w:b/>
          <w:sz w:val="24"/>
          <w:szCs w:val="24"/>
        </w:rPr>
        <w:t>контроля за</w:t>
      </w:r>
      <w:proofErr w:type="gramEnd"/>
      <w:r w:rsidRPr="001A5756">
        <w:rPr>
          <w:rFonts w:ascii="Times New Roman" w:hAnsi="Times New Roman" w:cs="Times New Roman"/>
          <w:b/>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w:t>
      </w:r>
      <w:r w:rsidRPr="001A5756">
        <w:rPr>
          <w:sz w:val="24"/>
          <w:szCs w:val="24"/>
        </w:rPr>
        <w:t xml:space="preserve"> </w:t>
      </w:r>
      <w:r w:rsidRPr="001A5756">
        <w:rPr>
          <w:rFonts w:ascii="Times New Roman" w:hAnsi="Times New Roman" w:cs="Times New Roman"/>
          <w:b/>
          <w:sz w:val="24"/>
          <w:szCs w:val="24"/>
        </w:rPr>
        <w:t>Ивановской области</w:t>
      </w:r>
    </w:p>
    <w:p w:rsidR="001A5756" w:rsidRPr="001A5756" w:rsidRDefault="001A5756" w:rsidP="001A5756">
      <w:pPr>
        <w:pStyle w:val="ConsPlusNormal"/>
        <w:widowControl/>
        <w:ind w:firstLine="0"/>
        <w:rPr>
          <w:rFonts w:ascii="Times New Roman" w:hAnsi="Times New Roman" w:cs="Times New Roman"/>
          <w:b/>
          <w:sz w:val="24"/>
          <w:szCs w:val="24"/>
        </w:rPr>
      </w:pPr>
    </w:p>
    <w:p w:rsidR="001A5756" w:rsidRPr="001A5756" w:rsidRDefault="001A5756" w:rsidP="001A5756">
      <w:pPr>
        <w:autoSpaceDE w:val="0"/>
        <w:autoSpaceDN w:val="0"/>
        <w:adjustRightInd w:val="0"/>
        <w:ind w:firstLine="540"/>
        <w:jc w:val="both"/>
        <w:rPr>
          <w:rFonts w:ascii="Times New Roman" w:hAnsi="Times New Roman" w:cs="Times New Roman"/>
          <w:sz w:val="24"/>
          <w:szCs w:val="24"/>
        </w:rPr>
      </w:pPr>
      <w:r w:rsidRPr="001A5756">
        <w:rPr>
          <w:rFonts w:ascii="Times New Roman" w:hAnsi="Times New Roman" w:cs="Times New Roman"/>
          <w:sz w:val="24"/>
          <w:szCs w:val="24"/>
        </w:rPr>
        <w:t xml:space="preserve">1. </w:t>
      </w:r>
      <w:proofErr w:type="gramStart"/>
      <w:r w:rsidRPr="001A5756">
        <w:rPr>
          <w:rFonts w:ascii="Times New Roman" w:hAnsi="Times New Roman" w:cs="Times New Roman"/>
          <w:sz w:val="24"/>
          <w:szCs w:val="24"/>
        </w:rPr>
        <w:t xml:space="preserve">Увеличение более чем в три раза за квартал в сравнении с предшествующим аналогичным периодом полученной информации, содержащейся в обращениях, поступивших в адрес органа муниципального контроля 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w:t>
      </w:r>
      <w:bookmarkStart w:id="5" w:name="_GoBack"/>
      <w:bookmarkEnd w:id="5"/>
      <w:r w:rsidRPr="001A5756">
        <w:rPr>
          <w:rFonts w:ascii="Times New Roman" w:hAnsi="Times New Roman" w:cs="Times New Roman"/>
          <w:sz w:val="24"/>
          <w:szCs w:val="24"/>
        </w:rPr>
        <w:t>самоуправления, из средств массовой информации, информационно-телекоммуникационной сети "Интернет", государственных информационных систем, свидетельствующей с высокой долей вероятности о</w:t>
      </w:r>
      <w:proofErr w:type="gramEnd"/>
      <w:r w:rsidRPr="001A5756">
        <w:rPr>
          <w:rFonts w:ascii="Times New Roman" w:hAnsi="Times New Roman" w:cs="Times New Roman"/>
          <w:sz w:val="24"/>
          <w:szCs w:val="24"/>
        </w:rPr>
        <w:t xml:space="preserve"> </w:t>
      </w:r>
      <w:proofErr w:type="gramStart"/>
      <w:r w:rsidRPr="001A5756">
        <w:rPr>
          <w:rFonts w:ascii="Times New Roman" w:hAnsi="Times New Roman" w:cs="Times New Roman"/>
          <w:sz w:val="24"/>
          <w:szCs w:val="24"/>
        </w:rPr>
        <w:t>наличии</w:t>
      </w:r>
      <w:proofErr w:type="gramEnd"/>
      <w:r w:rsidRPr="001A5756">
        <w:rPr>
          <w:rFonts w:ascii="Times New Roman" w:hAnsi="Times New Roman" w:cs="Times New Roman"/>
          <w:sz w:val="24"/>
          <w:szCs w:val="24"/>
        </w:rPr>
        <w:t xml:space="preserve"> в деятельности единой теплоснабжающей организации одного и более отклонений от требований Федерального </w:t>
      </w:r>
      <w:hyperlink r:id="rId9" w:history="1">
        <w:r w:rsidRPr="001A5756">
          <w:rPr>
            <w:rFonts w:ascii="Times New Roman" w:hAnsi="Times New Roman" w:cs="Times New Roman"/>
            <w:sz w:val="24"/>
            <w:szCs w:val="24"/>
          </w:rPr>
          <w:t>закона</w:t>
        </w:r>
      </w:hyperlink>
      <w:r w:rsidRPr="001A5756">
        <w:rPr>
          <w:rFonts w:ascii="Times New Roman" w:hAnsi="Times New Roman" w:cs="Times New Roman"/>
          <w:sz w:val="24"/>
          <w:szCs w:val="24"/>
        </w:rPr>
        <w:t xml:space="preserve"> от 27.07.2010 N 190-ФЗ «О теплоснабжении» и принятых в соответствии с ним иных нормативных правовых актов.</w:t>
      </w:r>
    </w:p>
    <w:p w:rsidR="0090545D" w:rsidRDefault="001A5756" w:rsidP="0090545D">
      <w:pPr>
        <w:autoSpaceDE w:val="0"/>
        <w:autoSpaceDN w:val="0"/>
        <w:adjustRightInd w:val="0"/>
        <w:spacing w:after="0" w:line="240" w:lineRule="auto"/>
        <w:ind w:firstLine="540"/>
        <w:jc w:val="both"/>
        <w:rPr>
          <w:rFonts w:ascii="Times New Roman" w:hAnsi="Times New Roman" w:cs="Times New Roman"/>
          <w:sz w:val="24"/>
          <w:szCs w:val="24"/>
        </w:rPr>
      </w:pPr>
      <w:r w:rsidRPr="001A5756">
        <w:rPr>
          <w:rFonts w:ascii="Times New Roman" w:hAnsi="Times New Roman" w:cs="Times New Roman"/>
          <w:sz w:val="24"/>
          <w:szCs w:val="24"/>
        </w:rPr>
        <w:t xml:space="preserve">2. </w:t>
      </w:r>
      <w:r w:rsidR="0090545D" w:rsidRPr="0090545D">
        <w:rPr>
          <w:rFonts w:ascii="Times New Roman" w:hAnsi="Times New Roman" w:cs="Times New Roman"/>
          <w:sz w:val="24"/>
          <w:szCs w:val="24"/>
        </w:rPr>
        <w:t>Наличие неоднократных (три и более раз в год) обращений потребителей (поступивших способом, позволяющим установить личность обратившегося гражданина) или организаций по вопросам нарушений обязательств единой теплоснабжающей организацией в части оказания услуг по технологическому присоединению и реализации мероприятий, определенных для нее в схеме теплоснабжения</w:t>
      </w:r>
      <w:r w:rsidR="0090545D">
        <w:rPr>
          <w:rFonts w:ascii="Times New Roman" w:hAnsi="Times New Roman" w:cs="Times New Roman"/>
          <w:sz w:val="24"/>
          <w:szCs w:val="24"/>
        </w:rPr>
        <w:t>.</w:t>
      </w:r>
    </w:p>
    <w:p w:rsidR="0090545D" w:rsidRDefault="0090545D" w:rsidP="0090545D">
      <w:pPr>
        <w:autoSpaceDE w:val="0"/>
        <w:autoSpaceDN w:val="0"/>
        <w:adjustRightInd w:val="0"/>
        <w:spacing w:after="0" w:line="240" w:lineRule="auto"/>
        <w:ind w:firstLine="540"/>
        <w:jc w:val="both"/>
        <w:rPr>
          <w:rFonts w:ascii="Times New Roman" w:hAnsi="Times New Roman" w:cs="Times New Roman"/>
          <w:sz w:val="24"/>
          <w:szCs w:val="24"/>
        </w:rPr>
      </w:pPr>
    </w:p>
    <w:p w:rsidR="001A5756" w:rsidRPr="001A5756" w:rsidRDefault="001A5756" w:rsidP="0090545D">
      <w:pPr>
        <w:autoSpaceDE w:val="0"/>
        <w:autoSpaceDN w:val="0"/>
        <w:adjustRightInd w:val="0"/>
        <w:spacing w:after="0" w:line="240" w:lineRule="auto"/>
        <w:ind w:firstLine="540"/>
        <w:jc w:val="both"/>
        <w:rPr>
          <w:rFonts w:ascii="Times New Roman" w:hAnsi="Times New Roman" w:cs="Times New Roman"/>
          <w:sz w:val="24"/>
          <w:szCs w:val="24"/>
        </w:rPr>
      </w:pPr>
      <w:r w:rsidRPr="001A5756">
        <w:rPr>
          <w:rFonts w:ascii="Times New Roman" w:hAnsi="Times New Roman" w:cs="Times New Roman"/>
          <w:sz w:val="24"/>
          <w:szCs w:val="24"/>
        </w:rPr>
        <w:t>3. Две и более аварии, произошедшие на одних и тех же объектах теплоснабжения в течение трех месяцев подряд.</w:t>
      </w:r>
    </w:p>
    <w:sectPr w:rsidR="001A5756" w:rsidRPr="001A5756" w:rsidSect="00AB23D6">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40" w:rsidRDefault="00991940" w:rsidP="00A57F2F">
      <w:pPr>
        <w:spacing w:after="0" w:line="240" w:lineRule="auto"/>
      </w:pPr>
      <w:r>
        <w:separator/>
      </w:r>
    </w:p>
  </w:endnote>
  <w:endnote w:type="continuationSeparator" w:id="0">
    <w:p w:rsidR="00991940" w:rsidRDefault="00991940" w:rsidP="00A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40" w:rsidRDefault="00991940" w:rsidP="00A57F2F">
      <w:pPr>
        <w:spacing w:after="0" w:line="240" w:lineRule="auto"/>
      </w:pPr>
      <w:r>
        <w:separator/>
      </w:r>
    </w:p>
  </w:footnote>
  <w:footnote w:type="continuationSeparator" w:id="0">
    <w:p w:rsidR="00991940" w:rsidRDefault="00991940" w:rsidP="00A5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B2"/>
    <w:rsid w:val="000021D7"/>
    <w:rsid w:val="00041A1B"/>
    <w:rsid w:val="00060C97"/>
    <w:rsid w:val="00082C15"/>
    <w:rsid w:val="000C66F2"/>
    <w:rsid w:val="000D388D"/>
    <w:rsid w:val="001A5756"/>
    <w:rsid w:val="00247F11"/>
    <w:rsid w:val="00260254"/>
    <w:rsid w:val="002808CA"/>
    <w:rsid w:val="00283971"/>
    <w:rsid w:val="00296018"/>
    <w:rsid w:val="002A5DFA"/>
    <w:rsid w:val="002B3B94"/>
    <w:rsid w:val="002C6445"/>
    <w:rsid w:val="00315889"/>
    <w:rsid w:val="00342C0F"/>
    <w:rsid w:val="003820D6"/>
    <w:rsid w:val="003902B2"/>
    <w:rsid w:val="0040487E"/>
    <w:rsid w:val="00446040"/>
    <w:rsid w:val="0048371A"/>
    <w:rsid w:val="00497A63"/>
    <w:rsid w:val="004D3363"/>
    <w:rsid w:val="004F5423"/>
    <w:rsid w:val="0053576C"/>
    <w:rsid w:val="005A4A9C"/>
    <w:rsid w:val="006223E7"/>
    <w:rsid w:val="00673114"/>
    <w:rsid w:val="00674B0F"/>
    <w:rsid w:val="006959CE"/>
    <w:rsid w:val="006B2703"/>
    <w:rsid w:val="007000D2"/>
    <w:rsid w:val="007342C2"/>
    <w:rsid w:val="007553E1"/>
    <w:rsid w:val="0077794F"/>
    <w:rsid w:val="0079510A"/>
    <w:rsid w:val="00797710"/>
    <w:rsid w:val="007A13BA"/>
    <w:rsid w:val="007B6AAF"/>
    <w:rsid w:val="007C2176"/>
    <w:rsid w:val="007D429A"/>
    <w:rsid w:val="008052E4"/>
    <w:rsid w:val="00821100"/>
    <w:rsid w:val="00847C54"/>
    <w:rsid w:val="00896938"/>
    <w:rsid w:val="008A4A93"/>
    <w:rsid w:val="008D2CF3"/>
    <w:rsid w:val="0090545D"/>
    <w:rsid w:val="00906362"/>
    <w:rsid w:val="00947ADF"/>
    <w:rsid w:val="009506FC"/>
    <w:rsid w:val="00971EBA"/>
    <w:rsid w:val="00991940"/>
    <w:rsid w:val="009A2159"/>
    <w:rsid w:val="00A21EA4"/>
    <w:rsid w:val="00A261F4"/>
    <w:rsid w:val="00A37905"/>
    <w:rsid w:val="00A55A81"/>
    <w:rsid w:val="00A57F2F"/>
    <w:rsid w:val="00A65B1B"/>
    <w:rsid w:val="00A7252F"/>
    <w:rsid w:val="00A77783"/>
    <w:rsid w:val="00A930C2"/>
    <w:rsid w:val="00AB23D6"/>
    <w:rsid w:val="00AC1D22"/>
    <w:rsid w:val="00AD09E0"/>
    <w:rsid w:val="00B000B1"/>
    <w:rsid w:val="00B01D1C"/>
    <w:rsid w:val="00B0495E"/>
    <w:rsid w:val="00B41BD3"/>
    <w:rsid w:val="00B45588"/>
    <w:rsid w:val="00B6334D"/>
    <w:rsid w:val="00B72B55"/>
    <w:rsid w:val="00B85BEE"/>
    <w:rsid w:val="00B92813"/>
    <w:rsid w:val="00BE4480"/>
    <w:rsid w:val="00C16EC7"/>
    <w:rsid w:val="00C40C4F"/>
    <w:rsid w:val="00C71BB5"/>
    <w:rsid w:val="00C747D3"/>
    <w:rsid w:val="00CE1E29"/>
    <w:rsid w:val="00D0190D"/>
    <w:rsid w:val="00D22E47"/>
    <w:rsid w:val="00D75E3D"/>
    <w:rsid w:val="00D976BC"/>
    <w:rsid w:val="00E02FAD"/>
    <w:rsid w:val="00E03474"/>
    <w:rsid w:val="00E2468E"/>
    <w:rsid w:val="00E57D11"/>
    <w:rsid w:val="00E71F72"/>
    <w:rsid w:val="00EA6D83"/>
    <w:rsid w:val="00F0104E"/>
    <w:rsid w:val="00F27FD2"/>
    <w:rsid w:val="00F3449A"/>
    <w:rsid w:val="00F51B5C"/>
    <w:rsid w:val="00F90679"/>
    <w:rsid w:val="00FA2F42"/>
    <w:rsid w:val="00FB5FF4"/>
    <w:rsid w:val="00FD0F13"/>
    <w:rsid w:val="00FE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8499">
      <w:bodyDiv w:val="1"/>
      <w:marLeft w:val="0"/>
      <w:marRight w:val="0"/>
      <w:marTop w:val="0"/>
      <w:marBottom w:val="0"/>
      <w:divBdr>
        <w:top w:val="none" w:sz="0" w:space="0" w:color="auto"/>
        <w:left w:val="none" w:sz="0" w:space="0" w:color="auto"/>
        <w:bottom w:val="none" w:sz="0" w:space="0" w:color="auto"/>
        <w:right w:val="none" w:sz="0" w:space="0" w:color="auto"/>
      </w:divBdr>
    </w:div>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773019899">
      <w:bodyDiv w:val="1"/>
      <w:marLeft w:val="0"/>
      <w:marRight w:val="0"/>
      <w:marTop w:val="0"/>
      <w:marBottom w:val="0"/>
      <w:divBdr>
        <w:top w:val="none" w:sz="0" w:space="0" w:color="auto"/>
        <w:left w:val="none" w:sz="0" w:space="0" w:color="auto"/>
        <w:bottom w:val="none" w:sz="0" w:space="0" w:color="auto"/>
        <w:right w:val="none" w:sz="0" w:space="0" w:color="auto"/>
      </w:divBdr>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317606720">
      <w:bodyDiv w:val="1"/>
      <w:marLeft w:val="0"/>
      <w:marRight w:val="0"/>
      <w:marTop w:val="0"/>
      <w:marBottom w:val="0"/>
      <w:divBdr>
        <w:top w:val="none" w:sz="0" w:space="0" w:color="auto"/>
        <w:left w:val="none" w:sz="0" w:space="0" w:color="auto"/>
        <w:bottom w:val="none" w:sz="0" w:space="0" w:color="auto"/>
        <w:right w:val="none" w:sz="0" w:space="0" w:color="auto"/>
      </w:divBdr>
    </w:div>
    <w:div w:id="1499688729">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482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4DAA7-975F-461E-87F1-0E18CDEA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7147</Words>
  <Characters>40744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Екатерина</cp:lastModifiedBy>
  <cp:revision>9</cp:revision>
  <cp:lastPrinted>2021-12-28T08:27:00Z</cp:lastPrinted>
  <dcterms:created xsi:type="dcterms:W3CDTF">2023-03-13T07:20:00Z</dcterms:created>
  <dcterms:modified xsi:type="dcterms:W3CDTF">2024-12-26T10:55:00Z</dcterms:modified>
</cp:coreProperties>
</file>