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A" w:rsidRPr="00F006D4" w:rsidRDefault="00485DCA" w:rsidP="00485DC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06D4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072A0AA7" wp14:editId="72E74DAE">
            <wp:extent cx="533400" cy="638175"/>
            <wp:effectExtent l="0" t="0" r="0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DCA" w:rsidRPr="00F006D4" w:rsidRDefault="00485DCA" w:rsidP="00485DC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F006D4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</w:p>
    <w:p w:rsidR="00485DCA" w:rsidRPr="00F006D4" w:rsidRDefault="00485DCA" w:rsidP="00485DC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06D4">
        <w:rPr>
          <w:rFonts w:ascii="Times New Roman" w:hAnsi="Times New Roman" w:cs="Times New Roman"/>
          <w:b/>
          <w:bCs/>
          <w:sz w:val="26"/>
          <w:szCs w:val="26"/>
        </w:rPr>
        <w:t>РОССИЙСКАЯ ФЕДЕРАЦИЯ</w:t>
      </w:r>
    </w:p>
    <w:p w:rsidR="00485DCA" w:rsidRPr="00F006D4" w:rsidRDefault="00485DCA" w:rsidP="00485DC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06D4">
        <w:rPr>
          <w:rFonts w:ascii="Times New Roman" w:hAnsi="Times New Roman" w:cs="Times New Roman"/>
          <w:b/>
          <w:bCs/>
          <w:sz w:val="26"/>
          <w:szCs w:val="26"/>
        </w:rPr>
        <w:t>ИВАНОВСКАЯ ОБЛАСТЬ</w:t>
      </w:r>
    </w:p>
    <w:p w:rsidR="00485DCA" w:rsidRPr="00F006D4" w:rsidRDefault="00485DCA" w:rsidP="00485DC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06D4">
        <w:rPr>
          <w:rFonts w:ascii="Times New Roman" w:hAnsi="Times New Roman" w:cs="Times New Roman"/>
          <w:b/>
          <w:bCs/>
          <w:sz w:val="26"/>
          <w:szCs w:val="26"/>
        </w:rPr>
        <w:t>ЮРЬЕВЕЦКИЙ МУНИЦИПАЛЬНЫЙ РАЙОН</w:t>
      </w:r>
    </w:p>
    <w:p w:rsidR="00485DCA" w:rsidRPr="00F006D4" w:rsidRDefault="00485DCA" w:rsidP="00485DC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85DCA" w:rsidRPr="00F006D4" w:rsidRDefault="00485DCA" w:rsidP="00485DC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06D4">
        <w:rPr>
          <w:rFonts w:ascii="Times New Roman" w:hAnsi="Times New Roman" w:cs="Times New Roman"/>
          <w:b/>
          <w:bCs/>
          <w:sz w:val="26"/>
          <w:szCs w:val="26"/>
        </w:rPr>
        <w:t xml:space="preserve">СОВЕТ </w:t>
      </w:r>
    </w:p>
    <w:p w:rsidR="00485DCA" w:rsidRPr="00F006D4" w:rsidRDefault="00485DCA" w:rsidP="00485DC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06D4">
        <w:rPr>
          <w:rFonts w:ascii="Times New Roman" w:hAnsi="Times New Roman" w:cs="Times New Roman"/>
          <w:b/>
          <w:bCs/>
          <w:sz w:val="26"/>
          <w:szCs w:val="26"/>
        </w:rPr>
        <w:t>ЮРЬЕВЕЦКОГО МУНИЦИПАЛЬНОГО РАЙОНА</w:t>
      </w:r>
    </w:p>
    <w:p w:rsidR="00485DCA" w:rsidRPr="00F006D4" w:rsidRDefault="00485DCA" w:rsidP="00485DC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85DCA" w:rsidRPr="00F006D4" w:rsidRDefault="00485DCA" w:rsidP="00485DC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06D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485DCA" w:rsidRPr="00F006D4" w:rsidRDefault="00485DCA" w:rsidP="00485DC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85DCA" w:rsidRPr="00F006D4" w:rsidRDefault="00485DCA" w:rsidP="00485DC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  <w:u w:val="single"/>
        </w:rPr>
      </w:pPr>
      <w:r w:rsidRPr="00F006D4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F006D4" w:rsidRPr="00F006D4">
        <w:rPr>
          <w:rFonts w:ascii="Times New Roman" w:hAnsi="Times New Roman" w:cs="Times New Roman"/>
          <w:sz w:val="26"/>
          <w:szCs w:val="26"/>
          <w:u w:val="single"/>
        </w:rPr>
        <w:t>18 октября</w:t>
      </w:r>
      <w:r w:rsidR="00B43207" w:rsidRPr="00F006D4">
        <w:rPr>
          <w:rFonts w:ascii="Times New Roman" w:hAnsi="Times New Roman" w:cs="Times New Roman"/>
          <w:sz w:val="26"/>
          <w:szCs w:val="26"/>
          <w:u w:val="single"/>
        </w:rPr>
        <w:t xml:space="preserve"> 2022 года  №</w:t>
      </w:r>
      <w:r w:rsidR="00F006D4" w:rsidRPr="00F006D4">
        <w:rPr>
          <w:rFonts w:ascii="Times New Roman" w:hAnsi="Times New Roman" w:cs="Times New Roman"/>
          <w:sz w:val="26"/>
          <w:szCs w:val="26"/>
          <w:u w:val="single"/>
        </w:rPr>
        <w:t>173</w:t>
      </w:r>
      <w:r w:rsidRPr="00F006D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85DCA" w:rsidRPr="00F006D4" w:rsidRDefault="00485DCA" w:rsidP="00485DC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 w:rsidRPr="00F006D4">
        <w:rPr>
          <w:rFonts w:ascii="Times New Roman" w:hAnsi="Times New Roman" w:cs="Times New Roman"/>
          <w:sz w:val="26"/>
          <w:szCs w:val="26"/>
        </w:rPr>
        <w:t>г. Юрьевец</w:t>
      </w:r>
    </w:p>
    <w:p w:rsidR="00BE7267" w:rsidRPr="00F006D4" w:rsidRDefault="00BE7267" w:rsidP="00485DC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:rsidR="00DF2080" w:rsidRPr="00F006D4" w:rsidRDefault="00BE7267" w:rsidP="00485DCA">
      <w:pPr>
        <w:pStyle w:val="1"/>
        <w:rPr>
          <w:rFonts w:ascii="Times New Roman" w:hAnsi="Times New Roman"/>
          <w:sz w:val="26"/>
          <w:szCs w:val="26"/>
        </w:rPr>
      </w:pPr>
      <w:r w:rsidRPr="00F006D4">
        <w:rPr>
          <w:rFonts w:ascii="Times New Roman" w:hAnsi="Times New Roman"/>
          <w:sz w:val="26"/>
          <w:szCs w:val="26"/>
        </w:rPr>
        <w:t xml:space="preserve">Об утверждении Положения о </w:t>
      </w:r>
      <w:r w:rsidR="00AE1339" w:rsidRPr="00F006D4">
        <w:rPr>
          <w:rFonts w:ascii="Times New Roman" w:hAnsi="Times New Roman"/>
          <w:sz w:val="26"/>
          <w:szCs w:val="26"/>
        </w:rPr>
        <w:t>К</w:t>
      </w:r>
      <w:r w:rsidRPr="00F006D4">
        <w:rPr>
          <w:rFonts w:ascii="Times New Roman" w:hAnsi="Times New Roman"/>
          <w:sz w:val="26"/>
          <w:szCs w:val="26"/>
        </w:rPr>
        <w:t>онтрольно–счетном органе Юрьевецкого муниципального района</w:t>
      </w:r>
    </w:p>
    <w:p w:rsidR="00DF2080" w:rsidRPr="00F006D4" w:rsidRDefault="00DF2080" w:rsidP="00A84EC1">
      <w:pPr>
        <w:rPr>
          <w:rFonts w:ascii="Times New Roman" w:hAnsi="Times New Roman" w:cs="Times New Roman"/>
          <w:sz w:val="26"/>
          <w:szCs w:val="26"/>
        </w:rPr>
      </w:pPr>
    </w:p>
    <w:p w:rsidR="008C15B3" w:rsidRPr="00F006D4" w:rsidRDefault="00DF2080" w:rsidP="00A84EC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006D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0" w:history="1">
        <w:r w:rsidRPr="00F006D4">
          <w:rPr>
            <w:rStyle w:val="a4"/>
            <w:rFonts w:ascii="Times New Roman" w:hAnsi="Times New Roman"/>
            <w:color w:val="auto"/>
            <w:sz w:val="26"/>
            <w:szCs w:val="26"/>
          </w:rPr>
          <w:t>Федеральным законом</w:t>
        </w:r>
      </w:hyperlink>
      <w:r w:rsidRPr="00F006D4">
        <w:rPr>
          <w:rFonts w:ascii="Times New Roman" w:hAnsi="Times New Roman" w:cs="Times New Roman"/>
          <w:sz w:val="26"/>
          <w:szCs w:val="26"/>
        </w:rPr>
        <w:t xml:space="preserve"> от 07.02.2011 </w:t>
      </w:r>
      <w:r w:rsidR="00B43207" w:rsidRPr="00F006D4">
        <w:rPr>
          <w:rFonts w:ascii="Times New Roman" w:hAnsi="Times New Roman" w:cs="Times New Roman"/>
          <w:sz w:val="26"/>
          <w:szCs w:val="26"/>
        </w:rPr>
        <w:t>№</w:t>
      </w:r>
      <w:r w:rsidRPr="00F006D4">
        <w:rPr>
          <w:rFonts w:ascii="Times New Roman" w:hAnsi="Times New Roman" w:cs="Times New Roman"/>
          <w:sz w:val="26"/>
          <w:szCs w:val="26"/>
        </w:rPr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руководствуясь </w:t>
      </w:r>
      <w:hyperlink r:id="rId11" w:history="1">
        <w:r w:rsidRPr="00F006D4">
          <w:rPr>
            <w:rStyle w:val="a4"/>
            <w:rFonts w:ascii="Times New Roman" w:hAnsi="Times New Roman"/>
            <w:color w:val="auto"/>
            <w:sz w:val="26"/>
            <w:szCs w:val="26"/>
          </w:rPr>
          <w:t>Федеральным законом</w:t>
        </w:r>
      </w:hyperlink>
      <w:r w:rsidRPr="00F006D4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B43207" w:rsidRPr="00F006D4">
        <w:rPr>
          <w:rFonts w:ascii="Times New Roman" w:hAnsi="Times New Roman" w:cs="Times New Roman"/>
          <w:sz w:val="26"/>
          <w:szCs w:val="26"/>
        </w:rPr>
        <w:t>№</w:t>
      </w:r>
      <w:r w:rsidRPr="00F006D4">
        <w:rPr>
          <w:rFonts w:ascii="Times New Roman" w:hAnsi="Times New Roman" w:cs="Times New Roman"/>
          <w:sz w:val="26"/>
          <w:szCs w:val="26"/>
        </w:rPr>
        <w:t xml:space="preserve">131-ФЗ "Об общих принципах организации местного самоуправления в Российской Федерации", </w:t>
      </w:r>
      <w:hyperlink r:id="rId12" w:history="1">
        <w:r w:rsidRPr="00F006D4">
          <w:rPr>
            <w:rStyle w:val="a4"/>
            <w:rFonts w:ascii="Times New Roman" w:hAnsi="Times New Roman"/>
            <w:color w:val="auto"/>
            <w:sz w:val="26"/>
            <w:szCs w:val="26"/>
          </w:rPr>
          <w:t>законом</w:t>
        </w:r>
      </w:hyperlink>
      <w:r w:rsidRPr="00F006D4">
        <w:rPr>
          <w:rFonts w:ascii="Times New Roman" w:hAnsi="Times New Roman" w:cs="Times New Roman"/>
          <w:sz w:val="26"/>
          <w:szCs w:val="26"/>
        </w:rPr>
        <w:t xml:space="preserve"> Ивановской области от 23.06.2008 </w:t>
      </w:r>
      <w:r w:rsidR="00B43207" w:rsidRPr="00F006D4">
        <w:rPr>
          <w:rFonts w:ascii="Times New Roman" w:hAnsi="Times New Roman" w:cs="Times New Roman"/>
          <w:sz w:val="26"/>
          <w:szCs w:val="26"/>
        </w:rPr>
        <w:t>№</w:t>
      </w:r>
      <w:r w:rsidRPr="00F006D4">
        <w:rPr>
          <w:rFonts w:ascii="Times New Roman" w:hAnsi="Times New Roman" w:cs="Times New Roman"/>
          <w:sz w:val="26"/>
          <w:szCs w:val="26"/>
        </w:rPr>
        <w:t>72-ОЗ "О муниципальной службе в И</w:t>
      </w:r>
      <w:r w:rsidR="00EC59BF" w:rsidRPr="00F006D4">
        <w:rPr>
          <w:rFonts w:ascii="Times New Roman" w:hAnsi="Times New Roman" w:cs="Times New Roman"/>
          <w:sz w:val="26"/>
          <w:szCs w:val="26"/>
        </w:rPr>
        <w:t>вановской области", Уставом</w:t>
      </w:r>
      <w:r w:rsidR="00307C6D" w:rsidRPr="00F006D4">
        <w:rPr>
          <w:rFonts w:ascii="Times New Roman" w:hAnsi="Times New Roman" w:cs="Times New Roman"/>
          <w:sz w:val="26"/>
          <w:szCs w:val="26"/>
        </w:rPr>
        <w:t xml:space="preserve"> </w:t>
      </w:r>
      <w:r w:rsidR="002523AB" w:rsidRPr="00F006D4">
        <w:rPr>
          <w:rFonts w:ascii="Times New Roman" w:hAnsi="Times New Roman" w:cs="Times New Roman"/>
          <w:sz w:val="26"/>
          <w:szCs w:val="26"/>
        </w:rPr>
        <w:t>Юрьевецкого</w:t>
      </w:r>
      <w:r w:rsidR="00307C6D" w:rsidRPr="00F006D4">
        <w:rPr>
          <w:rFonts w:ascii="Times New Roman" w:hAnsi="Times New Roman" w:cs="Times New Roman"/>
          <w:sz w:val="26"/>
          <w:szCs w:val="26"/>
        </w:rPr>
        <w:t xml:space="preserve"> </w:t>
      </w:r>
      <w:r w:rsidR="00EC59BF" w:rsidRPr="00F006D4">
        <w:rPr>
          <w:rFonts w:ascii="Times New Roman" w:hAnsi="Times New Roman" w:cs="Times New Roman"/>
          <w:sz w:val="26"/>
          <w:szCs w:val="26"/>
        </w:rPr>
        <w:t>муниципального</w:t>
      </w:r>
      <w:r w:rsidR="002523AB" w:rsidRPr="00F006D4">
        <w:rPr>
          <w:rFonts w:ascii="Times New Roman" w:hAnsi="Times New Roman" w:cs="Times New Roman"/>
          <w:sz w:val="26"/>
          <w:szCs w:val="26"/>
        </w:rPr>
        <w:t xml:space="preserve"> района Ивановской области</w:t>
      </w:r>
      <w:r w:rsidR="00C32D61" w:rsidRPr="00F006D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</w:p>
    <w:p w:rsidR="008C15B3" w:rsidRPr="00F006D4" w:rsidRDefault="008C15B3" w:rsidP="00A84EC1">
      <w:pPr>
        <w:rPr>
          <w:rFonts w:ascii="Times New Roman" w:hAnsi="Times New Roman" w:cs="Times New Roman"/>
          <w:sz w:val="26"/>
          <w:szCs w:val="26"/>
        </w:rPr>
      </w:pPr>
    </w:p>
    <w:p w:rsidR="00DF2080" w:rsidRPr="00F006D4" w:rsidRDefault="00C32D61" w:rsidP="00A84EC1">
      <w:pPr>
        <w:rPr>
          <w:rFonts w:ascii="Times New Roman" w:hAnsi="Times New Roman" w:cs="Times New Roman"/>
          <w:sz w:val="26"/>
          <w:szCs w:val="26"/>
        </w:rPr>
      </w:pPr>
      <w:r w:rsidRPr="00F006D4">
        <w:rPr>
          <w:rFonts w:ascii="Times New Roman" w:hAnsi="Times New Roman" w:cs="Times New Roman"/>
          <w:sz w:val="26"/>
          <w:szCs w:val="26"/>
        </w:rPr>
        <w:t>Совет Юрьевецкого муниципального района решил</w:t>
      </w:r>
      <w:r w:rsidR="00DF2080" w:rsidRPr="00F006D4">
        <w:rPr>
          <w:rFonts w:ascii="Times New Roman" w:hAnsi="Times New Roman" w:cs="Times New Roman"/>
          <w:sz w:val="26"/>
          <w:szCs w:val="26"/>
        </w:rPr>
        <w:t>:</w:t>
      </w:r>
    </w:p>
    <w:p w:rsidR="008C15B3" w:rsidRPr="00F006D4" w:rsidRDefault="008C15B3" w:rsidP="00A84EC1">
      <w:pPr>
        <w:rPr>
          <w:rFonts w:ascii="Times New Roman" w:hAnsi="Times New Roman" w:cs="Times New Roman"/>
          <w:sz w:val="26"/>
          <w:szCs w:val="26"/>
        </w:rPr>
      </w:pPr>
    </w:p>
    <w:p w:rsidR="00E842F6" w:rsidRPr="00F006D4" w:rsidRDefault="00EC59BF" w:rsidP="00E842F6">
      <w:pPr>
        <w:pStyle w:val="af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006D4">
        <w:rPr>
          <w:rFonts w:ascii="Times New Roman" w:hAnsi="Times New Roman" w:cs="Times New Roman"/>
          <w:sz w:val="26"/>
          <w:szCs w:val="26"/>
        </w:rPr>
        <w:t>Утвердить Положение о Контрольно-счетном органе Юрьевецкого муниципального района (</w:t>
      </w:r>
      <w:hyperlink w:anchor="sub_1000" w:history="1">
        <w:r w:rsidRPr="00F006D4">
          <w:rPr>
            <w:rStyle w:val="a4"/>
            <w:rFonts w:ascii="Times New Roman" w:hAnsi="Times New Roman"/>
            <w:color w:val="auto"/>
            <w:sz w:val="26"/>
            <w:szCs w:val="26"/>
          </w:rPr>
          <w:t xml:space="preserve">Приложение </w:t>
        </w:r>
        <w:r w:rsidR="00B43207" w:rsidRPr="00F006D4">
          <w:rPr>
            <w:rStyle w:val="a4"/>
            <w:rFonts w:ascii="Times New Roman" w:hAnsi="Times New Roman"/>
            <w:color w:val="auto"/>
            <w:sz w:val="26"/>
            <w:szCs w:val="26"/>
          </w:rPr>
          <w:t>№</w:t>
        </w:r>
        <w:r w:rsidRPr="00F006D4">
          <w:rPr>
            <w:rStyle w:val="a4"/>
            <w:rFonts w:ascii="Times New Roman" w:hAnsi="Times New Roman"/>
            <w:color w:val="auto"/>
            <w:sz w:val="26"/>
            <w:szCs w:val="26"/>
          </w:rPr>
          <w:t>1</w:t>
        </w:r>
      </w:hyperlink>
      <w:r w:rsidRPr="00F006D4">
        <w:rPr>
          <w:rFonts w:ascii="Times New Roman" w:hAnsi="Times New Roman" w:cs="Times New Roman"/>
          <w:sz w:val="26"/>
          <w:szCs w:val="26"/>
        </w:rPr>
        <w:t>)</w:t>
      </w:r>
      <w:r w:rsidR="00E842F6" w:rsidRPr="00F006D4">
        <w:rPr>
          <w:rFonts w:ascii="Times New Roman" w:hAnsi="Times New Roman" w:cs="Times New Roman"/>
          <w:sz w:val="26"/>
          <w:szCs w:val="26"/>
        </w:rPr>
        <w:t>.</w:t>
      </w:r>
      <w:bookmarkStart w:id="0" w:name="sub_3"/>
    </w:p>
    <w:p w:rsidR="00E842F6" w:rsidRPr="00F006D4" w:rsidRDefault="00D468BC" w:rsidP="00E842F6">
      <w:pPr>
        <w:pStyle w:val="af"/>
        <w:numPr>
          <w:ilvl w:val="0"/>
          <w:numId w:val="3"/>
        </w:numPr>
        <w:shd w:val="clear" w:color="auto" w:fill="FFFFFF"/>
        <w:autoSpaceDE/>
        <w:autoSpaceDN/>
        <w:adjustRightInd/>
        <w:spacing w:line="240" w:lineRule="atLeast"/>
        <w:ind w:left="0" w:firstLine="709"/>
        <w:outlineLvl w:val="2"/>
        <w:rPr>
          <w:rFonts w:ascii="Times New Roman" w:eastAsia="Arial Unicode MS" w:hAnsi="Times New Roman" w:cs="Times New Roman"/>
          <w:bCs/>
          <w:color w:val="333333"/>
          <w:sz w:val="26"/>
          <w:szCs w:val="26"/>
          <w:lang w:bidi="ru-RU"/>
        </w:rPr>
      </w:pPr>
      <w:r w:rsidRPr="00F006D4">
        <w:rPr>
          <w:rFonts w:ascii="Times New Roman" w:hAnsi="Times New Roman" w:cs="Times New Roman"/>
          <w:sz w:val="26"/>
          <w:szCs w:val="26"/>
        </w:rPr>
        <w:t xml:space="preserve"> </w:t>
      </w:r>
      <w:r w:rsidR="00EC59BF" w:rsidRPr="00F006D4">
        <w:rPr>
          <w:rFonts w:ascii="Times New Roman" w:hAnsi="Times New Roman" w:cs="Times New Roman"/>
          <w:sz w:val="26"/>
          <w:szCs w:val="26"/>
        </w:rPr>
        <w:t xml:space="preserve">Признать утратившим силу решение Совета Юрьевецкого муниципального района от </w:t>
      </w:r>
      <w:r w:rsidR="00BE7267" w:rsidRPr="00F006D4">
        <w:rPr>
          <w:rFonts w:ascii="Times New Roman" w:hAnsi="Times New Roman" w:cs="Times New Roman"/>
          <w:sz w:val="26"/>
          <w:szCs w:val="26"/>
        </w:rPr>
        <w:t>25.04.</w:t>
      </w:r>
      <w:r w:rsidR="00EC59BF" w:rsidRPr="00F006D4">
        <w:rPr>
          <w:rFonts w:ascii="Times New Roman" w:hAnsi="Times New Roman" w:cs="Times New Roman"/>
          <w:sz w:val="26"/>
          <w:szCs w:val="26"/>
        </w:rPr>
        <w:t>2019 года №205 «</w:t>
      </w:r>
      <w:r w:rsidR="00B65DC4" w:rsidRPr="00F006D4">
        <w:rPr>
          <w:rFonts w:ascii="Times New Roman" w:hAnsi="Times New Roman" w:cs="Times New Roman"/>
          <w:sz w:val="26"/>
          <w:szCs w:val="26"/>
        </w:rPr>
        <w:t>Об утверждении Положения о контрольно – счетном органе Юрьевецкого муниципального района»</w:t>
      </w:r>
      <w:r w:rsidR="00E842F6" w:rsidRPr="00F006D4">
        <w:rPr>
          <w:rFonts w:ascii="Times New Roman" w:hAnsi="Times New Roman" w:cs="Times New Roman"/>
          <w:sz w:val="26"/>
          <w:szCs w:val="26"/>
        </w:rPr>
        <w:t>.</w:t>
      </w:r>
      <w:bookmarkEnd w:id="0"/>
      <w:r w:rsidR="00E842F6" w:rsidRPr="00F006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42F6" w:rsidRPr="00F006D4" w:rsidRDefault="00E842F6" w:rsidP="00E842F6">
      <w:pPr>
        <w:pStyle w:val="af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40" w:lineRule="atLeast"/>
        <w:ind w:left="0" w:firstLine="709"/>
        <w:outlineLvl w:val="2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006D4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Обнародовать настоящее решение в соответствии с п.10 ст.8 Устава  Юрьевецкого муниципального района и разместить на официальном сайте Юрьевецкого муниципального района. </w:t>
      </w:r>
    </w:p>
    <w:p w:rsidR="00E842F6" w:rsidRPr="00F006D4" w:rsidRDefault="00E842F6" w:rsidP="00E842F6">
      <w:pPr>
        <w:pStyle w:val="af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40" w:lineRule="atLeast"/>
        <w:ind w:left="0" w:firstLine="709"/>
        <w:outlineLvl w:val="2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006D4">
        <w:rPr>
          <w:rFonts w:ascii="Times New Roman" w:eastAsia="Calibri" w:hAnsi="Times New Roman" w:cs="Times New Roman"/>
          <w:sz w:val="26"/>
          <w:szCs w:val="26"/>
        </w:rPr>
        <w:t>Данное решение</w:t>
      </w:r>
      <w:r w:rsidRPr="00F006D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вступает в силу с момента его официального обнародования.</w:t>
      </w:r>
    </w:p>
    <w:p w:rsidR="00C32D61" w:rsidRDefault="00C32D61" w:rsidP="00A84EC1">
      <w:pPr>
        <w:ind w:firstLine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006D4" w:rsidRPr="00F006D4" w:rsidRDefault="00F006D4" w:rsidP="00A84EC1">
      <w:pPr>
        <w:ind w:firstLine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C5313" w:rsidRPr="00F006D4" w:rsidRDefault="002C5313" w:rsidP="00757E25">
      <w:pPr>
        <w:widowControl/>
        <w:ind w:left="284" w:firstLine="0"/>
        <w:rPr>
          <w:rFonts w:ascii="Times New Roman" w:hAnsi="Times New Roman" w:cs="Times New Roman"/>
          <w:b/>
          <w:sz w:val="26"/>
          <w:szCs w:val="26"/>
        </w:rPr>
      </w:pPr>
      <w:r w:rsidRPr="00F006D4">
        <w:rPr>
          <w:rFonts w:ascii="Times New Roman" w:hAnsi="Times New Roman" w:cs="Times New Roman"/>
          <w:b/>
          <w:sz w:val="26"/>
          <w:szCs w:val="26"/>
        </w:rPr>
        <w:t>Глава Юрьевецкого</w:t>
      </w:r>
    </w:p>
    <w:p w:rsidR="002C5313" w:rsidRPr="00F006D4" w:rsidRDefault="002C5313" w:rsidP="00757E25">
      <w:pPr>
        <w:widowControl/>
        <w:ind w:left="284" w:firstLine="0"/>
        <w:rPr>
          <w:rFonts w:ascii="Times New Roman" w:hAnsi="Times New Roman" w:cs="Times New Roman"/>
          <w:b/>
          <w:sz w:val="26"/>
          <w:szCs w:val="26"/>
        </w:rPr>
      </w:pPr>
      <w:r w:rsidRPr="00F006D4">
        <w:rPr>
          <w:rFonts w:ascii="Times New Roman" w:hAnsi="Times New Roman" w:cs="Times New Roman"/>
          <w:b/>
          <w:sz w:val="26"/>
          <w:szCs w:val="26"/>
        </w:rPr>
        <w:t>муниципального района                                                           С.В. Жубаркин</w:t>
      </w:r>
    </w:p>
    <w:p w:rsidR="002C5313" w:rsidRPr="00F006D4" w:rsidRDefault="002C5313" w:rsidP="00757E25">
      <w:pPr>
        <w:widowControl/>
        <w:ind w:left="284" w:firstLine="0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:rsidR="002C5313" w:rsidRPr="00F006D4" w:rsidRDefault="002C5313" w:rsidP="00757E25">
      <w:pPr>
        <w:widowControl/>
        <w:ind w:left="284" w:firstLine="0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 w:rsidRPr="00F006D4">
        <w:rPr>
          <w:rFonts w:ascii="Times New Roman" w:hAnsi="Times New Roman" w:cs="Times New Roman"/>
          <w:b/>
          <w:bCs/>
          <w:sz w:val="26"/>
          <w:szCs w:val="26"/>
        </w:rPr>
        <w:t>Председатель Совета</w:t>
      </w:r>
    </w:p>
    <w:p w:rsidR="002C5313" w:rsidRPr="00F006D4" w:rsidRDefault="002C5313" w:rsidP="00757E25">
      <w:pPr>
        <w:widowControl/>
        <w:ind w:left="284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F006D4">
        <w:rPr>
          <w:rFonts w:ascii="Times New Roman" w:hAnsi="Times New Roman" w:cs="Times New Roman"/>
          <w:b/>
          <w:bCs/>
          <w:sz w:val="26"/>
          <w:szCs w:val="26"/>
        </w:rPr>
        <w:t xml:space="preserve">Юрьевецкого муниципального района   </w:t>
      </w:r>
      <w:r w:rsidRPr="00F006D4">
        <w:rPr>
          <w:rFonts w:ascii="Times New Roman" w:hAnsi="Times New Roman" w:cs="Times New Roman"/>
          <w:b/>
          <w:sz w:val="26"/>
          <w:szCs w:val="26"/>
        </w:rPr>
        <w:tab/>
      </w:r>
      <w:r w:rsidRPr="00F006D4">
        <w:rPr>
          <w:rFonts w:ascii="Times New Roman" w:hAnsi="Times New Roman" w:cs="Times New Roman"/>
          <w:b/>
          <w:sz w:val="26"/>
          <w:szCs w:val="26"/>
        </w:rPr>
        <w:tab/>
        <w:t xml:space="preserve">         И.Л. Щелканова</w:t>
      </w:r>
    </w:p>
    <w:p w:rsidR="002C5313" w:rsidRPr="00F006D4" w:rsidRDefault="002C5313" w:rsidP="00A84EC1">
      <w:pPr>
        <w:ind w:firstLine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76745" w:rsidRPr="00F006D4" w:rsidRDefault="00376745" w:rsidP="00A84EC1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  <w:bookmarkStart w:id="1" w:name="sub_1000"/>
    </w:p>
    <w:bookmarkEnd w:id="1"/>
    <w:p w:rsidR="00C2413B" w:rsidRPr="00B66900" w:rsidRDefault="00C2413B" w:rsidP="00C2413B">
      <w:pPr>
        <w:widowControl/>
        <w:autoSpaceDE/>
        <w:autoSpaceDN/>
        <w:adjustRightInd/>
        <w:ind w:left="6663" w:hanging="6663"/>
        <w:jc w:val="right"/>
        <w:rPr>
          <w:rFonts w:ascii="Times New Roman" w:hAnsi="Times New Roman" w:cs="Times New Roman"/>
          <w:sz w:val="18"/>
          <w:szCs w:val="18"/>
        </w:rPr>
      </w:pPr>
      <w:r w:rsidRPr="00B66900">
        <w:rPr>
          <w:rFonts w:ascii="Times New Roman" w:hAnsi="Times New Roman" w:cs="Times New Roman"/>
          <w:sz w:val="18"/>
          <w:szCs w:val="18"/>
        </w:rPr>
        <w:t>Приложение</w:t>
      </w:r>
      <w:r>
        <w:rPr>
          <w:rFonts w:ascii="Times New Roman" w:hAnsi="Times New Roman" w:cs="Times New Roman"/>
          <w:sz w:val="18"/>
          <w:szCs w:val="18"/>
        </w:rPr>
        <w:t xml:space="preserve"> №1</w:t>
      </w:r>
    </w:p>
    <w:p w:rsidR="00C2413B" w:rsidRPr="00B66900" w:rsidRDefault="00C2413B" w:rsidP="00C2413B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B66900">
        <w:rPr>
          <w:rFonts w:ascii="Times New Roman" w:eastAsia="Calibri" w:hAnsi="Times New Roman" w:cs="Times New Roman"/>
          <w:sz w:val="18"/>
          <w:szCs w:val="18"/>
        </w:rPr>
        <w:t>к Решению</w:t>
      </w:r>
    </w:p>
    <w:p w:rsidR="00C2413B" w:rsidRPr="00B66900" w:rsidRDefault="00C2413B" w:rsidP="00C2413B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B66900">
        <w:rPr>
          <w:rFonts w:ascii="Times New Roman" w:eastAsia="Calibri" w:hAnsi="Times New Roman" w:cs="Times New Roman"/>
          <w:sz w:val="18"/>
          <w:szCs w:val="18"/>
        </w:rPr>
        <w:t xml:space="preserve"> Совета Юрьевецкого</w:t>
      </w:r>
    </w:p>
    <w:p w:rsidR="00C2413B" w:rsidRPr="00B66900" w:rsidRDefault="00C2413B" w:rsidP="00C2413B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B66900">
        <w:rPr>
          <w:rFonts w:ascii="Times New Roman" w:eastAsia="Calibri" w:hAnsi="Times New Roman" w:cs="Times New Roman"/>
          <w:sz w:val="18"/>
          <w:szCs w:val="18"/>
        </w:rPr>
        <w:t>муниципального района</w:t>
      </w:r>
    </w:p>
    <w:p w:rsidR="00C2413B" w:rsidRPr="00B66900" w:rsidRDefault="00C2413B" w:rsidP="00C2413B">
      <w:pPr>
        <w:widowControl/>
        <w:suppressAutoHyphens/>
        <w:autoSpaceDE/>
        <w:autoSpaceDN/>
        <w:adjustRightInd/>
        <w:spacing w:line="100" w:lineRule="atLeast"/>
        <w:ind w:firstLine="0"/>
        <w:jc w:val="right"/>
        <w:rPr>
          <w:rFonts w:ascii="Times New Roman" w:hAnsi="Times New Roman" w:cs="Times New Roman"/>
          <w:sz w:val="18"/>
          <w:szCs w:val="18"/>
          <w:lang w:eastAsia="ar-SA"/>
        </w:rPr>
      </w:pPr>
      <w:r w:rsidRPr="00B66900">
        <w:rPr>
          <w:rFonts w:ascii="Times New Roman" w:hAnsi="Times New Roman" w:cs="Times New Roman"/>
          <w:sz w:val="18"/>
          <w:szCs w:val="18"/>
          <w:lang w:eastAsia="ar-SA"/>
        </w:rPr>
        <w:t xml:space="preserve">от </w:t>
      </w:r>
      <w:r>
        <w:rPr>
          <w:rFonts w:ascii="Times New Roman" w:hAnsi="Times New Roman" w:cs="Times New Roman"/>
          <w:sz w:val="18"/>
          <w:szCs w:val="18"/>
          <w:lang w:eastAsia="ar-SA"/>
        </w:rPr>
        <w:t>18.10.</w:t>
      </w:r>
      <w:r w:rsidRPr="00B66900">
        <w:rPr>
          <w:rFonts w:ascii="Times New Roman" w:hAnsi="Times New Roman" w:cs="Times New Roman"/>
          <w:sz w:val="18"/>
          <w:szCs w:val="18"/>
          <w:lang w:eastAsia="ar-SA"/>
        </w:rPr>
        <w:t>2022 г. № 173</w:t>
      </w:r>
    </w:p>
    <w:p w:rsidR="00C2413B" w:rsidRPr="00B66900" w:rsidRDefault="00C2413B" w:rsidP="00C2413B">
      <w:pPr>
        <w:widowControl/>
        <w:suppressAutoHyphens/>
        <w:autoSpaceDE/>
        <w:autoSpaceDN/>
        <w:adjustRightInd/>
        <w:spacing w:line="100" w:lineRule="atLeast"/>
        <w:ind w:firstLine="0"/>
        <w:rPr>
          <w:rFonts w:ascii="Times New Roman" w:hAnsi="Times New Roman" w:cs="Times New Roman"/>
          <w:sz w:val="18"/>
          <w:szCs w:val="18"/>
          <w:lang w:eastAsia="ar-SA"/>
        </w:rPr>
      </w:pPr>
    </w:p>
    <w:p w:rsidR="00C2413B" w:rsidRPr="00B66900" w:rsidRDefault="00C2413B" w:rsidP="00C2413B">
      <w:pPr>
        <w:widowControl/>
        <w:suppressAutoHyphens/>
        <w:autoSpaceDE/>
        <w:autoSpaceDN/>
        <w:adjustRightInd/>
        <w:spacing w:line="100" w:lineRule="atLeast"/>
        <w:ind w:firstLine="0"/>
        <w:rPr>
          <w:rFonts w:ascii="Times New Roman" w:hAnsi="Times New Roman" w:cs="Times New Roman"/>
          <w:lang w:eastAsia="ar-SA"/>
        </w:rPr>
      </w:pPr>
    </w:p>
    <w:p w:rsidR="00C2413B" w:rsidRPr="00B66900" w:rsidRDefault="00C2413B" w:rsidP="00C2413B">
      <w:pPr>
        <w:widowControl/>
        <w:suppressAutoHyphens/>
        <w:autoSpaceDE/>
        <w:autoSpaceDN/>
        <w:adjustRightInd/>
        <w:spacing w:line="100" w:lineRule="atLeast"/>
        <w:ind w:firstLine="0"/>
        <w:rPr>
          <w:rFonts w:ascii="Times New Roman" w:hAnsi="Times New Roman" w:cs="Times New Roman"/>
          <w:lang w:eastAsia="ar-SA"/>
        </w:rPr>
      </w:pPr>
    </w:p>
    <w:p w:rsidR="00C2413B" w:rsidRPr="00B66900" w:rsidRDefault="00C2413B" w:rsidP="00C2413B">
      <w:pPr>
        <w:widowControl/>
        <w:suppressAutoHyphens/>
        <w:autoSpaceDE/>
        <w:autoSpaceDN/>
        <w:adjustRightInd/>
        <w:spacing w:line="100" w:lineRule="atLeast"/>
        <w:ind w:firstLine="0"/>
        <w:jc w:val="center"/>
        <w:rPr>
          <w:rFonts w:ascii="Times New Roman" w:hAnsi="Times New Roman" w:cs="Times New Roman"/>
          <w:b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b/>
          <w:sz w:val="23"/>
          <w:szCs w:val="23"/>
          <w:lang w:eastAsia="ar-SA"/>
        </w:rPr>
        <w:t>ПОЛОЖЕНИЕ</w:t>
      </w:r>
    </w:p>
    <w:p w:rsidR="00C2413B" w:rsidRPr="00B66900" w:rsidRDefault="00C2413B" w:rsidP="00C2413B">
      <w:pPr>
        <w:widowControl/>
        <w:suppressAutoHyphens/>
        <w:autoSpaceDE/>
        <w:autoSpaceDN/>
        <w:adjustRightInd/>
        <w:spacing w:line="100" w:lineRule="atLeast"/>
        <w:ind w:firstLine="0"/>
        <w:jc w:val="center"/>
        <w:rPr>
          <w:rFonts w:ascii="Times New Roman" w:hAnsi="Times New Roman" w:cs="Times New Roman"/>
          <w:b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b/>
          <w:sz w:val="23"/>
          <w:szCs w:val="23"/>
          <w:lang w:eastAsia="ar-SA"/>
        </w:rPr>
        <w:t>О КОНТРОЛЬНО-СЧЕТНОМ ОРГАНЕ</w:t>
      </w:r>
    </w:p>
    <w:p w:rsidR="00C2413B" w:rsidRPr="00B66900" w:rsidRDefault="00C2413B" w:rsidP="00C2413B">
      <w:pPr>
        <w:widowControl/>
        <w:suppressAutoHyphens/>
        <w:autoSpaceDE/>
        <w:autoSpaceDN/>
        <w:adjustRightInd/>
        <w:spacing w:line="100" w:lineRule="atLeast"/>
        <w:ind w:firstLine="0"/>
        <w:jc w:val="center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b/>
          <w:sz w:val="23"/>
          <w:szCs w:val="23"/>
          <w:lang w:eastAsia="ar-SA"/>
        </w:rPr>
        <w:t>ЮРЬЕВЕЦКОГО МУНИЦИПАЛЬНОГО РАЙОНА ИВАНОВСКОЙ ОБЛАСТИ</w:t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rPr>
          <w:rFonts w:ascii="Calibri" w:hAnsi="Calibri" w:cs="Calibri"/>
          <w:b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jc w:val="center"/>
        <w:rPr>
          <w:rFonts w:ascii="Calibri" w:hAnsi="Calibri" w:cs="Calibri"/>
          <w:b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b/>
          <w:sz w:val="23"/>
          <w:szCs w:val="23"/>
          <w:lang w:eastAsia="ar-SA"/>
        </w:rPr>
        <w:t>1. Общие положения</w:t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rPr>
          <w:rFonts w:ascii="Calibri" w:hAnsi="Calibri" w:cs="Calibri"/>
          <w:b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1.1. Контрольно-счетный орган Юрьевецкого муниципального района Ивановской области (далее – КСО) является постоянно действующим органом внешнего муниципального финансового контроля, образуется Советом Юрьевецкого муниципального района (далее – Совет) и ему подотчетен.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1.2. КСО обладает организационной и функциональной независимостью и осуществляет свою деятельность самостоятельно.</w:t>
      </w:r>
      <w:bookmarkStart w:id="2" w:name="Bookmark"/>
      <w:bookmarkEnd w:id="2"/>
    </w:p>
    <w:p w:rsidR="00C2413B" w:rsidRPr="00B66900" w:rsidRDefault="00C2413B" w:rsidP="00C2413B">
      <w:pPr>
        <w:suppressAutoHyphens/>
        <w:autoSpaceDN/>
        <w:adjustRightInd/>
        <w:ind w:firstLine="539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  <w:t>1.3. Деятельность КСО не может быть приостановлена, в том числе в связи с досрочным прекращением полномочий Совета.</w:t>
      </w:r>
    </w:p>
    <w:p w:rsidR="00C2413B" w:rsidRPr="00B66900" w:rsidRDefault="00C2413B" w:rsidP="00C2413B">
      <w:pPr>
        <w:suppressAutoHyphens/>
        <w:autoSpaceDN/>
        <w:adjustRightInd/>
        <w:ind w:firstLine="539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  <w:t xml:space="preserve">1.4. КСО является органом местного самоуправления, входит в структуру органов местного самоуправления Юрьевецкого муниципального района, имеет гербовую печать и бланки со своим наименованием и с изображением герба Юрьевецкого муниципального района. </w:t>
      </w:r>
    </w:p>
    <w:p w:rsidR="00C2413B" w:rsidRPr="00B66900" w:rsidRDefault="00C2413B" w:rsidP="00C2413B">
      <w:pPr>
        <w:suppressAutoHyphens/>
        <w:autoSpaceDN/>
        <w:adjustRightInd/>
        <w:ind w:firstLine="539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  <w:t>1.5. КСО обладает правами юридического лица, действует на основании общих для организаций данного вида положений Федерального закона от 06.10.2003 № 131-ФЗ «Об общих принципах организации местного самоуправления в Российской Федерации», в соответствии с Гражданским кодексом Российской Федерации применительно к казенным учреждениям.</w:t>
      </w:r>
    </w:p>
    <w:p w:rsidR="00C2413B" w:rsidRPr="00B66900" w:rsidRDefault="00C2413B" w:rsidP="00C2413B">
      <w:pPr>
        <w:suppressAutoHyphens/>
        <w:autoSpaceDN/>
        <w:adjustRightInd/>
        <w:ind w:firstLine="539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  <w:t>1.6. КСО обладает правом правотворческой инициативы по вопросам своей деятельности.</w:t>
      </w:r>
    </w:p>
    <w:p w:rsidR="00C2413B" w:rsidRPr="00B66900" w:rsidRDefault="00C2413B" w:rsidP="00C2413B">
      <w:pPr>
        <w:suppressAutoHyphens/>
        <w:autoSpaceDN/>
        <w:adjustRightInd/>
        <w:ind w:firstLine="539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   1.7. КСО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C2413B" w:rsidRPr="00B66900" w:rsidRDefault="00C2413B" w:rsidP="00C2413B">
      <w:pPr>
        <w:suppressAutoHyphens/>
        <w:autoSpaceDN/>
        <w:adjustRightInd/>
        <w:ind w:firstLine="539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  <w:t>1.8. Сокращенное наименование: КСО Юрьевецкого муниципального района.</w:t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539"/>
        <w:rPr>
          <w:rFonts w:ascii="Calibri" w:hAnsi="Calibri" w:cs="Calibri"/>
          <w:b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jc w:val="center"/>
        <w:rPr>
          <w:rFonts w:ascii="Calibri" w:hAnsi="Calibri" w:cs="Calibri"/>
          <w:b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b/>
          <w:sz w:val="23"/>
          <w:szCs w:val="23"/>
          <w:lang w:eastAsia="ar-SA"/>
        </w:rPr>
        <w:t>2. Правовые основы деятельности КСО</w:t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rPr>
          <w:rFonts w:ascii="Calibri" w:hAnsi="Calibri" w:cs="Calibri"/>
          <w:b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N/>
        <w:adjustRightInd/>
        <w:rPr>
          <w:rFonts w:ascii="Arial" w:hAnsi="Arial" w:cs="Arial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КСО осуществляет свою деятельность на основе Конституции Российской Федерации, законодательства Российской Федерации, законов и иных нормативных правовых актов Ивановской области, Устава Юрьевецкого муниципального района, настоящего Положения и иных муниципальных правовых актов.</w:t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539"/>
        <w:rPr>
          <w:rFonts w:ascii="Calibri" w:hAnsi="Calibri" w:cs="Calibri"/>
          <w:b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jc w:val="center"/>
        <w:rPr>
          <w:rFonts w:ascii="Calibri" w:hAnsi="Calibri" w:cs="Calibri"/>
          <w:b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b/>
          <w:sz w:val="23"/>
          <w:szCs w:val="23"/>
          <w:lang w:eastAsia="ar-SA"/>
        </w:rPr>
        <w:t>3. Принципы деятельности КСО</w:t>
      </w:r>
    </w:p>
    <w:p w:rsidR="00C2413B" w:rsidRPr="00B66900" w:rsidRDefault="00C2413B" w:rsidP="00C2413B">
      <w:pPr>
        <w:suppressAutoHyphens/>
        <w:autoSpaceDN/>
        <w:adjustRightInd/>
        <w:rPr>
          <w:rFonts w:ascii="Arial" w:hAnsi="Arial" w:cs="Arial"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N/>
        <w:adjustRightInd/>
        <w:rPr>
          <w:rFonts w:ascii="Arial" w:hAnsi="Arial" w:cs="Arial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Деятельность КСО основывается на принципах законности, объективности, эффективности, независимости, открытости и гласности.</w:t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539"/>
        <w:rPr>
          <w:rFonts w:ascii="Calibri" w:hAnsi="Calibri" w:cs="Calibri"/>
          <w:b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jc w:val="center"/>
        <w:rPr>
          <w:rFonts w:ascii="Calibri" w:hAnsi="Calibri" w:cs="Calibri"/>
          <w:b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b/>
          <w:sz w:val="23"/>
          <w:szCs w:val="23"/>
          <w:lang w:eastAsia="ar-SA"/>
        </w:rPr>
        <w:t>4. Состав КСО</w:t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rPr>
          <w:rFonts w:ascii="Calibri" w:hAnsi="Calibri" w:cs="Calibri"/>
          <w:b/>
          <w:sz w:val="23"/>
          <w:szCs w:val="23"/>
          <w:lang w:eastAsia="ar-SA"/>
        </w:rPr>
      </w:pPr>
    </w:p>
    <w:p w:rsidR="00C2413B" w:rsidRDefault="00C2413B" w:rsidP="00C2413B">
      <w:pPr>
        <w:suppressAutoHyphens/>
        <w:autoSpaceDN/>
        <w:adjustRightInd/>
        <w:ind w:firstLine="0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  <w:t>4.1. КСО образуется в составе Председателя и аппарата КСО.</w:t>
      </w:r>
    </w:p>
    <w:p w:rsidR="00C2413B" w:rsidRDefault="00C2413B" w:rsidP="00C2413B">
      <w:pPr>
        <w:suppressAutoHyphens/>
        <w:autoSpaceDN/>
        <w:adjustRightInd/>
        <w:ind w:firstLine="0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  <w:t>4.2. Должность Председателя КСО относится к муниципальным должностям Юрьевецкого муниципального района.</w:t>
      </w:r>
    </w:p>
    <w:p w:rsidR="00C2413B" w:rsidRPr="00B66900" w:rsidRDefault="00C2413B" w:rsidP="00C2413B">
      <w:pPr>
        <w:suppressAutoHyphens/>
        <w:autoSpaceDN/>
        <w:adjustRightInd/>
        <w:ind w:firstLine="709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4.3. Срок полномочий Председателя КСО составляет  пять лет.</w:t>
      </w:r>
    </w:p>
    <w:p w:rsidR="00C2413B" w:rsidRPr="00B66900" w:rsidRDefault="00C2413B" w:rsidP="00C2413B">
      <w:pPr>
        <w:keepNext/>
        <w:keepLines/>
        <w:suppressAutoHyphens/>
        <w:autoSpaceDN/>
        <w:adjustRightInd/>
        <w:ind w:firstLine="540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lastRenderedPageBreak/>
        <w:tab/>
        <w:t>4.4. В состав аппарата КСО входит инспектор, который назначается на должность и освобождается от нее Председателем КСО. На инспектора КСО возлагаются обязанности по организации и непосредственному проведению внешнего муниципального финансового контроля.</w:t>
      </w:r>
    </w:p>
    <w:p w:rsidR="00C2413B" w:rsidRPr="00B66900" w:rsidRDefault="00C2413B" w:rsidP="00C2413B">
      <w:pPr>
        <w:suppressAutoHyphens/>
        <w:autoSpaceDN/>
        <w:adjustRightInd/>
        <w:ind w:firstLine="540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  <w:t>4.5. Должность инспектора КСО относится к должностям муниципальной службы Юрьевецкого муниципального района.</w:t>
      </w:r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</w:r>
    </w:p>
    <w:p w:rsidR="00C2413B" w:rsidRPr="00B66900" w:rsidRDefault="00C2413B" w:rsidP="00C2413B">
      <w:pPr>
        <w:suppressAutoHyphens/>
        <w:autoSpaceDN/>
        <w:adjustRightInd/>
        <w:ind w:firstLine="540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  <w:t xml:space="preserve">4.6. Права, обязанности и ответственность работников КСО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 </w:t>
      </w:r>
    </w:p>
    <w:p w:rsidR="00C2413B" w:rsidRPr="00B66900" w:rsidRDefault="00C2413B" w:rsidP="00C2413B">
      <w:pPr>
        <w:suppressAutoHyphens/>
        <w:autoSpaceDN/>
        <w:adjustRightInd/>
        <w:ind w:firstLine="540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  <w:t xml:space="preserve">4.7. Штатная численность КСО определяется решением Совета по представлению Председателя КСО 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C2413B" w:rsidRPr="00B66900" w:rsidRDefault="00C2413B" w:rsidP="00C2413B">
      <w:pPr>
        <w:suppressAutoHyphens/>
        <w:autoSpaceDN/>
        <w:adjustRightInd/>
        <w:ind w:firstLine="540"/>
        <w:rPr>
          <w:rFonts w:ascii="Arial" w:hAnsi="Arial" w:cs="Arial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  <w:t>4.8. Структура и штатное расписание КСО утверждаются Председателем КСО, исходя из возложенных на КСО полномочий.</w:t>
      </w:r>
    </w:p>
    <w:p w:rsidR="00C2413B" w:rsidRPr="00B66900" w:rsidRDefault="00C2413B" w:rsidP="00C2413B">
      <w:pPr>
        <w:suppressAutoHyphens/>
        <w:autoSpaceDN/>
        <w:adjustRightInd/>
        <w:ind w:firstLine="540"/>
        <w:rPr>
          <w:rFonts w:ascii="Arial" w:hAnsi="Arial" w:cs="Arial"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jc w:val="center"/>
        <w:rPr>
          <w:rFonts w:ascii="Calibri" w:hAnsi="Calibri" w:cs="Calibri"/>
          <w:b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b/>
          <w:sz w:val="23"/>
          <w:szCs w:val="23"/>
          <w:lang w:eastAsia="ar-SA"/>
        </w:rPr>
        <w:t>5. Порядок назначения на должность и освобождения от должности Председателя КСО</w:t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rPr>
          <w:rFonts w:ascii="Calibri" w:hAnsi="Calibri" w:cs="Calibri"/>
          <w:b/>
          <w:sz w:val="23"/>
          <w:szCs w:val="23"/>
          <w:lang w:eastAsia="ar-SA"/>
        </w:rPr>
      </w:pPr>
    </w:p>
    <w:p w:rsidR="00C2413B" w:rsidRPr="00B66900" w:rsidRDefault="00C2413B" w:rsidP="00C2413B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                5.1. Председатель КСО назначается на должность и освобождается от должности решением Совета принятым большинством голосов от установленного </w:t>
      </w:r>
      <w:hyperlink r:id="rId13" w:history="1">
        <w:r w:rsidRPr="001F24D6">
          <w:rPr>
            <w:rFonts w:ascii="Times New Roman" w:hAnsi="Times New Roman"/>
            <w:sz w:val="23"/>
            <w:szCs w:val="23"/>
            <w:lang w:eastAsia="ar-SA"/>
          </w:rPr>
          <w:t>Уставом</w:t>
        </w:r>
      </w:hyperlink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 Юрьевецкого муниципального района числа депутатов Совета.</w:t>
      </w:r>
    </w:p>
    <w:p w:rsidR="00C2413B" w:rsidRPr="00B66900" w:rsidRDefault="00C2413B" w:rsidP="00C2413B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              5.2. Председатель КСО, освобождается от должности со дня, определенного решением Совета.</w:t>
      </w:r>
    </w:p>
    <w:p w:rsidR="00C2413B" w:rsidRPr="00B66900" w:rsidRDefault="00C2413B" w:rsidP="00C2413B">
      <w:pPr>
        <w:suppressAutoHyphens/>
        <w:autoSpaceDN/>
        <w:adjustRightInd/>
        <w:ind w:firstLine="540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  <w:t>5.3. Предложения о кандидатурах на должность Председателя КСО вносятся в Совет:</w:t>
      </w:r>
    </w:p>
    <w:p w:rsidR="00C2413B" w:rsidRPr="00B66900" w:rsidRDefault="00C2413B" w:rsidP="00C2413B">
      <w:pPr>
        <w:suppressAutoHyphens/>
        <w:autoSpaceDN/>
        <w:adjustRightInd/>
        <w:ind w:firstLine="540"/>
        <w:rPr>
          <w:rFonts w:ascii="Times New Roman" w:hAnsi="Times New Roman" w:cs="Times New Roman"/>
          <w:sz w:val="23"/>
          <w:szCs w:val="23"/>
          <w:lang w:eastAsia="ar-SA"/>
        </w:rPr>
      </w:pPr>
      <w:bookmarkStart w:id="3" w:name="Bookmark1"/>
      <w:bookmarkEnd w:id="3"/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  <w:t>5.3.1. Председателем Совета;</w:t>
      </w:r>
    </w:p>
    <w:p w:rsidR="00C2413B" w:rsidRPr="00B66900" w:rsidRDefault="00C2413B" w:rsidP="00C2413B">
      <w:pPr>
        <w:suppressAutoHyphens/>
        <w:autoSpaceDN/>
        <w:adjustRightInd/>
        <w:ind w:firstLine="540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  <w:t>5.3.2. депутатами Совета - не менее одной трети от установленного числа депутатов Совета;</w:t>
      </w:r>
    </w:p>
    <w:p w:rsidR="00C2413B" w:rsidRPr="00B66900" w:rsidRDefault="00C2413B" w:rsidP="00C2413B">
      <w:pPr>
        <w:suppressAutoHyphens/>
        <w:autoSpaceDN/>
        <w:adjustRightInd/>
        <w:ind w:firstLine="540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  <w:t xml:space="preserve">5.3.3. Главой Юрьевецкого муниципального района (далее – Глава). </w:t>
      </w:r>
    </w:p>
    <w:p w:rsidR="00C2413B" w:rsidRPr="00B66900" w:rsidRDefault="00C2413B" w:rsidP="00C2413B">
      <w:pPr>
        <w:suppressAutoHyphens/>
        <w:autoSpaceDN/>
        <w:adjustRightInd/>
        <w:ind w:firstLine="540"/>
        <w:rPr>
          <w:rFonts w:ascii="Arial" w:hAnsi="Arial" w:cs="Arial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  <w:t>5.4. Порядок рассмотрения кандидатур на должность Председателя КСО устанавливается решением Совета.</w:t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rPr>
          <w:rFonts w:ascii="Times New Roman" w:hAnsi="Times New Roman" w:cs="Times New Roman"/>
          <w:b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jc w:val="center"/>
        <w:rPr>
          <w:rFonts w:ascii="Times New Roman" w:hAnsi="Times New Roman" w:cs="Times New Roman"/>
          <w:b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b/>
          <w:sz w:val="23"/>
          <w:szCs w:val="23"/>
          <w:lang w:eastAsia="ar-SA"/>
        </w:rPr>
        <w:t>6. Требования к кандидатурам на должность Председателя КСО</w:t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rPr>
          <w:rFonts w:ascii="Times New Roman" w:hAnsi="Times New Roman" w:cs="Times New Roman"/>
          <w:b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N/>
        <w:adjustRightInd/>
        <w:ind w:firstLine="540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  <w:t>6.1. На должность Председателя КСО назначаются граждане Российской Федерации, соответствующие следующим квалификационным требованиям:</w:t>
      </w:r>
    </w:p>
    <w:p w:rsidR="00C2413B" w:rsidRPr="00B66900" w:rsidRDefault="00C2413B" w:rsidP="00C2413B">
      <w:pPr>
        <w:suppressAutoHyphens/>
        <w:autoSpaceDN/>
        <w:adjustRightInd/>
        <w:ind w:firstLine="540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  <w:t>6.1.1. наличие высшего образования;</w:t>
      </w:r>
    </w:p>
    <w:p w:rsidR="00C2413B" w:rsidRPr="00B66900" w:rsidRDefault="00C2413B" w:rsidP="00C2413B">
      <w:pPr>
        <w:suppressAutoHyphens/>
        <w:autoSpaceDN/>
        <w:adjustRightInd/>
        <w:ind w:firstLine="540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  <w:t>6.1.2.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C2413B" w:rsidRPr="00B66900" w:rsidRDefault="00C2413B" w:rsidP="00C2413B">
      <w:pPr>
        <w:suppressAutoHyphens/>
        <w:autoSpaceDN/>
        <w:adjustRightInd/>
        <w:ind w:firstLine="540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</w:r>
      <w:proofErr w:type="gramStart"/>
      <w:r w:rsidRPr="00B66900">
        <w:rPr>
          <w:rFonts w:ascii="Times New Roman" w:hAnsi="Times New Roman" w:cs="Times New Roman"/>
          <w:sz w:val="23"/>
          <w:szCs w:val="23"/>
          <w:lang w:eastAsia="ar-SA"/>
        </w:rPr>
        <w:t>6.1.3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и иных нормативных правовых актов Ивановской области, Устава Юрьевецкого  муниципального района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</w:t>
      </w:r>
      <w:proofErr w:type="gramEnd"/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C2413B" w:rsidRPr="00B66900" w:rsidRDefault="00C2413B" w:rsidP="00C2413B">
      <w:pPr>
        <w:suppressAutoHyphens/>
        <w:autoSpaceDN/>
        <w:adjustRightInd/>
        <w:ind w:firstLine="540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  <w:t>6.2. Гражданин Российской Федерации не может быть назначен на должность Председателя КСО в случае:</w:t>
      </w:r>
    </w:p>
    <w:p w:rsidR="00C2413B" w:rsidRPr="00B66900" w:rsidRDefault="00C2413B" w:rsidP="00C2413B">
      <w:pPr>
        <w:suppressAutoHyphens/>
        <w:autoSpaceDN/>
        <w:adjustRightInd/>
        <w:ind w:firstLine="540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  <w:t>6.2.1. наличия у него неснятой или непогашенной судимости;</w:t>
      </w:r>
    </w:p>
    <w:p w:rsidR="00C2413B" w:rsidRPr="00B66900" w:rsidRDefault="00C2413B" w:rsidP="00C2413B">
      <w:pPr>
        <w:suppressAutoHyphens/>
        <w:autoSpaceDN/>
        <w:adjustRightInd/>
        <w:ind w:firstLine="540"/>
        <w:rPr>
          <w:rFonts w:ascii="Times New Roman" w:hAnsi="Times New Roman" w:cs="Times New Roman"/>
          <w:sz w:val="23"/>
          <w:szCs w:val="23"/>
          <w:lang w:eastAsia="ar-SA"/>
        </w:rPr>
      </w:pPr>
      <w:bookmarkStart w:id="4" w:name="Bookmark3"/>
      <w:bookmarkEnd w:id="4"/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  <w:t>6.2.2. признания его недееспособным или ограниченно дееспособным решением суда, вступившим в законную силу;</w:t>
      </w:r>
    </w:p>
    <w:p w:rsidR="00C2413B" w:rsidRPr="00B66900" w:rsidRDefault="00C2413B" w:rsidP="00C2413B">
      <w:pPr>
        <w:suppressAutoHyphens/>
        <w:autoSpaceDN/>
        <w:adjustRightInd/>
        <w:ind w:firstLine="540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  <w:t xml:space="preserve">6.2.3. отказа от прохождения процедуры оформления допуска к сведениям, составляющим </w:t>
      </w:r>
      <w:r w:rsidRPr="00B66900">
        <w:rPr>
          <w:rFonts w:ascii="Times New Roman" w:hAnsi="Times New Roman" w:cs="Times New Roman"/>
          <w:sz w:val="23"/>
          <w:szCs w:val="23"/>
          <w:lang w:eastAsia="ar-SA"/>
        </w:rPr>
        <w:lastRenderedPageBreak/>
        <w:t>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C2413B" w:rsidRPr="00B66900" w:rsidRDefault="00C2413B" w:rsidP="00C2413B">
      <w:pPr>
        <w:suppressAutoHyphens/>
        <w:autoSpaceDN/>
        <w:adjustRightInd/>
        <w:ind w:firstLine="540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   6.2.4.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C2413B" w:rsidRPr="00B66900" w:rsidRDefault="00C2413B" w:rsidP="00C2413B">
      <w:pPr>
        <w:suppressAutoHyphens/>
        <w:autoSpaceDN/>
        <w:adjustRightInd/>
        <w:ind w:firstLine="540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   6.2.5. на основании ограничений предусмотренных пунктом 6.3. настоящего Положения.</w:t>
      </w:r>
    </w:p>
    <w:p w:rsidR="00C2413B" w:rsidRPr="00B66900" w:rsidRDefault="00C2413B" w:rsidP="00C2413B">
      <w:pPr>
        <w:suppressAutoHyphens/>
        <w:autoSpaceDN/>
        <w:adjustRightInd/>
        <w:ind w:firstLine="540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  <w:t>6.3. Председатель КСО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Главой, Председателем Совета, руководителями судебных и правоохранительных органов, расположенных на территории Юрьевецкого муниципального района.</w:t>
      </w:r>
    </w:p>
    <w:p w:rsidR="00C2413B" w:rsidRPr="00B66900" w:rsidRDefault="00C2413B" w:rsidP="00C2413B">
      <w:pPr>
        <w:suppressAutoHyphens/>
        <w:autoSpaceDN/>
        <w:adjustRightInd/>
        <w:ind w:firstLine="540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  <w:t>6.4. Председатель КСО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C2413B" w:rsidRPr="00B66900" w:rsidRDefault="00C2413B" w:rsidP="00C2413B">
      <w:pPr>
        <w:suppressAutoHyphens/>
        <w:autoSpaceDN/>
        <w:adjustRightInd/>
        <w:ind w:firstLine="540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  <w:t xml:space="preserve">6.5. </w:t>
      </w:r>
      <w:proofErr w:type="gramStart"/>
      <w:r w:rsidRPr="00B66900">
        <w:rPr>
          <w:rFonts w:ascii="Times New Roman" w:hAnsi="Times New Roman" w:cs="Times New Roman"/>
          <w:sz w:val="23"/>
          <w:szCs w:val="23"/>
          <w:lang w:eastAsia="ar-SA"/>
        </w:rPr>
        <w:t>Председатель КСО,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Ивановской области, нормативными правовыми актами Юрьевецкого муниципального района.</w:t>
      </w:r>
      <w:proofErr w:type="gramEnd"/>
    </w:p>
    <w:p w:rsidR="00C2413B" w:rsidRPr="00B66900" w:rsidRDefault="00C2413B" w:rsidP="00C2413B">
      <w:pPr>
        <w:suppressAutoHyphens/>
        <w:autoSpaceDN/>
        <w:adjustRightInd/>
        <w:ind w:firstLine="540"/>
        <w:rPr>
          <w:rFonts w:ascii="Arial" w:hAnsi="Arial" w:cs="Arial"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jc w:val="center"/>
        <w:rPr>
          <w:rFonts w:ascii="Calibri" w:hAnsi="Calibri" w:cs="Calibri"/>
          <w:b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b/>
          <w:sz w:val="23"/>
          <w:szCs w:val="23"/>
          <w:lang w:eastAsia="ar-SA"/>
        </w:rPr>
        <w:t>7. Гарантии статуса должностных лиц КСО</w:t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rPr>
          <w:rFonts w:ascii="Calibri" w:hAnsi="Calibri" w:cs="Calibri"/>
          <w:b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N/>
        <w:adjustRightInd/>
        <w:ind w:firstLine="540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  <w:t>7.1. Гарантии статуса должностных лиц Контрольно-счетного органа Юрьевецкого муниципального района установлены статьей 8 Федерального закона</w:t>
      </w:r>
      <w:r>
        <w:rPr>
          <w:rFonts w:ascii="Times New Roman" w:hAnsi="Times New Roman" w:cs="Times New Roman"/>
          <w:sz w:val="23"/>
          <w:szCs w:val="23"/>
          <w:lang w:eastAsia="ar-SA"/>
        </w:rPr>
        <w:t xml:space="preserve"> </w:t>
      </w:r>
      <w:r w:rsidRPr="00B66900">
        <w:rPr>
          <w:rFonts w:ascii="Times New Roman" w:hAnsi="Times New Roman" w:cs="Times New Roman"/>
          <w:sz w:val="23"/>
          <w:szCs w:val="23"/>
          <w:lang w:eastAsia="ar-SA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539"/>
        <w:rPr>
          <w:rFonts w:ascii="Times New Roman" w:hAnsi="Times New Roman" w:cs="Times New Roman"/>
          <w:b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jc w:val="center"/>
        <w:rPr>
          <w:rFonts w:ascii="Calibri" w:hAnsi="Calibri" w:cs="Calibri"/>
          <w:b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b/>
          <w:sz w:val="23"/>
          <w:szCs w:val="23"/>
          <w:lang w:eastAsia="ar-SA"/>
        </w:rPr>
        <w:t>8. Полномочия КСО</w:t>
      </w:r>
    </w:p>
    <w:p w:rsidR="00C2413B" w:rsidRPr="00B66900" w:rsidRDefault="00C2413B" w:rsidP="00C2413B">
      <w:pPr>
        <w:suppressAutoHyphens/>
        <w:autoSpaceDN/>
        <w:adjustRightInd/>
        <w:ind w:firstLine="540"/>
        <w:rPr>
          <w:rFonts w:ascii="Times New Roman" w:hAnsi="Times New Roman" w:cs="Times New Roman"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8.1. КСО осуществляет следующие полномочия:</w:t>
      </w:r>
    </w:p>
    <w:p w:rsidR="00C2413B" w:rsidRPr="00B66900" w:rsidRDefault="00C2413B" w:rsidP="00C2413B">
      <w:pPr>
        <w:suppressAutoHyphens/>
        <w:autoSpaceDN/>
        <w:adjustRightInd/>
        <w:ind w:firstLine="539"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  <w:t>8.1.1. организация и осуществление контроля за законностью и эффективностью использования средств бюджета Юрьевецкого муниципального района, а также иных сре</w:t>
      </w:r>
      <w:proofErr w:type="gramStart"/>
      <w:r w:rsidRPr="00B66900">
        <w:rPr>
          <w:rFonts w:ascii="Times New Roman" w:hAnsi="Times New Roman" w:cs="Times New Roman"/>
          <w:sz w:val="23"/>
          <w:szCs w:val="23"/>
          <w:lang w:eastAsia="ar-SA"/>
        </w:rPr>
        <w:t>дств в сл</w:t>
      </w:r>
      <w:proofErr w:type="gramEnd"/>
      <w:r w:rsidRPr="00B66900">
        <w:rPr>
          <w:rFonts w:ascii="Times New Roman" w:hAnsi="Times New Roman" w:cs="Times New Roman"/>
          <w:sz w:val="23"/>
          <w:szCs w:val="23"/>
          <w:lang w:eastAsia="ar-SA"/>
        </w:rPr>
        <w:t>учаях, предусмотренных законодательством Российской Федерации;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8.1.2. экспертиза проектов бюджета Юрьевецкого муниципального района, проверка и анализ обоснованности его показателей;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8.1.3. внешняя проверка годового отчета об исполнении бюджета Юрьевецкого муниципального района;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8.1.4.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8.1.5. оценка эффективности формирования муниципальной собственности, управления   и   распоряжения   такой   собственностью и </w:t>
      </w:r>
      <w:proofErr w:type="gramStart"/>
      <w:r w:rsidRPr="00B66900">
        <w:rPr>
          <w:rFonts w:ascii="Times New Roman" w:hAnsi="Times New Roman" w:cs="Times New Roman"/>
          <w:sz w:val="23"/>
          <w:szCs w:val="23"/>
          <w:lang w:eastAsia="ar-SA"/>
        </w:rPr>
        <w:t>контроль за</w:t>
      </w:r>
      <w:proofErr w:type="gramEnd"/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proofErr w:type="gramStart"/>
      <w:r w:rsidRPr="00B66900">
        <w:rPr>
          <w:rFonts w:ascii="Times New Roman" w:hAnsi="Times New Roman" w:cs="Times New Roman"/>
          <w:sz w:val="23"/>
          <w:szCs w:val="23"/>
          <w:lang w:eastAsia="ar-SA"/>
        </w:rPr>
        <w:t>8.1.6. оценка эффективности предоставления налоговых и иных льгот и преимуществ, бюджетных кредитов за счет средств бюджета Юрьевецкого муниципального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Юрьевецкого муниципального района и имущества, находящегося в муниципальной собственности;</w:t>
      </w:r>
      <w:proofErr w:type="gramEnd"/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lastRenderedPageBreak/>
        <w:t>8.1.7. экспертиза проектов муниципальных правовых актов в части, касающейся расходных обязательств Юрьевецкого муниципального района, экспертиза проектов муниципальных правовых актов, приводящих к изменению доходов бюджета Юрьевецкого муниципального района, а также муниципальных программ (проектов муниципальных программ);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8.1.8. анализ и мониторинг бюджетного процесса в Юрьевецком муниципальном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8.1.9. проведение оперативного анализа исполнения и </w:t>
      </w:r>
      <w:proofErr w:type="gramStart"/>
      <w:r w:rsidRPr="00B66900">
        <w:rPr>
          <w:rFonts w:ascii="Times New Roman" w:hAnsi="Times New Roman" w:cs="Times New Roman"/>
          <w:sz w:val="23"/>
          <w:szCs w:val="23"/>
          <w:lang w:eastAsia="ar-SA"/>
        </w:rPr>
        <w:t>контроля за</w:t>
      </w:r>
      <w:proofErr w:type="gramEnd"/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 организацией исполнения бюджета Юрьевецкого муниципального района в текущем финансовом году, ежеквартальное представление информации о ходе исполнения бюджета Юрьевецкого муниципального района, о результатах проведенных контрольных и экспертно-аналитических мероприятий в Совет  и Главе Юрьевецкого муниципального района;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8.1.10. осуществление </w:t>
      </w:r>
      <w:proofErr w:type="gramStart"/>
      <w:r w:rsidRPr="00B66900">
        <w:rPr>
          <w:rFonts w:ascii="Times New Roman" w:hAnsi="Times New Roman" w:cs="Times New Roman"/>
          <w:sz w:val="23"/>
          <w:szCs w:val="23"/>
          <w:lang w:eastAsia="ar-SA"/>
        </w:rPr>
        <w:t>контроля за</w:t>
      </w:r>
      <w:proofErr w:type="gramEnd"/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 состоянием муниципального внутреннего и внешнего долга;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8.1.11. оценка реализуемости, рисков и результатов достижения целей социально-экономического развития Юрьевецкого муниципального района, предусмотренных документами стратегического планирования Юрьевецкого муниципального района, в пределах компетенции КСО; 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8.1.12. участие в пределах полномочий в мероприятиях, направленных на противодействие коррупции;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8.1.13. иные полномочия в сфере внешнего муниципального финансового контроля, установленные федеральными законами, законами Ивановской области, Уставом Юрьевецкого муниципального района и решениями Совета.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8.2. КСО наряду с полномочиями, предусмотренными </w:t>
      </w:r>
      <w:r w:rsidRPr="00B66900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пунктом 8.1части 8 настоящего Положения</w:t>
      </w:r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, осуществляет </w:t>
      </w:r>
      <w:proofErr w:type="gramStart"/>
      <w:r w:rsidRPr="00B66900">
        <w:rPr>
          <w:rFonts w:ascii="Times New Roman" w:hAnsi="Times New Roman" w:cs="Times New Roman"/>
          <w:sz w:val="23"/>
          <w:szCs w:val="23"/>
          <w:lang w:eastAsia="ar-SA"/>
        </w:rPr>
        <w:t>контроль за</w:t>
      </w:r>
      <w:proofErr w:type="gramEnd"/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 законностью и эффективностью использования средств бюджета Юрьевецкого муниципального района, поступивших в бюджеты поселений, входящих в состав Юрьевецкого муниципального района.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8.3. Внешний государственный и муниципальный финансовый контроль осуществляется КСО: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8.3.1. в отношении органов местного самоуправления и муниципальных органов, муниципальных учреждений и унитарных предприятий Юрьевецкого муниципального района, а также иных организаций, если они используют имущество, находящееся в муниципальной собственности Юрьевецкого муниципального района;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8.3.2. в отношении иных лиц в случаях, предусмотренных Бюджетным кодексом Российской Федерации и другими федеральными законами.</w:t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rPr>
          <w:rFonts w:ascii="Times New Roman" w:hAnsi="Times New Roman" w:cs="Times New Roman"/>
          <w:b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jc w:val="center"/>
        <w:rPr>
          <w:rFonts w:ascii="Times New Roman" w:hAnsi="Times New Roman" w:cs="Times New Roman"/>
          <w:b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b/>
          <w:sz w:val="23"/>
          <w:szCs w:val="23"/>
          <w:lang w:eastAsia="ar-SA"/>
        </w:rPr>
        <w:t>9. Формы осуществления КСО внешнего муниципального финансового контроля</w:t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539"/>
        <w:rPr>
          <w:rFonts w:ascii="Times New Roman" w:hAnsi="Times New Roman" w:cs="Times New Roman"/>
          <w:b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9.1. Внешний муниципальный финансовый контроль осуществляется КСО в форме контрольных или экспертно-аналитических мероприятий.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9.2. При проведении контрольного мероприятия КСО составляется соответствующий акт (акты), который доводится до сведения руководителей проверяемых органов и организаций. На основании акта (актов) КСО составляется отчет.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9.3. При проведении экспертно-аналитического мероприятия КСО составляются отчет или заключение.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539"/>
        <w:jc w:val="center"/>
        <w:rPr>
          <w:rFonts w:ascii="Times New Roman" w:hAnsi="Times New Roman" w:cs="Times New Roman"/>
          <w:b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b/>
          <w:sz w:val="23"/>
          <w:szCs w:val="23"/>
          <w:lang w:eastAsia="ar-SA"/>
        </w:rPr>
        <w:t>10. Стандарты внешнего муниципального финансового контроля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10.1. КСО при осуществлении внешнего муниципального финансового контроля руководствуется </w:t>
      </w:r>
      <w:r w:rsidRPr="001F24D6">
        <w:rPr>
          <w:rFonts w:ascii="Times New Roman" w:hAnsi="Times New Roman" w:cs="Times New Roman"/>
          <w:color w:val="000000"/>
          <w:sz w:val="23"/>
          <w:szCs w:val="23"/>
          <w:u w:val="single"/>
          <w:lang w:eastAsia="ar-SA"/>
        </w:rPr>
        <w:t>Конституцией</w:t>
      </w:r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 Российской Федерации, законодательством Российской Федерации, законодательством Ивановской области, нормативными правовыми актами Юрьевецкого муниципального района, а также стандартами внешнего муниципального финансового контроля.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10.2. Стандарты внешнего муниципального финансового контроля для проведения контрольных и экспертно-аналитических мероприятий утверждаются КСО в соответствии с </w:t>
      </w:r>
      <w:r w:rsidRPr="00B66900">
        <w:rPr>
          <w:rFonts w:ascii="Times New Roman" w:hAnsi="Times New Roman" w:cs="Times New Roman"/>
          <w:sz w:val="23"/>
          <w:szCs w:val="23"/>
          <w:lang w:eastAsia="ar-SA"/>
        </w:rPr>
        <w:lastRenderedPageBreak/>
        <w:t>общими требованиями, утвержденными Счетной палатой Российской Федерации.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10.3.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10.4. Стандарты внешнего муниципального финансового контроля, утверждаемые КСО, не могут противоречить законодательству Российской Федерации и законодательству Ивановской области.</w:t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539"/>
        <w:rPr>
          <w:rFonts w:ascii="Times New Roman" w:hAnsi="Times New Roman" w:cs="Times New Roman"/>
          <w:b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jc w:val="center"/>
        <w:rPr>
          <w:rFonts w:ascii="Calibri" w:hAnsi="Calibri" w:cs="Calibri"/>
          <w:b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b/>
          <w:sz w:val="23"/>
          <w:szCs w:val="23"/>
          <w:lang w:eastAsia="ar-SA"/>
        </w:rPr>
        <w:t>11. Планирование деятельности КСО</w:t>
      </w:r>
    </w:p>
    <w:p w:rsidR="00C2413B" w:rsidRPr="00B66900" w:rsidRDefault="00C2413B" w:rsidP="00C2413B">
      <w:pPr>
        <w:suppressAutoHyphens/>
        <w:autoSpaceDN/>
        <w:adjustRightInd/>
        <w:ind w:firstLine="540"/>
        <w:rPr>
          <w:rFonts w:ascii="Times New Roman" w:hAnsi="Times New Roman" w:cs="Times New Roman"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11.1. КСО осуществляет свою деятельность на основе планов, которые разрабатываются и утверждаются ею самостоятельно.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11.2. Планирование деятельности КСО осуществляется с учетом результатов контрольных и экспертно-аналитических мероприятий, а также на основании поручения Совета, предложений Главы.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10.3. Поручения Совета, предложения Главы, направленные в КСО подлежат обязательному включению в план работы Контрольно-счетного органа на предстоящий год. 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10.4. Предложения Совета, предложения Главы по внесению изменений в план работы КСО рассматриваются в десятидневный срок со дня поступления.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jc w:val="center"/>
        <w:rPr>
          <w:rFonts w:ascii="Times New Roman" w:hAnsi="Times New Roman" w:cs="Times New Roman"/>
          <w:b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b/>
          <w:sz w:val="23"/>
          <w:szCs w:val="23"/>
          <w:lang w:eastAsia="ar-SA"/>
        </w:rPr>
        <w:t>12. Регламент КСО</w:t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539"/>
        <w:rPr>
          <w:rFonts w:ascii="Times New Roman" w:hAnsi="Times New Roman" w:cs="Times New Roman"/>
          <w:b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12.1. Содержание направлений деятельности КСО, порядок направления запросов, опубликования в средствах массовой информации или размещения в информационно-телекоммуникационной сети Интернет (далее – сеть Интернет) информации о деятельности КСО, ведения делопроизводства, подготовки и проведения контрольных и экспертно-аналитических мероприятий и иные вопросы внутренней деятельности КСО определяются Регламентом КСО.</w:t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539"/>
        <w:rPr>
          <w:rFonts w:ascii="Times New Roman" w:hAnsi="Times New Roman" w:cs="Times New Roman"/>
          <w:b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jc w:val="center"/>
        <w:rPr>
          <w:rFonts w:ascii="Calibri" w:hAnsi="Calibri" w:cs="Calibri"/>
          <w:b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b/>
          <w:sz w:val="23"/>
          <w:szCs w:val="23"/>
          <w:lang w:eastAsia="ar-SA"/>
        </w:rPr>
        <w:t>13. Обязательность исполнения требований должностных лиц КСО</w:t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rPr>
          <w:rFonts w:ascii="Times New Roman" w:hAnsi="Times New Roman" w:cs="Times New Roman"/>
          <w:b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13.1. </w:t>
      </w:r>
      <w:proofErr w:type="gramStart"/>
      <w:r w:rsidRPr="00B66900">
        <w:rPr>
          <w:rFonts w:ascii="Times New Roman" w:hAnsi="Times New Roman" w:cs="Times New Roman"/>
          <w:sz w:val="23"/>
          <w:szCs w:val="23"/>
          <w:lang w:eastAsia="ar-SA"/>
        </w:rPr>
        <w:t>Требования и запросы должностных лиц КСО, связанные с осуществлением ими своих должностных полномочий, установленных законодательством Российской Федерации, Ивановской области, нормативными правовыми актами Юрьевецкого муниципального района,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  <w:proofErr w:type="gramEnd"/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13.2. Неисполнение законных требований и запросов должностных лиц КСО,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Ивановской области.</w:t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539"/>
        <w:rPr>
          <w:rFonts w:ascii="Times New Roman" w:hAnsi="Times New Roman" w:cs="Times New Roman"/>
          <w:b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jc w:val="center"/>
        <w:rPr>
          <w:rFonts w:ascii="Calibri" w:hAnsi="Calibri" w:cs="Calibri"/>
          <w:b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b/>
          <w:sz w:val="23"/>
          <w:szCs w:val="23"/>
          <w:lang w:eastAsia="ar-SA"/>
        </w:rPr>
        <w:t>14. Полномочия Председателя КСО по организации деятельности КСО</w:t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rPr>
          <w:rFonts w:ascii="Times New Roman" w:hAnsi="Times New Roman" w:cs="Times New Roman"/>
          <w:b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14.1. Председатель КСО: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14.1.1. осуществляет общее руководство деятельностью КСО; 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14.1.2. утверждает Регламент КСО;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14.1.3. утверждает планы работы КСО и изменения к ним;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14.1.4. утверждает годовой отчет о деятельности КСО;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14.1.5. утверждает стандарты внешнего муниципального финансового контроля; 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14.1.6. утверждает результаты контрольных и экспертно-аналитических мероприятий КСО, подписывает представления и предписания КСО;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14.1.7. может являться руководителем контрольных и экспертно-аналитических мероприятий;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14.1.8. представляет Совету и Главе ежегодный отчет о деятельности КСО, результатах проведенных контрольных и экспертно-аналитических мероприятий;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lastRenderedPageBreak/>
        <w:t>14.1.9. представляет КСО в отношениях с государственными органами Российской Федерации, государственными органами Ивановской области и органами местного самоуправления;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14.1.10. утверждает Положения о структурных подразделениях и должностные инструкции работников КСО;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14.1.11. осуществляет полномочия нанимателя работников аппарата КСО;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14.1.12. издает правовые акты (приказы, распоряжения) по вопросам организации деятельности КСО.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jc w:val="center"/>
        <w:rPr>
          <w:rFonts w:ascii="Calibri" w:hAnsi="Calibri" w:cs="Calibri"/>
          <w:b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b/>
          <w:sz w:val="23"/>
          <w:szCs w:val="23"/>
          <w:lang w:eastAsia="ar-SA"/>
        </w:rPr>
        <w:t>15. Права, обязанности и ответственность должностных лиц КСО</w:t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rPr>
          <w:rFonts w:ascii="Times New Roman" w:hAnsi="Times New Roman" w:cs="Times New Roman"/>
          <w:b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15.1. Должностные лица КСО при осуществлении возложенных на них должностных полномочий имеют право: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15.1.1.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15.1.2.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15.1.3.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Ивановской области, органов местного самоуправления и муниципальных органов, организаций;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15.1.4.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15.1.5.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15.1.6.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15.1.7.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15.1.8. знакомиться с технической документацией к электронным базам данных;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15.1.9.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Ивановской области.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15.2. </w:t>
      </w:r>
      <w:proofErr w:type="gramStart"/>
      <w:r w:rsidRPr="00B66900">
        <w:rPr>
          <w:rFonts w:ascii="Times New Roman" w:hAnsi="Times New Roman" w:cs="Times New Roman"/>
          <w:sz w:val="23"/>
          <w:szCs w:val="23"/>
          <w:lang w:eastAsia="ar-SA"/>
        </w:rPr>
        <w:t>Должностные лица Контрольно-счетного органа Юрьевецкого муниципального района в случае опечатывания касс, кассовых и служебных помещений, складов и архивов, изъятия документов и материалов в случае, предусмотренном под</w:t>
      </w:r>
      <w:r w:rsidRPr="001F24D6">
        <w:rPr>
          <w:rFonts w:ascii="Times New Roman" w:hAnsi="Times New Roman" w:cs="Times New Roman"/>
          <w:color w:val="000000"/>
          <w:sz w:val="23"/>
          <w:szCs w:val="23"/>
          <w:u w:val="single"/>
          <w:lang w:eastAsia="ar-SA"/>
        </w:rPr>
        <w:t>пунктом 15.1.2 пункта 15.1</w:t>
      </w:r>
      <w:r w:rsidRPr="00B66900">
        <w:rPr>
          <w:rFonts w:ascii="Times New Roman" w:hAnsi="Times New Roman" w:cs="Times New Roman"/>
          <w:sz w:val="23"/>
          <w:szCs w:val="23"/>
          <w:lang w:eastAsia="ar-SA"/>
        </w:rPr>
        <w:t>настоящей части, должны незамедлительно (в течение 24 часов) уведомить об этом председателя Контрольно-счетного органа Юрьевецкого муниципального района в порядке, установленном законом Ивановской области.</w:t>
      </w:r>
      <w:proofErr w:type="gramEnd"/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15.3. Должностные лица КСО не вправе вмешиваться в оперативно-хозяйственную деятельность проверяемых органов и организаций, а также разглашать информацию, полученную </w:t>
      </w:r>
      <w:r w:rsidRPr="00B66900">
        <w:rPr>
          <w:rFonts w:ascii="Times New Roman" w:hAnsi="Times New Roman" w:cs="Times New Roman"/>
          <w:sz w:val="23"/>
          <w:szCs w:val="23"/>
          <w:lang w:eastAsia="ar-SA"/>
        </w:rPr>
        <w:lastRenderedPageBreak/>
        <w:t>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15.4. Должностные лица КСО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КСО.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15.5. </w:t>
      </w:r>
      <w:proofErr w:type="gramStart"/>
      <w:r w:rsidRPr="00B66900">
        <w:rPr>
          <w:rFonts w:ascii="Times New Roman" w:hAnsi="Times New Roman" w:cs="Times New Roman"/>
          <w:sz w:val="23"/>
          <w:szCs w:val="23"/>
          <w:lang w:eastAsia="ar-SA"/>
        </w:rPr>
        <w:t>Должностные лица КСО обязаны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</w:t>
      </w:r>
      <w:proofErr w:type="gramEnd"/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15.6. Должностные лица КСО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15.7. Председатель КСО или уполномоченные  им работники КСО вправе участвовать в заседаниях Совета, его комитетов, комиссий и рабочих групп, заседаниях администрации Юрьевецкого муниципального района, исполнительных органов Юрьевецкого муниципального района, координационных и совещательных органов при Главе.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15.8. Предоставление отпуска Председателю КСО оформляется распоряжением Председателя КСО. Об уходе в отпуск Председатель КСО уведомляет Совет.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15.9. На период временного отсутствия Председателя (отпуска, командировки, временной нетрудоспособности) его обязанности, распоряжением Председателя КСО, возлагаются на инспектора КСО.</w:t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539"/>
        <w:rPr>
          <w:rFonts w:ascii="Times New Roman" w:hAnsi="Times New Roman" w:cs="Times New Roman"/>
          <w:b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jc w:val="center"/>
        <w:rPr>
          <w:rFonts w:ascii="Calibri" w:hAnsi="Calibri" w:cs="Calibri"/>
          <w:b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b/>
          <w:sz w:val="23"/>
          <w:szCs w:val="23"/>
          <w:lang w:eastAsia="ar-SA"/>
        </w:rPr>
        <w:t>16. Представление информации КСО</w:t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539"/>
        <w:rPr>
          <w:rFonts w:ascii="Times New Roman" w:hAnsi="Times New Roman" w:cs="Times New Roman"/>
          <w:b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16.1. </w:t>
      </w:r>
      <w:proofErr w:type="gramStart"/>
      <w:r w:rsidRPr="00B66900">
        <w:rPr>
          <w:rFonts w:ascii="Times New Roman" w:hAnsi="Times New Roman" w:cs="Times New Roman"/>
          <w:sz w:val="23"/>
          <w:szCs w:val="23"/>
          <w:lang w:eastAsia="ar-SA"/>
        </w:rPr>
        <w:t>Органы государственной власти и государственные органы Ивановской области, органы управления государственными внебюджетными фондами, органы местного самоуправления и муниципальные органы, организации, в отношении которых КСО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подразделения, в установленные законом Ивановской</w:t>
      </w:r>
      <w:proofErr w:type="gramEnd"/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 области сроки обязаны представлять в КСО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16.2. Порядок направления КСО запросов, указанных в пункте 16.1 настоящей части определяется Регламентом КСО.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16.3. </w:t>
      </w:r>
      <w:proofErr w:type="gramStart"/>
      <w:r w:rsidRPr="00B66900">
        <w:rPr>
          <w:rFonts w:ascii="Times New Roman" w:hAnsi="Times New Roman" w:cs="Times New Roman"/>
          <w:sz w:val="23"/>
          <w:szCs w:val="23"/>
          <w:lang w:eastAsia="ar-SA"/>
        </w:rPr>
        <w:t>При осуществлении КСО мероприятий внешнего муниципального финансового контроля проверяемые органы и организации должны обеспечить должностным лицам КСО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КСО.</w:t>
      </w:r>
      <w:proofErr w:type="gramEnd"/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Руководители проверяемых органов и организаций обязаны создавать необходимые условия для работы должностных лиц КСО, обеспечивать соответствующих должностных лиц КСО, участвующих в контрольных мероприятиях, оборудованным рабочим местом с доступом к справочным правовым системам, сети Интернет.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16.4. Администрация Юрьевецкого муниципального района направляет в КСО бюджетную отчетность, финансовую отчетность, утвержденную сводную бюджетную роспись бюджета </w:t>
      </w:r>
      <w:r w:rsidRPr="00B66900">
        <w:rPr>
          <w:rFonts w:ascii="Times New Roman" w:hAnsi="Times New Roman" w:cs="Times New Roman"/>
          <w:sz w:val="23"/>
          <w:szCs w:val="23"/>
          <w:lang w:eastAsia="ar-SA"/>
        </w:rPr>
        <w:lastRenderedPageBreak/>
        <w:t>Юрьевецкого муниципального района в порядке и сроки, установленные муниципальными правовыми актами Юрьевецкого муниципального района.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16.5. Непредставление или несвоевременное представление КСО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Ивановской области.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16.6. При осуществлении внешнего муниципального финансового контроля КСО предоставляется необходимый для реализации 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jc w:val="center"/>
        <w:rPr>
          <w:rFonts w:ascii="Calibri" w:hAnsi="Calibri" w:cs="Calibri"/>
          <w:b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b/>
          <w:sz w:val="23"/>
          <w:szCs w:val="23"/>
          <w:lang w:eastAsia="ar-SA"/>
        </w:rPr>
        <w:t>17. Представления и предписания КСО</w:t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539"/>
        <w:rPr>
          <w:rFonts w:ascii="Times New Roman" w:hAnsi="Times New Roman" w:cs="Times New Roman"/>
          <w:b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17.1. </w:t>
      </w:r>
      <w:proofErr w:type="gramStart"/>
      <w:r w:rsidRPr="00B66900">
        <w:rPr>
          <w:rFonts w:ascii="Times New Roman" w:hAnsi="Times New Roman" w:cs="Times New Roman"/>
          <w:sz w:val="23"/>
          <w:szCs w:val="23"/>
          <w:lang w:eastAsia="ar-SA"/>
        </w:rPr>
        <w:t>КСО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</w:t>
      </w:r>
      <w:proofErr w:type="gramEnd"/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 пресечению, устранению и предупреждению нарушений.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17.2.Представление КСО подписывается Председателем КСО.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17.3. </w:t>
      </w:r>
      <w:proofErr w:type="gramStart"/>
      <w:r w:rsidRPr="00B66900">
        <w:rPr>
          <w:rFonts w:ascii="Times New Roman" w:hAnsi="Times New Roman" w:cs="Times New Roman"/>
          <w:sz w:val="23"/>
          <w:szCs w:val="23"/>
          <w:lang w:eastAsia="ar-SA"/>
        </w:rPr>
        <w:t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КСО о принятых по результатам выполнения представления решениях и мерах.</w:t>
      </w:r>
      <w:proofErr w:type="gramEnd"/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17.4. Срок выполнения представления может быть продлен по решению КСО, но не более одного раза.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17.5. В случае выявления нарушений, требующих безотлагательных мер по их пресечению и предупреждению, невыполнения представлений КСО, а также в случае воспрепятствования проведению должностными лицами КСО контрольных мероприятий КСО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17.6. Предписание КСО должно содержать указание на конкретные допущенные нарушения и конкретные основания вынесения предписания.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17.7. Предписание КСО подписывается председателем КСО.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17.8. Предписание КСО должно быть исполнено в установленные в нем сроки.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17.9. Срок выполнения предписания может быть продлен по решению КСО, но не более одного раза.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17.10. Невыполнение представления или предписания КСО влечет за собой ответственность, установленную законодательством Российской Федерации.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17.11. Формы представления и предписания устанавливаются Регламентом КСО.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17.12. 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КСО незамедлительно передает материалы контрольных мероприятий в правоохранительные органы.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ab/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jc w:val="center"/>
        <w:rPr>
          <w:rFonts w:ascii="Times New Roman" w:hAnsi="Times New Roman" w:cs="Times New Roman"/>
          <w:b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b/>
          <w:sz w:val="23"/>
          <w:szCs w:val="23"/>
          <w:lang w:eastAsia="ar-SA"/>
        </w:rPr>
        <w:t>18. Гарантии прав проверяемых органов и организаций</w:t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539"/>
        <w:rPr>
          <w:rFonts w:ascii="Times New Roman" w:hAnsi="Times New Roman" w:cs="Times New Roman"/>
          <w:b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18.1. Акты, составленные КСО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</w:t>
      </w:r>
      <w:r w:rsidRPr="00B66900">
        <w:rPr>
          <w:rFonts w:ascii="Times New Roman" w:hAnsi="Times New Roman" w:cs="Times New Roman"/>
          <w:sz w:val="23"/>
          <w:szCs w:val="23"/>
          <w:lang w:eastAsia="ar-SA"/>
        </w:rPr>
        <w:lastRenderedPageBreak/>
        <w:t>законом Ивановской области, прилагаются к актам и в дальнейшем являются их неотъемлемой частью.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18.2. Проверяемые органы и организации и их должностные лица вправе обратиться с жалобой на действия (бездействие) КСО в Совет.</w:t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539"/>
        <w:rPr>
          <w:rFonts w:ascii="Times New Roman" w:hAnsi="Times New Roman" w:cs="Times New Roman"/>
          <w:b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jc w:val="center"/>
        <w:rPr>
          <w:rFonts w:ascii="Calibri" w:hAnsi="Calibri" w:cs="Calibri"/>
          <w:b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b/>
          <w:sz w:val="23"/>
          <w:szCs w:val="23"/>
          <w:lang w:eastAsia="ar-SA"/>
        </w:rPr>
        <w:t>19. Взаимодействие КСО</w:t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rPr>
          <w:rFonts w:ascii="Times New Roman" w:hAnsi="Times New Roman" w:cs="Times New Roman"/>
          <w:b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19.1. </w:t>
      </w:r>
      <w:proofErr w:type="gramStart"/>
      <w:r w:rsidRPr="00B66900">
        <w:rPr>
          <w:rFonts w:ascii="Times New Roman" w:hAnsi="Times New Roman" w:cs="Times New Roman"/>
          <w:sz w:val="23"/>
          <w:szCs w:val="23"/>
          <w:lang w:eastAsia="ar-SA"/>
        </w:rPr>
        <w:t>КСО при осуществлении своей деятельности вправе взаимодействовать с Контрольно-счетной палатой Ивановской области, контрольно-счетными органами других субъектов Российской Федерации и муниципальных образований, а также со Счетной палатой Российской Федерации, с 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</w:t>
      </w:r>
      <w:proofErr w:type="gramEnd"/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 КСО вправе заключать с ними соглашения о сотрудничестве и взаимодействии.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19.2. КСО вправе вступать в объединения (ассоциации) контрольно-счетных органов Российской Федерации, объединения (ассоциации) контрольно-счетных органов Ивановской области.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19.3. КСО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19.4. В целях координации своей деятельности КСО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19.5. КСО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19.6. КСО вправе обратиться в Счетную палату Российской Федерации за заключением о соответствии ее деятельности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rPr>
          <w:rFonts w:ascii="Times New Roman" w:hAnsi="Times New Roman" w:cs="Times New Roman"/>
          <w:b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jc w:val="center"/>
        <w:rPr>
          <w:rFonts w:ascii="Calibri" w:hAnsi="Calibri" w:cs="Calibri"/>
          <w:b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b/>
          <w:sz w:val="23"/>
          <w:szCs w:val="23"/>
          <w:lang w:eastAsia="ar-SA"/>
        </w:rPr>
        <w:t>20. Обеспечение доступа к информации о деятельности КСО</w:t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539"/>
        <w:rPr>
          <w:rFonts w:ascii="Times New Roman" w:hAnsi="Times New Roman" w:cs="Times New Roman"/>
          <w:b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20.1. КСО в целях обеспечения доступа к информации о своей деятельности размещает на официальном сайте Юрьевецкого муниципального района в сети Интернет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20.2. КСО ежегодно представляет отчет о своей деятельности Совету района. Указанный отчет размещается на официальном сайте только после его рассмотрения Советом.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20.3. Порядок размещения в сети Интернет информации о деятельности КСО осуществляется в соответствии с Регламентом КСО.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jc w:val="center"/>
        <w:rPr>
          <w:rFonts w:ascii="Calibri" w:hAnsi="Calibri" w:cs="Calibri"/>
          <w:b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b/>
          <w:sz w:val="23"/>
          <w:szCs w:val="23"/>
          <w:lang w:eastAsia="ar-SA"/>
        </w:rPr>
        <w:t>21. Финансовое обеспечение деятельности КСО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bookmarkStart w:id="5" w:name="_GoBack"/>
      <w:bookmarkEnd w:id="5"/>
      <w:r w:rsidRPr="00B66900">
        <w:rPr>
          <w:rFonts w:ascii="Times New Roman" w:hAnsi="Times New Roman" w:cs="Times New Roman"/>
          <w:sz w:val="23"/>
          <w:szCs w:val="23"/>
          <w:lang w:eastAsia="ar-SA"/>
        </w:rPr>
        <w:t>21.1. Финансовое обеспечение деятельности КСО осуществляется за счет средств бюджета Юрьевецкого муниципального района. Финансовое обеспечение деятельности КСО предусматривается в объеме, позволяющем обеспечить осуществление возложенных на нее полномочий.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21.2. Средства на содержание КСО предусматриваются в бюджете Юрьевецкого муниципального района отдельной строкой в соответствии с классификацией расходов бюджетов Российской Федерации.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21.3. </w:t>
      </w:r>
      <w:proofErr w:type="gramStart"/>
      <w:r w:rsidRPr="00B66900">
        <w:rPr>
          <w:rFonts w:ascii="Times New Roman" w:hAnsi="Times New Roman" w:cs="Times New Roman"/>
          <w:sz w:val="23"/>
          <w:szCs w:val="23"/>
          <w:lang w:eastAsia="ar-SA"/>
        </w:rPr>
        <w:t>Контроль за</w:t>
      </w:r>
      <w:proofErr w:type="gramEnd"/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 использованием КСО бюджетных средств и муниципального имущества осуществляется на основании правовых актов Юрьевецкого муниципального района.</w:t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rPr>
          <w:rFonts w:ascii="Times New Roman" w:hAnsi="Times New Roman" w:cs="Times New Roman"/>
          <w:b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jc w:val="center"/>
        <w:rPr>
          <w:rFonts w:ascii="Calibri" w:hAnsi="Calibri" w:cs="Calibri"/>
          <w:b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b/>
          <w:sz w:val="23"/>
          <w:szCs w:val="23"/>
          <w:lang w:eastAsia="ar-SA"/>
        </w:rPr>
        <w:t>22. Материальное, социальное обеспечение и гарантии работников КСО</w:t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rPr>
          <w:rFonts w:ascii="Times New Roman" w:hAnsi="Times New Roman" w:cs="Times New Roman"/>
          <w:b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22.1. </w:t>
      </w:r>
      <w:proofErr w:type="gramStart"/>
      <w:r w:rsidRPr="00B66900">
        <w:rPr>
          <w:rFonts w:ascii="Times New Roman" w:hAnsi="Times New Roman" w:cs="Times New Roman"/>
          <w:sz w:val="23"/>
          <w:szCs w:val="23"/>
          <w:lang w:eastAsia="ar-SA"/>
        </w:rPr>
        <w:t xml:space="preserve">Должностным лицам КСО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Юрьевецкого муниципального района (в том числе по медицинскому и санаторно-курортному обеспечению, бытовому, транспортному и иным видам обслуживания). </w:t>
      </w:r>
      <w:proofErr w:type="gramEnd"/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22.2. Председателю и инспектору КСО предоставляется ежегодный дополнительный оплачиваемый отпуск за ненормированный рабочий день продолжительностью десять календарных дней.</w:t>
      </w:r>
    </w:p>
    <w:p w:rsidR="00C2413B" w:rsidRPr="00B66900" w:rsidRDefault="00C2413B" w:rsidP="00C2413B">
      <w:pPr>
        <w:suppressAutoHyphens/>
        <w:autoSpaceDN/>
        <w:adjustRightInd/>
        <w:rPr>
          <w:rFonts w:ascii="Times New Roman" w:hAnsi="Times New Roman" w:cs="Times New Roman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sz w:val="23"/>
          <w:szCs w:val="23"/>
          <w:lang w:eastAsia="ar-SA"/>
        </w:rPr>
        <w:t>22.3. Председателю и инспектору КСО гарантируется государственная защита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C2413B" w:rsidRPr="00B66900" w:rsidRDefault="00C2413B" w:rsidP="00C2413B">
      <w:pPr>
        <w:suppressAutoHyphens/>
        <w:autoSpaceDN/>
        <w:adjustRightInd/>
        <w:ind w:firstLine="540"/>
        <w:rPr>
          <w:rFonts w:ascii="Times New Roman" w:hAnsi="Times New Roman" w:cs="Times New Roman"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jc w:val="center"/>
        <w:rPr>
          <w:rFonts w:ascii="Times New Roman" w:hAnsi="Times New Roman" w:cs="Times New Roman"/>
          <w:b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b/>
          <w:sz w:val="23"/>
          <w:szCs w:val="23"/>
          <w:lang w:eastAsia="ar-SA"/>
        </w:rPr>
        <w:t>23. Заключительное положение</w:t>
      </w:r>
    </w:p>
    <w:p w:rsidR="00C2413B" w:rsidRPr="00B66900" w:rsidRDefault="00C2413B" w:rsidP="00C2413B">
      <w:pPr>
        <w:suppressAutoHyphens/>
        <w:autoSpaceDE/>
        <w:autoSpaceDN/>
        <w:adjustRightInd/>
        <w:spacing w:line="100" w:lineRule="atLeast"/>
        <w:ind w:firstLine="0"/>
        <w:rPr>
          <w:rFonts w:ascii="Times New Roman" w:hAnsi="Times New Roman" w:cs="Times New Roman"/>
          <w:b/>
          <w:sz w:val="23"/>
          <w:szCs w:val="23"/>
          <w:lang w:eastAsia="ar-SA"/>
        </w:rPr>
      </w:pPr>
    </w:p>
    <w:p w:rsidR="00C2413B" w:rsidRPr="00B66900" w:rsidRDefault="00C2413B" w:rsidP="00C2413B">
      <w:pPr>
        <w:suppressAutoHyphens/>
        <w:autoSpaceDN/>
        <w:adjustRightInd/>
        <w:ind w:firstLine="0"/>
        <w:rPr>
          <w:rFonts w:ascii="Arial" w:hAnsi="Arial" w:cs="Arial"/>
          <w:sz w:val="23"/>
          <w:szCs w:val="23"/>
          <w:lang w:eastAsia="ar-SA"/>
        </w:rPr>
      </w:pPr>
      <w:r w:rsidRPr="00B66900">
        <w:rPr>
          <w:rFonts w:ascii="Times New Roman" w:hAnsi="Times New Roman" w:cs="Times New Roman"/>
          <w:b/>
          <w:sz w:val="23"/>
          <w:szCs w:val="23"/>
          <w:lang w:eastAsia="ar-SA"/>
        </w:rPr>
        <w:tab/>
      </w:r>
      <w:r w:rsidRPr="00B66900">
        <w:rPr>
          <w:rFonts w:ascii="Times New Roman" w:hAnsi="Times New Roman" w:cs="Times New Roman"/>
          <w:sz w:val="23"/>
          <w:szCs w:val="23"/>
          <w:lang w:eastAsia="ar-SA"/>
        </w:rPr>
        <w:t>Изменения в настоящее Положение вносятся решениями Совета и вступают в силу в установленном порядке.</w:t>
      </w:r>
    </w:p>
    <w:p w:rsidR="00C2413B" w:rsidRPr="00B66900" w:rsidRDefault="00C2413B" w:rsidP="00C2413B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DF2080" w:rsidRPr="0093419B" w:rsidRDefault="00DF2080" w:rsidP="00C2413B">
      <w:pPr>
        <w:ind w:firstLine="698"/>
        <w:jc w:val="right"/>
        <w:rPr>
          <w:rFonts w:ascii="Times New Roman" w:hAnsi="Times New Roman" w:cs="Times New Roman"/>
        </w:rPr>
      </w:pPr>
    </w:p>
    <w:sectPr w:rsidR="00DF2080" w:rsidRPr="0093419B" w:rsidSect="00376745">
      <w:headerReference w:type="default" r:id="rId14"/>
      <w:footerReference w:type="default" r:id="rId15"/>
      <w:pgSz w:w="11907" w:h="16840" w:code="9"/>
      <w:pgMar w:top="993" w:right="708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051" w:rsidRDefault="00EA1051">
      <w:r>
        <w:separator/>
      </w:r>
    </w:p>
  </w:endnote>
  <w:endnote w:type="continuationSeparator" w:id="0">
    <w:p w:rsidR="00EA1051" w:rsidRDefault="00EA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84" w:rsidRDefault="003B298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051" w:rsidRDefault="00EA1051">
      <w:r>
        <w:separator/>
      </w:r>
    </w:p>
  </w:footnote>
  <w:footnote w:type="continuationSeparator" w:id="0">
    <w:p w:rsidR="00EA1051" w:rsidRDefault="00EA1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84" w:rsidRDefault="003B298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D4FC7"/>
    <w:multiLevelType w:val="hybridMultilevel"/>
    <w:tmpl w:val="B906C8C8"/>
    <w:lvl w:ilvl="0" w:tplc="C7721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ED1EFE"/>
    <w:multiLevelType w:val="hybridMultilevel"/>
    <w:tmpl w:val="81B813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DF2080"/>
    <w:rsid w:val="00000D6F"/>
    <w:rsid w:val="00005FB7"/>
    <w:rsid w:val="00040EAE"/>
    <w:rsid w:val="0004544A"/>
    <w:rsid w:val="0005059C"/>
    <w:rsid w:val="000929BC"/>
    <w:rsid w:val="000A38E1"/>
    <w:rsid w:val="000F5EBA"/>
    <w:rsid w:val="001A2E7F"/>
    <w:rsid w:val="001A5F0F"/>
    <w:rsid w:val="001B46C1"/>
    <w:rsid w:val="001C06CD"/>
    <w:rsid w:val="001C27F9"/>
    <w:rsid w:val="0020463B"/>
    <w:rsid w:val="00214D2B"/>
    <w:rsid w:val="00243DB7"/>
    <w:rsid w:val="002523AB"/>
    <w:rsid w:val="002C2EC0"/>
    <w:rsid w:val="002C4669"/>
    <w:rsid w:val="002C5313"/>
    <w:rsid w:val="00307C6D"/>
    <w:rsid w:val="00324643"/>
    <w:rsid w:val="003343FE"/>
    <w:rsid w:val="0034776F"/>
    <w:rsid w:val="00376745"/>
    <w:rsid w:val="003A252D"/>
    <w:rsid w:val="003B2984"/>
    <w:rsid w:val="003C789B"/>
    <w:rsid w:val="003C7B76"/>
    <w:rsid w:val="003D2FF3"/>
    <w:rsid w:val="00485DCA"/>
    <w:rsid w:val="00497DDD"/>
    <w:rsid w:val="004A30E6"/>
    <w:rsid w:val="004A6F1F"/>
    <w:rsid w:val="004B7288"/>
    <w:rsid w:val="00504D29"/>
    <w:rsid w:val="0051598E"/>
    <w:rsid w:val="00541D44"/>
    <w:rsid w:val="00543386"/>
    <w:rsid w:val="005929BE"/>
    <w:rsid w:val="005B5DB3"/>
    <w:rsid w:val="005C2969"/>
    <w:rsid w:val="005E043B"/>
    <w:rsid w:val="005E07ED"/>
    <w:rsid w:val="005F1BD1"/>
    <w:rsid w:val="00621A2E"/>
    <w:rsid w:val="0067391F"/>
    <w:rsid w:val="006A6548"/>
    <w:rsid w:val="006D45D7"/>
    <w:rsid w:val="006E67F6"/>
    <w:rsid w:val="0070348B"/>
    <w:rsid w:val="00714B5A"/>
    <w:rsid w:val="0072005D"/>
    <w:rsid w:val="00724395"/>
    <w:rsid w:val="007276AC"/>
    <w:rsid w:val="00734B22"/>
    <w:rsid w:val="00757E25"/>
    <w:rsid w:val="007709F0"/>
    <w:rsid w:val="007B7383"/>
    <w:rsid w:val="007C69B3"/>
    <w:rsid w:val="007E306F"/>
    <w:rsid w:val="00802705"/>
    <w:rsid w:val="00830FED"/>
    <w:rsid w:val="00881CC7"/>
    <w:rsid w:val="00894236"/>
    <w:rsid w:val="008B6ADE"/>
    <w:rsid w:val="008C15B3"/>
    <w:rsid w:val="008D7805"/>
    <w:rsid w:val="0093419B"/>
    <w:rsid w:val="00973849"/>
    <w:rsid w:val="00976067"/>
    <w:rsid w:val="009A7D52"/>
    <w:rsid w:val="00A126AD"/>
    <w:rsid w:val="00A37055"/>
    <w:rsid w:val="00A42F88"/>
    <w:rsid w:val="00A76685"/>
    <w:rsid w:val="00A84EC1"/>
    <w:rsid w:val="00AB5359"/>
    <w:rsid w:val="00AC12F9"/>
    <w:rsid w:val="00AC2758"/>
    <w:rsid w:val="00AE1339"/>
    <w:rsid w:val="00B14F7D"/>
    <w:rsid w:val="00B36175"/>
    <w:rsid w:val="00B43207"/>
    <w:rsid w:val="00B65DC4"/>
    <w:rsid w:val="00B6763A"/>
    <w:rsid w:val="00BE7267"/>
    <w:rsid w:val="00C1173F"/>
    <w:rsid w:val="00C14E29"/>
    <w:rsid w:val="00C2413B"/>
    <w:rsid w:val="00C32D61"/>
    <w:rsid w:val="00C514FD"/>
    <w:rsid w:val="00C53EAC"/>
    <w:rsid w:val="00C8451C"/>
    <w:rsid w:val="00C97EA1"/>
    <w:rsid w:val="00CA1EFF"/>
    <w:rsid w:val="00CE298B"/>
    <w:rsid w:val="00D36491"/>
    <w:rsid w:val="00D367F5"/>
    <w:rsid w:val="00D44A83"/>
    <w:rsid w:val="00D468BC"/>
    <w:rsid w:val="00D66301"/>
    <w:rsid w:val="00D9192E"/>
    <w:rsid w:val="00DF2080"/>
    <w:rsid w:val="00E052DD"/>
    <w:rsid w:val="00E3284C"/>
    <w:rsid w:val="00E842F6"/>
    <w:rsid w:val="00E93E04"/>
    <w:rsid w:val="00EA1051"/>
    <w:rsid w:val="00EB2523"/>
    <w:rsid w:val="00EC0800"/>
    <w:rsid w:val="00EC59BF"/>
    <w:rsid w:val="00F006D4"/>
    <w:rsid w:val="00F10CCA"/>
    <w:rsid w:val="00F255F2"/>
    <w:rsid w:val="00F35122"/>
    <w:rsid w:val="00F60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4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1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41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541D44"/>
    <w:rPr>
      <w:b/>
      <w:color w:val="26282F"/>
    </w:rPr>
  </w:style>
  <w:style w:type="character" w:customStyle="1" w:styleId="a4">
    <w:name w:val="Гипертекстовая ссылка"/>
    <w:uiPriority w:val="99"/>
    <w:rsid w:val="00541D44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541D44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rsid w:val="00541D44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rsid w:val="00541D44"/>
    <w:pPr>
      <w:spacing w:before="75"/>
      <w:ind w:right="0"/>
      <w:jc w:val="both"/>
    </w:pPr>
    <w:rPr>
      <w:color w:val="353842"/>
    </w:rPr>
  </w:style>
  <w:style w:type="paragraph" w:customStyle="1" w:styleId="a8">
    <w:name w:val="Нормальный (таблица)"/>
    <w:basedOn w:val="a"/>
    <w:next w:val="a"/>
    <w:uiPriority w:val="99"/>
    <w:rsid w:val="00541D44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541D44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541D44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541D4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locked/>
    <w:rsid w:val="00541D44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41D4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locked/>
    <w:rsid w:val="00541D44"/>
    <w:rPr>
      <w:rFonts w:ascii="Times New Roman CYR" w:hAnsi="Times New Roman CYR" w:cs="Times New Roman CYR"/>
      <w:sz w:val="24"/>
      <w:szCs w:val="24"/>
    </w:rPr>
  </w:style>
  <w:style w:type="paragraph" w:styleId="af">
    <w:name w:val="List Paragraph"/>
    <w:basedOn w:val="a"/>
    <w:uiPriority w:val="34"/>
    <w:qFormat/>
    <w:rsid w:val="00EC59B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485D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85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28323030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28329915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86367/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internet.garant.ru/document/redirect/12182695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1299F-2842-496F-B90B-8469B368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5073</Words>
  <Characters>28921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33927</CharactersWithSpaces>
  <SharedDoc>false</SharedDoc>
  <HLinks>
    <vt:vector size="402" baseType="variant">
      <vt:variant>
        <vt:i4>3342380</vt:i4>
      </vt:variant>
      <vt:variant>
        <vt:i4>198</vt:i4>
      </vt:variant>
      <vt:variant>
        <vt:i4>0</vt:i4>
      </vt:variant>
      <vt:variant>
        <vt:i4>5</vt:i4>
      </vt:variant>
      <vt:variant>
        <vt:lpwstr>http://internet.garant.ru/document/redirect/10104593/0</vt:lpwstr>
      </vt:variant>
      <vt:variant>
        <vt:lpwstr/>
      </vt:variant>
      <vt:variant>
        <vt:i4>327704</vt:i4>
      </vt:variant>
      <vt:variant>
        <vt:i4>195</vt:i4>
      </vt:variant>
      <vt:variant>
        <vt:i4>0</vt:i4>
      </vt:variant>
      <vt:variant>
        <vt:i4>5</vt:i4>
      </vt:variant>
      <vt:variant>
        <vt:lpwstr>http://internet.garant.ru/document/redirect/28309509/612</vt:lpwstr>
      </vt:variant>
      <vt:variant>
        <vt:lpwstr/>
      </vt:variant>
      <vt:variant>
        <vt:i4>3342372</vt:i4>
      </vt:variant>
      <vt:variant>
        <vt:i4>192</vt:i4>
      </vt:variant>
      <vt:variant>
        <vt:i4>0</vt:i4>
      </vt:variant>
      <vt:variant>
        <vt:i4>5</vt:i4>
      </vt:variant>
      <vt:variant>
        <vt:lpwstr>http://internet.garant.ru/document/redirect/10102673/3</vt:lpwstr>
      </vt:variant>
      <vt:variant>
        <vt:lpwstr/>
      </vt:variant>
      <vt:variant>
        <vt:i4>3604524</vt:i4>
      </vt:variant>
      <vt:variant>
        <vt:i4>189</vt:i4>
      </vt:variant>
      <vt:variant>
        <vt:i4>0</vt:i4>
      </vt:variant>
      <vt:variant>
        <vt:i4>5</vt:i4>
      </vt:variant>
      <vt:variant>
        <vt:lpwstr>http://internet.garant.ru/document/redirect/12148555/4</vt:lpwstr>
      </vt:variant>
      <vt:variant>
        <vt:lpwstr/>
      </vt:variant>
      <vt:variant>
        <vt:i4>20</vt:i4>
      </vt:variant>
      <vt:variant>
        <vt:i4>186</vt:i4>
      </vt:variant>
      <vt:variant>
        <vt:i4>0</vt:i4>
      </vt:variant>
      <vt:variant>
        <vt:i4>5</vt:i4>
      </vt:variant>
      <vt:variant>
        <vt:lpwstr>http://internet.garant.ru/document/redirect/10102673/101</vt:lpwstr>
      </vt:variant>
      <vt:variant>
        <vt:lpwstr/>
      </vt:variant>
      <vt:variant>
        <vt:i4>4128802</vt:i4>
      </vt:variant>
      <vt:variant>
        <vt:i4>183</vt:i4>
      </vt:variant>
      <vt:variant>
        <vt:i4>0</vt:i4>
      </vt:variant>
      <vt:variant>
        <vt:i4>5</vt:i4>
      </vt:variant>
      <vt:variant>
        <vt:lpwstr>http://internet.garant.ru/document/redirect/70372954/0</vt:lpwstr>
      </vt:variant>
      <vt:variant>
        <vt:lpwstr/>
      </vt:variant>
      <vt:variant>
        <vt:i4>3538989</vt:i4>
      </vt:variant>
      <vt:variant>
        <vt:i4>180</vt:i4>
      </vt:variant>
      <vt:variant>
        <vt:i4>0</vt:i4>
      </vt:variant>
      <vt:variant>
        <vt:i4>5</vt:i4>
      </vt:variant>
      <vt:variant>
        <vt:lpwstr>http://internet.garant.ru/document/redirect/70271682/0</vt:lpwstr>
      </vt:variant>
      <vt:variant>
        <vt:lpwstr/>
      </vt:variant>
      <vt:variant>
        <vt:i4>3145765</vt:i4>
      </vt:variant>
      <vt:variant>
        <vt:i4>177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20</vt:i4>
      </vt:variant>
      <vt:variant>
        <vt:i4>174</vt:i4>
      </vt:variant>
      <vt:variant>
        <vt:i4>0</vt:i4>
      </vt:variant>
      <vt:variant>
        <vt:i4>5</vt:i4>
      </vt:variant>
      <vt:variant>
        <vt:lpwstr>http://internet.garant.ru/document/redirect/10102673/101</vt:lpwstr>
      </vt:variant>
      <vt:variant>
        <vt:lpwstr/>
      </vt:variant>
      <vt:variant>
        <vt:i4>1769509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sub_3160102</vt:lpwstr>
      </vt:variant>
      <vt:variant>
        <vt:i4>20</vt:i4>
      </vt:variant>
      <vt:variant>
        <vt:i4>168</vt:i4>
      </vt:variant>
      <vt:variant>
        <vt:i4>0</vt:i4>
      </vt:variant>
      <vt:variant>
        <vt:i4>5</vt:i4>
      </vt:variant>
      <vt:variant>
        <vt:lpwstr>http://internet.garant.ru/document/redirect/10102673/101</vt:lpwstr>
      </vt:variant>
      <vt:variant>
        <vt:lpwstr/>
      </vt:variant>
      <vt:variant>
        <vt:i4>20</vt:i4>
      </vt:variant>
      <vt:variant>
        <vt:i4>165</vt:i4>
      </vt:variant>
      <vt:variant>
        <vt:i4>0</vt:i4>
      </vt:variant>
      <vt:variant>
        <vt:i4>5</vt:i4>
      </vt:variant>
      <vt:variant>
        <vt:lpwstr>http://internet.garant.ru/document/redirect/10102673/101</vt:lpwstr>
      </vt:variant>
      <vt:variant>
        <vt:lpwstr/>
      </vt:variant>
      <vt:variant>
        <vt:i4>3473442</vt:i4>
      </vt:variant>
      <vt:variant>
        <vt:i4>162</vt:i4>
      </vt:variant>
      <vt:variant>
        <vt:i4>0</vt:i4>
      </vt:variant>
      <vt:variant>
        <vt:i4>5</vt:i4>
      </vt:variant>
      <vt:variant>
        <vt:lpwstr>http://internet.garant.ru/document/redirect/10103000/0</vt:lpwstr>
      </vt:variant>
      <vt:variant>
        <vt:lpwstr/>
      </vt:variant>
      <vt:variant>
        <vt:i4>3407907</vt:i4>
      </vt:variant>
      <vt:variant>
        <vt:i4>159</vt:i4>
      </vt:variant>
      <vt:variant>
        <vt:i4>0</vt:i4>
      </vt:variant>
      <vt:variant>
        <vt:i4>5</vt:i4>
      </vt:variant>
      <vt:variant>
        <vt:lpwstr>http://internet.garant.ru/document/redirect/12112604/0</vt:lpwstr>
      </vt:variant>
      <vt:variant>
        <vt:lpwstr/>
      </vt:variant>
      <vt:variant>
        <vt:i4>3604515</vt:i4>
      </vt:variant>
      <vt:variant>
        <vt:i4>156</vt:i4>
      </vt:variant>
      <vt:variant>
        <vt:i4>0</vt:i4>
      </vt:variant>
      <vt:variant>
        <vt:i4>5</vt:i4>
      </vt:variant>
      <vt:variant>
        <vt:lpwstr>http://internet.garant.ru/document/redirect/12112604/20001</vt:lpwstr>
      </vt:variant>
      <vt:variant>
        <vt:lpwstr/>
      </vt:variant>
      <vt:variant>
        <vt:i4>3145760</vt:i4>
      </vt:variant>
      <vt:variant>
        <vt:i4>153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4128802</vt:i4>
      </vt:variant>
      <vt:variant>
        <vt:i4>150</vt:i4>
      </vt:variant>
      <vt:variant>
        <vt:i4>0</vt:i4>
      </vt:variant>
      <vt:variant>
        <vt:i4>5</vt:i4>
      </vt:variant>
      <vt:variant>
        <vt:lpwstr>http://internet.garant.ru/document/redirect/70372954/0</vt:lpwstr>
      </vt:variant>
      <vt:variant>
        <vt:lpwstr/>
      </vt:variant>
      <vt:variant>
        <vt:i4>3538989</vt:i4>
      </vt:variant>
      <vt:variant>
        <vt:i4>147</vt:i4>
      </vt:variant>
      <vt:variant>
        <vt:i4>0</vt:i4>
      </vt:variant>
      <vt:variant>
        <vt:i4>5</vt:i4>
      </vt:variant>
      <vt:variant>
        <vt:lpwstr>http://internet.garant.ru/document/redirect/70271682/0</vt:lpwstr>
      </vt:variant>
      <vt:variant>
        <vt:lpwstr/>
      </vt:variant>
      <vt:variant>
        <vt:i4>3145765</vt:i4>
      </vt:variant>
      <vt:variant>
        <vt:i4>144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2752533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sub_20602</vt:lpwstr>
      </vt:variant>
      <vt:variant>
        <vt:i4>3342380</vt:i4>
      </vt:variant>
      <vt:variant>
        <vt:i4>138</vt:i4>
      </vt:variant>
      <vt:variant>
        <vt:i4>0</vt:i4>
      </vt:variant>
      <vt:variant>
        <vt:i4>5</vt:i4>
      </vt:variant>
      <vt:variant>
        <vt:lpwstr>http://internet.garant.ru/document/redirect/10104593/0</vt:lpwstr>
      </vt:variant>
      <vt:variant>
        <vt:lpwstr/>
      </vt:variant>
      <vt:variant>
        <vt:i4>2752532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sub_20703</vt:lpwstr>
      </vt:variant>
      <vt:variant>
        <vt:i4>20</vt:i4>
      </vt:variant>
      <vt:variant>
        <vt:i4>132</vt:i4>
      </vt:variant>
      <vt:variant>
        <vt:i4>0</vt:i4>
      </vt:variant>
      <vt:variant>
        <vt:i4>5</vt:i4>
      </vt:variant>
      <vt:variant>
        <vt:lpwstr>http://internet.garant.ru/document/redirect/10102673/101</vt:lpwstr>
      </vt:variant>
      <vt:variant>
        <vt:lpwstr/>
      </vt:variant>
      <vt:variant>
        <vt:i4>3276837</vt:i4>
      </vt:variant>
      <vt:variant>
        <vt:i4>129</vt:i4>
      </vt:variant>
      <vt:variant>
        <vt:i4>0</vt:i4>
      </vt:variant>
      <vt:variant>
        <vt:i4>5</vt:i4>
      </vt:variant>
      <vt:variant>
        <vt:lpwstr>http://internet.garant.ru/document/redirect/12164203/2</vt:lpwstr>
      </vt:variant>
      <vt:variant>
        <vt:lpwstr/>
      </vt:variant>
      <vt:variant>
        <vt:i4>3604515</vt:i4>
      </vt:variant>
      <vt:variant>
        <vt:i4>126</vt:i4>
      </vt:variant>
      <vt:variant>
        <vt:i4>0</vt:i4>
      </vt:variant>
      <vt:variant>
        <vt:i4>5</vt:i4>
      </vt:variant>
      <vt:variant>
        <vt:lpwstr>http://internet.garant.ru/document/redirect/12112604/20001</vt:lpwstr>
      </vt:variant>
      <vt:variant>
        <vt:lpwstr/>
      </vt:variant>
      <vt:variant>
        <vt:i4>3473442</vt:i4>
      </vt:variant>
      <vt:variant>
        <vt:i4>123</vt:i4>
      </vt:variant>
      <vt:variant>
        <vt:i4>0</vt:i4>
      </vt:variant>
      <vt:variant>
        <vt:i4>5</vt:i4>
      </vt:variant>
      <vt:variant>
        <vt:lpwstr>http://internet.garant.ru/document/redirect/10103000/0</vt:lpwstr>
      </vt:variant>
      <vt:variant>
        <vt:lpwstr/>
      </vt:variant>
      <vt:variant>
        <vt:i4>4128800</vt:i4>
      </vt:variant>
      <vt:variant>
        <vt:i4>120</vt:i4>
      </vt:variant>
      <vt:variant>
        <vt:i4>0</vt:i4>
      </vt:variant>
      <vt:variant>
        <vt:i4>5</vt:i4>
      </vt:variant>
      <vt:variant>
        <vt:lpwstr>http://internet.garant.ru/document/redirect/28323030/0</vt:lpwstr>
      </vt:variant>
      <vt:variant>
        <vt:lpwstr/>
      </vt:variant>
      <vt:variant>
        <vt:i4>3932202</vt:i4>
      </vt:variant>
      <vt:variant>
        <vt:i4>117</vt:i4>
      </vt:variant>
      <vt:variant>
        <vt:i4>0</vt:i4>
      </vt:variant>
      <vt:variant>
        <vt:i4>5</vt:i4>
      </vt:variant>
      <vt:variant>
        <vt:lpwstr>http://internet.garant.ru/document/redirect/12182695/0</vt:lpwstr>
      </vt:variant>
      <vt:variant>
        <vt:lpwstr/>
      </vt:variant>
      <vt:variant>
        <vt:i4>3932202</vt:i4>
      </vt:variant>
      <vt:variant>
        <vt:i4>114</vt:i4>
      </vt:variant>
      <vt:variant>
        <vt:i4>0</vt:i4>
      </vt:variant>
      <vt:variant>
        <vt:i4>5</vt:i4>
      </vt:variant>
      <vt:variant>
        <vt:lpwstr>http://internet.garant.ru/document/redirect/12182695/0</vt:lpwstr>
      </vt:variant>
      <vt:variant>
        <vt:lpwstr/>
      </vt:variant>
      <vt:variant>
        <vt:i4>3932202</vt:i4>
      </vt:variant>
      <vt:variant>
        <vt:i4>111</vt:i4>
      </vt:variant>
      <vt:variant>
        <vt:i4>0</vt:i4>
      </vt:variant>
      <vt:variant>
        <vt:i4>5</vt:i4>
      </vt:variant>
      <vt:variant>
        <vt:lpwstr>http://internet.garant.ru/document/redirect/12182695/0</vt:lpwstr>
      </vt:variant>
      <vt:variant>
        <vt:lpwstr/>
      </vt:variant>
      <vt:variant>
        <vt:i4>3932202</vt:i4>
      </vt:variant>
      <vt:variant>
        <vt:i4>108</vt:i4>
      </vt:variant>
      <vt:variant>
        <vt:i4>0</vt:i4>
      </vt:variant>
      <vt:variant>
        <vt:i4>5</vt:i4>
      </vt:variant>
      <vt:variant>
        <vt:lpwstr>http://internet.garant.ru/document/redirect/12182695/0</vt:lpwstr>
      </vt:variant>
      <vt:variant>
        <vt:lpwstr/>
      </vt:variant>
      <vt:variant>
        <vt:i4>2752533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sub_20603</vt:lpwstr>
      </vt:variant>
      <vt:variant>
        <vt:i4>3866666</vt:i4>
      </vt:variant>
      <vt:variant>
        <vt:i4>102</vt:i4>
      </vt:variant>
      <vt:variant>
        <vt:i4>0</vt:i4>
      </vt:variant>
      <vt:variant>
        <vt:i4>5</vt:i4>
      </vt:variant>
      <vt:variant>
        <vt:lpwstr>http://internet.garant.ru/document/redirect/12182695/72</vt:lpwstr>
      </vt:variant>
      <vt:variant>
        <vt:lpwstr/>
      </vt:variant>
      <vt:variant>
        <vt:i4>3211311</vt:i4>
      </vt:variant>
      <vt:variant>
        <vt:i4>99</vt:i4>
      </vt:variant>
      <vt:variant>
        <vt:i4>0</vt:i4>
      </vt:variant>
      <vt:variant>
        <vt:i4>5</vt:i4>
      </vt:variant>
      <vt:variant>
        <vt:lpwstr>http://internet.garant.ru/document/redirect/12148567/0</vt:lpwstr>
      </vt:variant>
      <vt:variant>
        <vt:lpwstr/>
      </vt:variant>
      <vt:variant>
        <vt:i4>3866666</vt:i4>
      </vt:variant>
      <vt:variant>
        <vt:i4>96</vt:i4>
      </vt:variant>
      <vt:variant>
        <vt:i4>0</vt:i4>
      </vt:variant>
      <vt:variant>
        <vt:i4>5</vt:i4>
      </vt:variant>
      <vt:variant>
        <vt:lpwstr>http://internet.garant.ru/document/redirect/12182695/76</vt:lpwstr>
      </vt:variant>
      <vt:variant>
        <vt:lpwstr/>
      </vt:variant>
      <vt:variant>
        <vt:i4>3866666</vt:i4>
      </vt:variant>
      <vt:variant>
        <vt:i4>93</vt:i4>
      </vt:variant>
      <vt:variant>
        <vt:i4>0</vt:i4>
      </vt:variant>
      <vt:variant>
        <vt:i4>5</vt:i4>
      </vt:variant>
      <vt:variant>
        <vt:lpwstr>http://internet.garant.ru/document/redirect/12182695/75</vt:lpwstr>
      </vt:variant>
      <vt:variant>
        <vt:lpwstr/>
      </vt:variant>
      <vt:variant>
        <vt:i4>20</vt:i4>
      </vt:variant>
      <vt:variant>
        <vt:i4>90</vt:i4>
      </vt:variant>
      <vt:variant>
        <vt:i4>0</vt:i4>
      </vt:variant>
      <vt:variant>
        <vt:i4>5</vt:i4>
      </vt:variant>
      <vt:variant>
        <vt:lpwstr>http://internet.garant.ru/document/redirect/10102673/101</vt:lpwstr>
      </vt:variant>
      <vt:variant>
        <vt:lpwstr/>
      </vt:variant>
      <vt:variant>
        <vt:i4>3276836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http://internet.garant.ru/document/redirect/47415504/0</vt:lpwstr>
      </vt:variant>
      <vt:variant>
        <vt:lpwstr/>
      </vt:variant>
      <vt:variant>
        <vt:i4>3276836</vt:i4>
      </vt:variant>
      <vt:variant>
        <vt:i4>84</vt:i4>
      </vt:variant>
      <vt:variant>
        <vt:i4>0</vt:i4>
      </vt:variant>
      <vt:variant>
        <vt:i4>5</vt:i4>
      </vt:variant>
      <vt:variant>
        <vt:lpwstr>http://internet.garant.ru/document/redirect/47415504/0</vt:lpwstr>
      </vt:variant>
      <vt:variant>
        <vt:lpwstr/>
      </vt:variant>
      <vt:variant>
        <vt:i4>1703971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sub_205</vt:lpwstr>
      </vt:variant>
      <vt:variant>
        <vt:i4>4128800</vt:i4>
      </vt:variant>
      <vt:variant>
        <vt:i4>78</vt:i4>
      </vt:variant>
      <vt:variant>
        <vt:i4>0</vt:i4>
      </vt:variant>
      <vt:variant>
        <vt:i4>5</vt:i4>
      </vt:variant>
      <vt:variant>
        <vt:lpwstr>http://internet.garant.ru/document/redirect/28323030/0</vt:lpwstr>
      </vt:variant>
      <vt:variant>
        <vt:lpwstr/>
      </vt:variant>
      <vt:variant>
        <vt:i4>4128800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http://internet.garant.ru/document/redirect/28323030/0</vt:lpwstr>
      </vt:variant>
      <vt:variant>
        <vt:lpwstr/>
      </vt:variant>
      <vt:variant>
        <vt:i4>3801122</vt:i4>
      </vt:variant>
      <vt:variant>
        <vt:i4>72</vt:i4>
      </vt:variant>
      <vt:variant>
        <vt:i4>0</vt:i4>
      </vt:variant>
      <vt:variant>
        <vt:i4>5</vt:i4>
      </vt:variant>
      <vt:variant>
        <vt:lpwstr>http://internet.garant.ru/document/redirect/12125268/5</vt:lpwstr>
      </vt:variant>
      <vt:variant>
        <vt:lpwstr/>
      </vt:variant>
      <vt:variant>
        <vt:i4>3211300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http://internet.garant.ru/document/redirect/12152272/3</vt:lpwstr>
      </vt:variant>
      <vt:variant>
        <vt:lpwstr/>
      </vt:variant>
      <vt:variant>
        <vt:i4>3932202</vt:i4>
      </vt:variant>
      <vt:variant>
        <vt:i4>66</vt:i4>
      </vt:variant>
      <vt:variant>
        <vt:i4>0</vt:i4>
      </vt:variant>
      <vt:variant>
        <vt:i4>5</vt:i4>
      </vt:variant>
      <vt:variant>
        <vt:lpwstr>http://internet.garant.ru/document/redirect/12182695/0</vt:lpwstr>
      </vt:variant>
      <vt:variant>
        <vt:lpwstr/>
      </vt:variant>
      <vt:variant>
        <vt:i4>4128800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http://internet.garant.ru/document/redirect/28323030/0</vt:lpwstr>
      </vt:variant>
      <vt:variant>
        <vt:lpwstr/>
      </vt:variant>
      <vt:variant>
        <vt:i4>3932202</vt:i4>
      </vt:variant>
      <vt:variant>
        <vt:i4>60</vt:i4>
      </vt:variant>
      <vt:variant>
        <vt:i4>0</vt:i4>
      </vt:variant>
      <vt:variant>
        <vt:i4>5</vt:i4>
      </vt:variant>
      <vt:variant>
        <vt:lpwstr>http://internet.garant.ru/document/redirect/12182695/0</vt:lpwstr>
      </vt:variant>
      <vt:variant>
        <vt:lpwstr/>
      </vt:variant>
      <vt:variant>
        <vt:i4>3407907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http://internet.garant.ru/document/redirect/12112604/0</vt:lpwstr>
      </vt:variant>
      <vt:variant>
        <vt:lpwstr/>
      </vt:variant>
      <vt:variant>
        <vt:i4>589840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http://internet.garant.ru/document/redirect/186367/0</vt:lpwstr>
      </vt:variant>
      <vt:variant>
        <vt:lpwstr/>
      </vt:variant>
      <vt:variant>
        <vt:i4>3473442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http://internet.garant.ru/document/redirect/10103000/0</vt:lpwstr>
      </vt:variant>
      <vt:variant>
        <vt:lpwstr/>
      </vt:variant>
      <vt:variant>
        <vt:i4>2687036</vt:i4>
      </vt:variant>
      <vt:variant>
        <vt:i4>48</vt:i4>
      </vt:variant>
      <vt:variant>
        <vt:i4>0</vt:i4>
      </vt:variant>
      <vt:variant>
        <vt:i4>5</vt:i4>
      </vt:variant>
      <vt:variant>
        <vt:lpwstr>http://internet.garant.ru/document/redirect/400562040/0</vt:lpwstr>
      </vt:variant>
      <vt:variant>
        <vt:lpwstr/>
      </vt:variant>
      <vt:variant>
        <vt:i4>4128800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http://internet.garant.ru/document/redirect/28323030/0</vt:lpwstr>
      </vt:variant>
      <vt:variant>
        <vt:lpwstr/>
      </vt:variant>
      <vt:variant>
        <vt:i4>589840</vt:i4>
      </vt:variant>
      <vt:variant>
        <vt:i4>42</vt:i4>
      </vt:variant>
      <vt:variant>
        <vt:i4>0</vt:i4>
      </vt:variant>
      <vt:variant>
        <vt:i4>5</vt:i4>
      </vt:variant>
      <vt:variant>
        <vt:lpwstr>http://internet.garant.ru/document/redirect/186367/0</vt:lpwstr>
      </vt:variant>
      <vt:variant>
        <vt:lpwstr/>
      </vt:variant>
      <vt:variant>
        <vt:i4>3932202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http://internet.garant.ru/document/redirect/12182695/0</vt:lpwstr>
      </vt:variant>
      <vt:variant>
        <vt:lpwstr/>
      </vt:variant>
      <vt:variant>
        <vt:i4>3407907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http://internet.garant.ru/document/redirect/12112604/0</vt:lpwstr>
      </vt:variant>
      <vt:variant>
        <vt:lpwstr/>
      </vt:variant>
      <vt:variant>
        <vt:i4>3473442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http://internet.garant.ru/document/redirect/10103000/0</vt:lpwstr>
      </vt:variant>
      <vt:variant>
        <vt:lpwstr/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2359358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http://internet.garant.ru/document/redirect/402961767/0</vt:lpwstr>
      </vt:variant>
      <vt:variant>
        <vt:lpwstr/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4063277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http://internet.garant.ru/document/redirect/47444088/0</vt:lpwstr>
      </vt:variant>
      <vt:variant>
        <vt:lpwstr/>
      </vt:variant>
      <vt:variant>
        <vt:i4>3604515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http://internet.garant.ru/document/redirect/74473627/0</vt:lpwstr>
      </vt:variant>
      <vt:variant>
        <vt:lpwstr/>
      </vt:variant>
      <vt:variant>
        <vt:i4>3276832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http://internet.garant.ru/document/redirect/23303337/0</vt:lpwstr>
      </vt:variant>
      <vt:variant>
        <vt:lpwstr/>
      </vt:variant>
      <vt:variant>
        <vt:i4>3801120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http://internet.garant.ru/document/redirect/28323030/50</vt:lpwstr>
      </vt:variant>
      <vt:variant>
        <vt:lpwstr/>
      </vt:variant>
      <vt:variant>
        <vt:i4>3342376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http://internet.garant.ru/document/redirect/28329915/0</vt:lpwstr>
      </vt:variant>
      <vt:variant>
        <vt:lpwstr/>
      </vt:variant>
      <vt:variant>
        <vt:i4>589840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http://internet.garant.ru/document/redirect/186367/0</vt:lpwstr>
      </vt:variant>
      <vt:variant>
        <vt:lpwstr/>
      </vt:variant>
      <vt:variant>
        <vt:i4>3932202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http://internet.garant.ru/document/redirect/12182695/0</vt:lpwstr>
      </vt:variant>
      <vt:variant>
        <vt:lpwstr/>
      </vt:variant>
      <vt:variant>
        <vt:i4>2359359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http://internet.garant.ru/document/redirect/402961766/0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Ирина</cp:lastModifiedBy>
  <cp:revision>3</cp:revision>
  <cp:lastPrinted>2022-10-19T11:45:00Z</cp:lastPrinted>
  <dcterms:created xsi:type="dcterms:W3CDTF">2022-10-31T12:03:00Z</dcterms:created>
  <dcterms:modified xsi:type="dcterms:W3CDTF">2022-10-31T12:04:00Z</dcterms:modified>
</cp:coreProperties>
</file>