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E" w:rsidRPr="00214496" w:rsidRDefault="006B35DE" w:rsidP="000227B5">
      <w:pPr>
        <w:spacing w:after="0" w:line="240" w:lineRule="auto"/>
        <w:jc w:val="right"/>
        <w:rPr>
          <w:rFonts w:ascii="Times New Roman" w:hAnsi="Times New Roman" w:cs="Times New Roman"/>
          <w:b/>
          <w:bCs/>
          <w:noProof/>
          <w:sz w:val="28"/>
          <w:szCs w:val="28"/>
        </w:rPr>
      </w:pPr>
      <w:r w:rsidRPr="00214496">
        <w:rPr>
          <w:rFonts w:ascii="Times New Roman" w:hAnsi="Times New Roman" w:cs="Times New Roman"/>
          <w:b/>
          <w:bCs/>
          <w:noProof/>
          <w:sz w:val="28"/>
          <w:szCs w:val="28"/>
        </w:rPr>
        <w:tab/>
      </w:r>
    </w:p>
    <w:p w:rsidR="006B35DE" w:rsidRPr="00281F47" w:rsidRDefault="007E36E6" w:rsidP="000227B5">
      <w:pPr>
        <w:spacing w:after="0" w:line="240" w:lineRule="auto"/>
        <w:jc w:val="center"/>
        <w:rPr>
          <w:rFonts w:ascii="Times New Roman" w:hAnsi="Times New Roman" w:cs="Times New Roman"/>
          <w:b/>
          <w:bCs/>
          <w:sz w:val="28"/>
          <w:szCs w:val="28"/>
        </w:rPr>
      </w:pPr>
      <w:r w:rsidRPr="00281F47">
        <w:rPr>
          <w:rFonts w:ascii="Times New Roman" w:hAnsi="Times New Roman" w:cs="Times New Roman"/>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6B35DE" w:rsidRPr="00281F47" w:rsidRDefault="006B35DE" w:rsidP="009D3732">
      <w:pPr>
        <w:spacing w:after="0" w:line="240" w:lineRule="auto"/>
        <w:jc w:val="right"/>
        <w:rPr>
          <w:rFonts w:ascii="Times New Roman" w:hAnsi="Times New Roman" w:cs="Times New Roman"/>
          <w:b/>
          <w:bCs/>
          <w:sz w:val="28"/>
          <w:szCs w:val="28"/>
        </w:rPr>
      </w:pPr>
      <w:r w:rsidRPr="00281F47">
        <w:rPr>
          <w:rFonts w:ascii="Times New Roman" w:hAnsi="Times New Roman" w:cs="Times New Roman"/>
          <w:b/>
          <w:bCs/>
          <w:sz w:val="28"/>
          <w:szCs w:val="28"/>
        </w:rPr>
        <w:t xml:space="preserve">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РОССИЙСКАЯ ФЕДЕРАЦИЯ</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ИВАНОВСКАЯ ОБЛАСТЬ</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ЮРЬЕВЕЦКИЙ МУНИЦИПАЛЬНЫЙ РАЙОН</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СОВЕТ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РЕШЕНИЕ</w:t>
      </w:r>
    </w:p>
    <w:p w:rsidR="006B35DE" w:rsidRPr="00281F47" w:rsidRDefault="0001760E" w:rsidP="009D3732">
      <w:pPr>
        <w:spacing w:after="0" w:line="240" w:lineRule="auto"/>
        <w:jc w:val="both"/>
        <w:rPr>
          <w:rFonts w:ascii="Times New Roman" w:hAnsi="Times New Roman" w:cs="Times New Roman"/>
          <w:u w:val="single"/>
        </w:rPr>
      </w:pPr>
      <w:r w:rsidRPr="00281F47">
        <w:rPr>
          <w:rFonts w:ascii="Times New Roman" w:hAnsi="Times New Roman" w:cs="Times New Roman"/>
          <w:u w:val="single"/>
        </w:rPr>
        <w:t>о</w:t>
      </w:r>
      <w:r w:rsidR="006B35DE" w:rsidRPr="00281F47">
        <w:rPr>
          <w:rFonts w:ascii="Times New Roman" w:hAnsi="Times New Roman" w:cs="Times New Roman"/>
          <w:u w:val="single"/>
        </w:rPr>
        <w:t xml:space="preserve">т </w:t>
      </w:r>
      <w:r w:rsidR="00584EFE" w:rsidRPr="00281F47">
        <w:rPr>
          <w:rFonts w:ascii="Times New Roman" w:hAnsi="Times New Roman" w:cs="Times New Roman"/>
          <w:u w:val="single"/>
        </w:rPr>
        <w:t xml:space="preserve"> </w:t>
      </w:r>
      <w:r w:rsidR="00A7542A" w:rsidRPr="00281F47">
        <w:rPr>
          <w:rFonts w:ascii="Times New Roman" w:hAnsi="Times New Roman" w:cs="Times New Roman"/>
          <w:u w:val="single"/>
        </w:rPr>
        <w:t>03.10.</w:t>
      </w:r>
      <w:r w:rsidRPr="00281F47">
        <w:rPr>
          <w:rFonts w:ascii="Times New Roman" w:hAnsi="Times New Roman" w:cs="Times New Roman"/>
          <w:u w:val="single"/>
        </w:rPr>
        <w:t>20</w:t>
      </w:r>
      <w:r w:rsidR="006B35DE" w:rsidRPr="00281F47">
        <w:rPr>
          <w:rFonts w:ascii="Times New Roman" w:hAnsi="Times New Roman" w:cs="Times New Roman"/>
          <w:u w:val="single"/>
        </w:rPr>
        <w:t>24 года №</w:t>
      </w:r>
      <w:r w:rsidR="00A7542A" w:rsidRPr="00281F47">
        <w:rPr>
          <w:rFonts w:ascii="Times New Roman" w:hAnsi="Times New Roman" w:cs="Times New Roman"/>
          <w:u w:val="single"/>
        </w:rPr>
        <w:t>295</w:t>
      </w:r>
    </w:p>
    <w:p w:rsidR="006B35DE" w:rsidRPr="00281F47" w:rsidRDefault="006B35DE" w:rsidP="009D3732">
      <w:pPr>
        <w:spacing w:after="0" w:line="240" w:lineRule="auto"/>
        <w:jc w:val="both"/>
        <w:rPr>
          <w:rFonts w:ascii="Times New Roman" w:hAnsi="Times New Roman" w:cs="Times New Roman"/>
        </w:rPr>
      </w:pPr>
      <w:r w:rsidRPr="00281F47">
        <w:rPr>
          <w:rFonts w:ascii="Times New Roman" w:hAnsi="Times New Roman" w:cs="Times New Roman"/>
        </w:rPr>
        <w:t>г. Юрьевец</w:t>
      </w:r>
    </w:p>
    <w:p w:rsidR="006B35DE" w:rsidRPr="00281F47" w:rsidRDefault="006B35DE" w:rsidP="009D3732">
      <w:pPr>
        <w:spacing w:after="0" w:line="240" w:lineRule="auto"/>
        <w:jc w:val="both"/>
        <w:rPr>
          <w:rFonts w:ascii="Times New Roman" w:hAnsi="Times New Roman" w:cs="Times New Roman"/>
        </w:rPr>
      </w:pP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584EFE" w:rsidRPr="00281F47" w:rsidRDefault="003A3449"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w:t>
      </w:r>
      <w:r w:rsidR="00584EFE" w:rsidRPr="00281F47">
        <w:rPr>
          <w:rFonts w:ascii="Times New Roman" w:hAnsi="Times New Roman" w:cs="Times New Roman"/>
          <w:b/>
          <w:bCs/>
          <w:sz w:val="24"/>
          <w:szCs w:val="24"/>
        </w:rPr>
        <w:t>в редакции решения Совета Юрьевецкого муниципального района от 21.03.2024г. №248</w:t>
      </w:r>
      <w:r w:rsidR="0055108B" w:rsidRPr="00281F47">
        <w:rPr>
          <w:rFonts w:ascii="Times New Roman" w:hAnsi="Times New Roman" w:cs="Times New Roman"/>
          <w:b/>
          <w:bCs/>
          <w:sz w:val="24"/>
          <w:szCs w:val="24"/>
        </w:rPr>
        <w:t>, от 18.07.2024 №274</w:t>
      </w:r>
      <w:r w:rsidR="008E0E59" w:rsidRPr="00281F47">
        <w:rPr>
          <w:rFonts w:ascii="Times New Roman" w:hAnsi="Times New Roman" w:cs="Times New Roman"/>
          <w:b/>
          <w:bCs/>
          <w:sz w:val="24"/>
          <w:szCs w:val="24"/>
        </w:rPr>
        <w:t>, от 30.08.2024 №291</w:t>
      </w:r>
      <w:r w:rsidR="00584EFE" w:rsidRPr="00281F47">
        <w:rPr>
          <w:rFonts w:ascii="Times New Roman" w:hAnsi="Times New Roman" w:cs="Times New Roman"/>
          <w:b/>
          <w:bCs/>
          <w:sz w:val="24"/>
          <w:szCs w:val="24"/>
        </w:rPr>
        <w:t>)</w:t>
      </w: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Совет Юрьевецкого муниципального района решил:</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55108B"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1.В</w:t>
      </w:r>
      <w:r w:rsidR="0061134F" w:rsidRPr="00281F47">
        <w:rPr>
          <w:rFonts w:ascii="Times New Roman" w:hAnsi="Times New Roman" w:cs="Times New Roman"/>
          <w:sz w:val="24"/>
          <w:szCs w:val="24"/>
        </w:rPr>
        <w:t xml:space="preserve"> </w:t>
      </w:r>
      <w:r w:rsidRPr="00281F47">
        <w:rPr>
          <w:rFonts w:ascii="Times New Roman" w:hAnsi="Times New Roman" w:cs="Times New Roman"/>
          <w:sz w:val="24"/>
          <w:szCs w:val="24"/>
        </w:rPr>
        <w:t>пункта 1</w:t>
      </w:r>
      <w:r w:rsidR="006B35DE" w:rsidRPr="00281F47">
        <w:rPr>
          <w:rFonts w:ascii="Times New Roman" w:hAnsi="Times New Roman" w:cs="Times New Roman"/>
          <w:sz w:val="24"/>
          <w:szCs w:val="24"/>
        </w:rPr>
        <w:t>:</w:t>
      </w:r>
    </w:p>
    <w:p w:rsidR="00255E85" w:rsidRPr="00281F47" w:rsidRDefault="00255E85"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1.1. В подпункте 1.1:</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255E85" w:rsidRPr="00281F47">
        <w:rPr>
          <w:rFonts w:ascii="Times New Roman" w:hAnsi="Times New Roman" w:cs="Times New Roman"/>
          <w:sz w:val="24"/>
          <w:szCs w:val="24"/>
        </w:rPr>
        <w:t>666405951,53</w:t>
      </w:r>
      <w:r w:rsidRPr="00281F47">
        <w:rPr>
          <w:rFonts w:ascii="Times New Roman" w:hAnsi="Times New Roman" w:cs="Times New Roman"/>
          <w:sz w:val="24"/>
          <w:szCs w:val="24"/>
        </w:rPr>
        <w:t>» заменить цифрами «</w:t>
      </w:r>
      <w:r w:rsidR="00255E85" w:rsidRPr="00281F47">
        <w:rPr>
          <w:rFonts w:ascii="Times New Roman" w:hAnsi="Times New Roman" w:cs="Times New Roman"/>
          <w:sz w:val="24"/>
          <w:szCs w:val="24"/>
        </w:rPr>
        <w:t>713</w:t>
      </w:r>
      <w:r w:rsidR="00677116" w:rsidRPr="00281F47">
        <w:rPr>
          <w:rFonts w:ascii="Times New Roman" w:hAnsi="Times New Roman" w:cs="Times New Roman"/>
          <w:sz w:val="24"/>
          <w:szCs w:val="24"/>
        </w:rPr>
        <w:t>805045,51</w:t>
      </w:r>
      <w:r w:rsidRPr="00281F47">
        <w:rPr>
          <w:rFonts w:ascii="Times New Roman" w:hAnsi="Times New Roman" w:cs="Times New Roman"/>
          <w:sz w:val="24"/>
          <w:szCs w:val="24"/>
        </w:rPr>
        <w:t>»;</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третьем цифры «</w:t>
      </w:r>
      <w:r w:rsidR="00255E85" w:rsidRPr="00281F47">
        <w:rPr>
          <w:rFonts w:ascii="Times New Roman" w:hAnsi="Times New Roman" w:cs="Times New Roman"/>
          <w:sz w:val="24"/>
          <w:szCs w:val="24"/>
        </w:rPr>
        <w:t>679715345,63</w:t>
      </w:r>
      <w:r w:rsidRPr="00281F47">
        <w:rPr>
          <w:rFonts w:ascii="Times New Roman" w:hAnsi="Times New Roman" w:cs="Times New Roman"/>
          <w:sz w:val="24"/>
          <w:szCs w:val="24"/>
        </w:rPr>
        <w:t>» заменить цифрами «</w:t>
      </w:r>
      <w:r w:rsidR="00711122" w:rsidRPr="00281F47">
        <w:rPr>
          <w:rFonts w:ascii="Times New Roman" w:hAnsi="Times New Roman" w:cs="Times New Roman"/>
          <w:sz w:val="24"/>
          <w:szCs w:val="24"/>
        </w:rPr>
        <w:t>72711</w:t>
      </w:r>
      <w:r w:rsidR="00677116" w:rsidRPr="00281F47">
        <w:rPr>
          <w:rFonts w:ascii="Times New Roman" w:hAnsi="Times New Roman" w:cs="Times New Roman"/>
          <w:sz w:val="24"/>
          <w:szCs w:val="24"/>
        </w:rPr>
        <w:t>4439,61</w:t>
      </w:r>
      <w:r w:rsidRPr="00281F47">
        <w:rPr>
          <w:rFonts w:ascii="Times New Roman" w:hAnsi="Times New Roman" w:cs="Times New Roman"/>
          <w:sz w:val="24"/>
          <w:szCs w:val="24"/>
        </w:rPr>
        <w:t>»;</w:t>
      </w:r>
    </w:p>
    <w:p w:rsidR="00255E85" w:rsidRPr="00281F47" w:rsidRDefault="00255E85"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1.2. В подпункте 1.2.:</w:t>
      </w:r>
    </w:p>
    <w:p w:rsidR="00255E85" w:rsidRPr="00281F47" w:rsidRDefault="00255E85" w:rsidP="00255E85">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«348513732,46» заменить цифрами «354306511,43»;</w:t>
      </w:r>
    </w:p>
    <w:p w:rsidR="00255E85" w:rsidRPr="00281F47" w:rsidRDefault="00255E85" w:rsidP="00255E85">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третьем цифры «345180399,13» заменить цифрами «</w:t>
      </w:r>
      <w:r w:rsidR="00711122" w:rsidRPr="00281F47">
        <w:rPr>
          <w:rFonts w:ascii="Times New Roman" w:hAnsi="Times New Roman" w:cs="Times New Roman"/>
          <w:sz w:val="24"/>
          <w:szCs w:val="24"/>
        </w:rPr>
        <w:t>350973178,10</w:t>
      </w:r>
      <w:r w:rsidRPr="00281F47">
        <w:rPr>
          <w:rFonts w:ascii="Times New Roman" w:hAnsi="Times New Roman" w:cs="Times New Roman"/>
          <w:sz w:val="24"/>
          <w:szCs w:val="24"/>
        </w:rPr>
        <w:t>»;</w:t>
      </w:r>
    </w:p>
    <w:p w:rsidR="00255E85"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 В пункте 3.1.:</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2.1. в подпункте 1):</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«567057250,49» заменить цифрами «</w:t>
      </w:r>
      <w:r w:rsidR="00880E44" w:rsidRPr="00281F47">
        <w:rPr>
          <w:rFonts w:ascii="Times New Roman" w:hAnsi="Times New Roman" w:cs="Times New Roman"/>
          <w:sz w:val="24"/>
          <w:szCs w:val="24"/>
        </w:rPr>
        <w:t>617</w:t>
      </w:r>
      <w:r w:rsidR="00D63063" w:rsidRPr="00281F47">
        <w:rPr>
          <w:rFonts w:ascii="Times New Roman" w:hAnsi="Times New Roman" w:cs="Times New Roman"/>
          <w:sz w:val="24"/>
          <w:szCs w:val="24"/>
        </w:rPr>
        <w:t>819502,</w:t>
      </w:r>
      <w:r w:rsidR="00677116" w:rsidRPr="00281F47">
        <w:rPr>
          <w:rFonts w:ascii="Times New Roman" w:hAnsi="Times New Roman" w:cs="Times New Roman"/>
          <w:sz w:val="24"/>
          <w:szCs w:val="24"/>
        </w:rPr>
        <w:t>80</w:t>
      </w:r>
      <w:r w:rsidRPr="00281F47">
        <w:rPr>
          <w:rFonts w:ascii="Times New Roman" w:hAnsi="Times New Roman" w:cs="Times New Roman"/>
          <w:sz w:val="24"/>
          <w:szCs w:val="24"/>
        </w:rPr>
        <w:t>»;</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2.2. в подпункте 2):</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в абзаце третьем цифры «15822066,59» заменить цифрами « </w:t>
      </w:r>
      <w:r w:rsidR="00880E44" w:rsidRPr="00281F47">
        <w:rPr>
          <w:rFonts w:ascii="Times New Roman" w:hAnsi="Times New Roman" w:cs="Times New Roman"/>
          <w:sz w:val="24"/>
          <w:szCs w:val="24"/>
        </w:rPr>
        <w:t>21614845,56»;</w:t>
      </w:r>
      <w:r w:rsidRPr="00281F47">
        <w:rPr>
          <w:rFonts w:ascii="Times New Roman" w:hAnsi="Times New Roman" w:cs="Times New Roman"/>
          <w:sz w:val="24"/>
          <w:szCs w:val="24"/>
        </w:rPr>
        <w:t xml:space="preserve"> </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3. В пункте 7:</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3.1. в подпункте 3):</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w:t>
      </w:r>
      <w:r w:rsidR="00360E9D" w:rsidRPr="00281F47">
        <w:rPr>
          <w:rFonts w:ascii="Times New Roman" w:hAnsi="Times New Roman" w:cs="Times New Roman"/>
          <w:sz w:val="24"/>
          <w:szCs w:val="24"/>
        </w:rPr>
        <w:t xml:space="preserve">  в абзаце втором цифры «21638267,75» заменить цифрами «</w:t>
      </w:r>
      <w:r w:rsidR="00880E44" w:rsidRPr="00281F47">
        <w:rPr>
          <w:rFonts w:ascii="Times New Roman" w:hAnsi="Times New Roman" w:cs="Times New Roman"/>
          <w:sz w:val="24"/>
          <w:szCs w:val="24"/>
        </w:rPr>
        <w:t>22150067,75»;</w:t>
      </w:r>
    </w:p>
    <w:p w:rsidR="00255E85" w:rsidRPr="00281F47" w:rsidRDefault="00360E9D" w:rsidP="0055108B">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4. В пункте 11:</w:t>
      </w:r>
    </w:p>
    <w:p w:rsidR="00360E9D" w:rsidRPr="00281F47" w:rsidRDefault="00360E9D" w:rsidP="0055108B">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«14153590,59» заменить  цифрами «</w:t>
      </w:r>
      <w:r w:rsidR="00880E44" w:rsidRPr="00281F47">
        <w:rPr>
          <w:rFonts w:ascii="Times New Roman" w:hAnsi="Times New Roman" w:cs="Times New Roman"/>
          <w:sz w:val="24"/>
          <w:szCs w:val="24"/>
        </w:rPr>
        <w:t>14817909,94</w:t>
      </w:r>
      <w:r w:rsidRPr="00281F47">
        <w:rPr>
          <w:rFonts w:ascii="Times New Roman" w:hAnsi="Times New Roman" w:cs="Times New Roman"/>
          <w:sz w:val="24"/>
          <w:szCs w:val="24"/>
        </w:rPr>
        <w:t>»</w:t>
      </w:r>
      <w:r w:rsidR="00880E44" w:rsidRPr="00281F47">
        <w:rPr>
          <w:rFonts w:ascii="Times New Roman" w:hAnsi="Times New Roman" w:cs="Times New Roman"/>
          <w:sz w:val="24"/>
          <w:szCs w:val="24"/>
        </w:rPr>
        <w:t>;</w:t>
      </w:r>
    </w:p>
    <w:p w:rsidR="006B35DE" w:rsidRPr="00281F47" w:rsidRDefault="00360E9D" w:rsidP="0055108B">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5</w:t>
      </w:r>
      <w:r w:rsidR="0055108B" w:rsidRPr="00281F47">
        <w:rPr>
          <w:rFonts w:ascii="Times New Roman" w:hAnsi="Times New Roman" w:cs="Times New Roman"/>
          <w:sz w:val="24"/>
          <w:szCs w:val="24"/>
        </w:rPr>
        <w:t>.</w:t>
      </w:r>
      <w:r w:rsidR="006B35DE" w:rsidRPr="00281F47">
        <w:rPr>
          <w:rFonts w:ascii="Times New Roman" w:hAnsi="Times New Roman" w:cs="Times New Roman"/>
          <w:sz w:val="24"/>
          <w:szCs w:val="24"/>
        </w:rPr>
        <w:t xml:space="preserve"> В Приложении 2:</w:t>
      </w:r>
    </w:p>
    <w:p w:rsidR="00255E85" w:rsidRPr="00281F47" w:rsidRDefault="00255E85" w:rsidP="0055108B">
      <w:pPr>
        <w:spacing w:after="0" w:line="240" w:lineRule="auto"/>
        <w:ind w:firstLine="540"/>
        <w:jc w:val="both"/>
        <w:rPr>
          <w:rFonts w:ascii="Times New Roman" w:hAnsi="Times New Roman" w:cs="Times New Roman"/>
          <w:sz w:val="24"/>
          <w:szCs w:val="24"/>
        </w:rPr>
      </w:pPr>
    </w:p>
    <w:p w:rsidR="00255E85" w:rsidRPr="00281F47" w:rsidRDefault="00255E85" w:rsidP="0055108B">
      <w:pPr>
        <w:spacing w:after="0" w:line="240" w:lineRule="auto"/>
        <w:ind w:firstLine="540"/>
        <w:jc w:val="both"/>
        <w:rPr>
          <w:rFonts w:ascii="Times New Roman" w:hAnsi="Times New Roman" w:cs="Times New Roman"/>
          <w:sz w:val="24"/>
          <w:szCs w:val="24"/>
        </w:rPr>
      </w:pPr>
    </w:p>
    <w:p w:rsidR="00255E85" w:rsidRPr="00281F47" w:rsidRDefault="00255E85" w:rsidP="0055108B">
      <w:pPr>
        <w:spacing w:after="0" w:line="240" w:lineRule="auto"/>
        <w:ind w:firstLine="540"/>
        <w:jc w:val="both"/>
        <w:rPr>
          <w:rFonts w:ascii="Times New Roman" w:hAnsi="Times New Roman" w:cs="Times New Roman"/>
          <w:sz w:val="24"/>
          <w:szCs w:val="24"/>
        </w:rPr>
      </w:pPr>
    </w:p>
    <w:p w:rsidR="00343370" w:rsidRPr="00281F47" w:rsidRDefault="00343370"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lastRenderedPageBreak/>
        <w:t xml:space="preserve">По строке «000 1000000000 0000 000 НАЛОГОВЫЕ И НЕНАЛОГОВЫЕ ДОХОДЫ </w:t>
      </w:r>
      <w:r w:rsidR="00360E9D" w:rsidRPr="00281F47">
        <w:rPr>
          <w:rFonts w:ascii="Times New Roman" w:hAnsi="Times New Roman" w:cs="Times New Roman"/>
          <w:sz w:val="24"/>
          <w:szCs w:val="24"/>
        </w:rPr>
        <w:t>81506704,62</w:t>
      </w:r>
      <w:r w:rsidR="0055108B" w:rsidRPr="00281F47">
        <w:rPr>
          <w:rFonts w:ascii="Times New Roman" w:hAnsi="Times New Roman" w:cs="Times New Roman"/>
          <w:sz w:val="24"/>
          <w:szCs w:val="24"/>
        </w:rPr>
        <w:t xml:space="preserve"> </w:t>
      </w:r>
      <w:r w:rsidRPr="00281F47">
        <w:rPr>
          <w:rFonts w:ascii="Times New Roman" w:hAnsi="Times New Roman" w:cs="Times New Roman"/>
          <w:sz w:val="24"/>
          <w:szCs w:val="24"/>
        </w:rPr>
        <w:t>62516182,15 65537120,43» цифры «</w:t>
      </w:r>
      <w:r w:rsidR="00360E9D" w:rsidRPr="00281F47">
        <w:rPr>
          <w:rFonts w:ascii="Times New Roman" w:hAnsi="Times New Roman" w:cs="Times New Roman"/>
          <w:sz w:val="24"/>
          <w:szCs w:val="24"/>
        </w:rPr>
        <w:t>81506704,62</w:t>
      </w:r>
      <w:r w:rsidRPr="00281F47">
        <w:rPr>
          <w:rFonts w:ascii="Times New Roman" w:hAnsi="Times New Roman" w:cs="Times New Roman"/>
          <w:sz w:val="24"/>
          <w:szCs w:val="24"/>
        </w:rPr>
        <w:t>» заменить цифрами «</w:t>
      </w:r>
      <w:r w:rsidR="00360E9D" w:rsidRPr="00281F47">
        <w:rPr>
          <w:rFonts w:ascii="Times New Roman" w:hAnsi="Times New Roman" w:cs="Times New Roman"/>
          <w:sz w:val="24"/>
          <w:szCs w:val="24"/>
        </w:rPr>
        <w:t>78107546,29</w:t>
      </w:r>
      <w:r w:rsidRPr="00281F47">
        <w:rPr>
          <w:rFonts w:ascii="Times New Roman" w:hAnsi="Times New Roman" w:cs="Times New Roman"/>
          <w:sz w:val="24"/>
          <w:szCs w:val="24"/>
        </w:rPr>
        <w:t>»;</w:t>
      </w:r>
    </w:p>
    <w:p w:rsidR="00360E9D" w:rsidRPr="00281F47" w:rsidRDefault="00360E9D"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«000 1010000000 0000 000     НАЛОГИ НА ПРИБЫЛЬ, ДОХОДЫ 32255050,00  34222250,00 36515300,00» цифры «32255050,00» заменить цифрами «34599750,00»;</w:t>
      </w:r>
    </w:p>
    <w:p w:rsidR="00360E9D" w:rsidRPr="00281F47" w:rsidRDefault="00360E9D"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«000 1010200001 0000 110 НАЛОГ НА ДОХОДЫ ФИЗИЧЕСКИХ ЛИЦ  32255050,00 34222250,00 36515300,00» цифры «32255050,00» заменить цифрами «34599750,00»;</w:t>
      </w:r>
    </w:p>
    <w:p w:rsidR="00360E9D"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«000 1030000000 0000 000 НАЛОГИ НА ТОВАРЫ (РАБОТЫ, УСЛУГИ), РЕАЛИЗУЕМЫЕ НА ТЕРРИТОРИИ РОССИЙСКОЙ ФЕДЕРАЦИИ 9905600,00 10348000,00 10520700,00» цифры «9905600,00» заменить цифрами «10417400,00»;</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«000 1030200001 0000 110      Акцизы по подакцизным товарам (продукции), производимым на территории Российской Федерации 9905600,00 10348000,00 10520700,00» цифры «9905600,00» заменить цифрами « 10417400,00»;</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«000 105000000 0000 000 НАЛОГИ НА СОВОКУПНЫЙ ДОХОД 5882160,00 6447540,00 6912340,00» цифры «5882160,00» заменить цифрами «6973559,29»;</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«000 1050100000 0000 110   Налог, взимаемый в связи с применением упрощенной системы налогообложения 4085460,00 4514740,00 4836440,00» цифры «4085460,00» заменить цифрами «5424359,29»;</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«000 1050300001 0000 110    Единый сельскохозяйственный налог 294700,00 303800,00 312900,00» цифры «294700,00» заменить цифрами «263200,00»;</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«000 1050400002 0000 110   Налог, взимаемый в связи с применением патентной системы налогообложения 1502000,00 1629000,00 1763000,00» цифры «1502000,00» заменить цифрами «1286000,00»;</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Строку «000 1080000000 0000 000 ГОСУДАРСТВЕННАЯ ПОШЛИНА 1380000,00 1380000,00 1380000,00»  изложить в новой редакции следующего содержания:</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«000 1080000000 0000 000 ГОСУДАРСТВЕННАЯ ПОШЛИНА 1481000,00 1380000,00 1380000,00»;</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По строке «0001110000000 0000 000    ДОХОДЫ ОТ ИСПОЛЬЗОВАНИЯ ИМУЩЕСТВА, НАХОДЯЩЕГОСЯ В ГОСУДАРСТВЕННОЙ И МУНИЦИПАЛЬНОЙ СОБСТВЕННОСТИ 1362000,00 1582000,00 1582000,00» цифры «1362000,00» заменить цифрами «1700424,26»; </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Строку « 000 111050000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800000,00 800000,00 800000,00» изложить в новой редакции следующего содержания:</w:t>
      </w:r>
    </w:p>
    <w:p w:rsidR="008C6CE4" w:rsidRPr="00281F47" w:rsidRDefault="008C6CE4"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w:t>
      </w:r>
      <w:r w:rsidR="00096775" w:rsidRPr="00281F47">
        <w:rPr>
          <w:rFonts w:ascii="Times New Roman" w:hAnsi="Times New Roman" w:cs="Times New Roman"/>
          <w:sz w:val="24"/>
          <w:szCs w:val="24"/>
        </w:rPr>
        <w:t>000 111050000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1138424,26 800000,00 800000,00»;</w:t>
      </w:r>
    </w:p>
    <w:p w:rsidR="00096775" w:rsidRPr="00281F47" w:rsidRDefault="00096775"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По строке «    ДОХОДЫ ОТ ПРОДАЖИ МАТЕРИАЛЬНЫХ И НЕМАТЕРИАЛЬНЫХ АКТИВОВ 21260690,83 1200000,00 1200000,00» цифры «21260690,83» заменить цифрами «12957521,45»;</w:t>
      </w:r>
    </w:p>
    <w:p w:rsidR="00096775" w:rsidRPr="00281F47" w:rsidRDefault="00096775"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«000 1140200000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20560690,83 500000,00 500000,00» цифры «20560690,83» заменить цифрами «12092440,45»;</w:t>
      </w:r>
    </w:p>
    <w:p w:rsidR="00096775" w:rsidRPr="00281F47" w:rsidRDefault="00096775"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Строку «000 1140600000 0000 430  Доходы от продажи земельных участков, находящихся в государственной и муниципальной собственности 700000,00 700000,00 700000,00» изложить в новой редакции следующего содержания:</w:t>
      </w:r>
    </w:p>
    <w:p w:rsidR="00096775" w:rsidRPr="00281F47" w:rsidRDefault="00096775" w:rsidP="00E6232C">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«000 1140600000 0000 430  Доходы от продажи земельных участков, находящихся в государственной и муниципальной собственности 865081,00 700000,00 700000,00»;</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lastRenderedPageBreak/>
        <w:t xml:space="preserve">Строку «000 1170000000 0000 000 </w:t>
      </w:r>
      <w:r w:rsidRPr="00281F47">
        <w:rPr>
          <w:rFonts w:ascii="Times New Roman" w:hAnsi="Times New Roman" w:cs="Times New Roman"/>
          <w:sz w:val="20"/>
          <w:szCs w:val="20"/>
        </w:rPr>
        <w:t xml:space="preserve">ПРОЧИЕ НЕНАЛОГОВЫЕ ДОХОДЫ </w:t>
      </w:r>
      <w:r w:rsidRPr="00281F47">
        <w:rPr>
          <w:rFonts w:ascii="Times New Roman" w:hAnsi="Times New Roman" w:cs="Times New Roman"/>
          <w:sz w:val="24"/>
          <w:szCs w:val="24"/>
        </w:rPr>
        <w:t xml:space="preserve"> 0,00 0,00 0,00» изложить в новой редакции следующего содержания:</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 xml:space="preserve">«000 1170000000 0000 000 </w:t>
      </w:r>
      <w:r w:rsidRPr="00281F47">
        <w:rPr>
          <w:rFonts w:ascii="Times New Roman" w:hAnsi="Times New Roman" w:cs="Times New Roman"/>
          <w:sz w:val="20"/>
          <w:szCs w:val="20"/>
        </w:rPr>
        <w:t xml:space="preserve">ПРОЧИЕ НЕНАЛОГОВЫЕ ДОХОДЫ </w:t>
      </w:r>
      <w:r w:rsidRPr="00281F47">
        <w:rPr>
          <w:rFonts w:ascii="Times New Roman" w:hAnsi="Times New Roman" w:cs="Times New Roman"/>
          <w:sz w:val="24"/>
          <w:szCs w:val="24"/>
        </w:rPr>
        <w:t xml:space="preserve"> 516687,50 0,00 0,00»;</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Строку «000 1170500000 0000 180 Прочие неналоговые доходы 0,00 0,00 0,00» изложить в новой редакции следующего содержания:</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«000 1170500000 0000 180 Прочие неналоговые доходы 516687,50 0,00 0,00»;</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Строку «000 2000000000 000 000    БЕЗВОЗМЕЗДНЫЕ ПОСТУПЛЕНИЯ 584899246,91 285997550,31 270483970,92»  изложить в новой редакции следующего содержания:</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«000 2000000000 000 000    БЕЗВОЗМЕЗДНЫЕ ПОСТУПЛЕНИЯ 63569</w:t>
      </w:r>
      <w:r w:rsidR="00D63063" w:rsidRPr="00281F47">
        <w:rPr>
          <w:rFonts w:ascii="Times New Roman" w:hAnsi="Times New Roman" w:cs="Times New Roman"/>
          <w:sz w:val="24"/>
          <w:szCs w:val="24"/>
        </w:rPr>
        <w:t>7499,2</w:t>
      </w:r>
      <w:r w:rsidR="00677116" w:rsidRPr="00281F47">
        <w:rPr>
          <w:rFonts w:ascii="Times New Roman" w:hAnsi="Times New Roman" w:cs="Times New Roman"/>
          <w:sz w:val="24"/>
          <w:szCs w:val="24"/>
        </w:rPr>
        <w:t>2</w:t>
      </w:r>
      <w:r w:rsidRPr="00281F47">
        <w:rPr>
          <w:rFonts w:ascii="Times New Roman" w:hAnsi="Times New Roman" w:cs="Times New Roman"/>
          <w:sz w:val="24"/>
          <w:szCs w:val="24"/>
        </w:rPr>
        <w:t xml:space="preserve"> 291790329,25 270483970,92»  ;</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Строку «000 2020000000 0000 000     Безвозмездные поступления от других бюджетов бюджетной системы Российской Федерации 589329276,13 285997550,31 270483970,92» изложить в новой редакции следующего содержания:</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«000 2020000000 0000 000     Безвозмездные поступления от других бюджетов бюджетной системы Российской Федерации 64009</w:t>
      </w:r>
      <w:r w:rsidR="00D63063" w:rsidRPr="00281F47">
        <w:rPr>
          <w:rFonts w:ascii="Times New Roman" w:hAnsi="Times New Roman" w:cs="Times New Roman"/>
          <w:sz w:val="24"/>
          <w:szCs w:val="24"/>
        </w:rPr>
        <w:t>1528,4</w:t>
      </w:r>
      <w:r w:rsidR="00677116" w:rsidRPr="00281F47">
        <w:rPr>
          <w:rFonts w:ascii="Times New Roman" w:hAnsi="Times New Roman" w:cs="Times New Roman"/>
          <w:sz w:val="24"/>
          <w:szCs w:val="24"/>
        </w:rPr>
        <w:t>4</w:t>
      </w:r>
      <w:r w:rsidRPr="00281F47">
        <w:rPr>
          <w:rFonts w:ascii="Times New Roman" w:hAnsi="Times New Roman" w:cs="Times New Roman"/>
          <w:sz w:val="24"/>
          <w:szCs w:val="24"/>
        </w:rPr>
        <w:t xml:space="preserve"> 291790329,25  270483970,92»;</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По строке «000 2021000000 0000 150     Дотации бюджетам бюджетной системы Российской Федерации 165309348,94 107552100,0  114666600,00» цифры «165309348,94» заменить цифрами «165711482,1</w:t>
      </w:r>
      <w:r w:rsidR="00677116" w:rsidRPr="00281F47">
        <w:rPr>
          <w:rFonts w:ascii="Times New Roman" w:hAnsi="Times New Roman" w:cs="Times New Roman"/>
          <w:sz w:val="24"/>
          <w:szCs w:val="24"/>
        </w:rPr>
        <w:t>8</w:t>
      </w:r>
      <w:r w:rsidRPr="00281F47">
        <w:rPr>
          <w:rFonts w:ascii="Times New Roman" w:hAnsi="Times New Roman" w:cs="Times New Roman"/>
          <w:sz w:val="24"/>
          <w:szCs w:val="24"/>
        </w:rPr>
        <w:t>»;</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По строке «000 2022000000 0000 150    Субсидии бюджетам бюджетной системы Российской Федерации (межбюджетные субсидии) 303636311,63 65798578,73 60120718,83» цифры «303636311,63» заменить цифрами «351</w:t>
      </w:r>
      <w:r w:rsidR="004B55E5" w:rsidRPr="00281F47">
        <w:rPr>
          <w:rFonts w:ascii="Times New Roman" w:hAnsi="Times New Roman" w:cs="Times New Roman"/>
          <w:sz w:val="24"/>
          <w:szCs w:val="24"/>
        </w:rPr>
        <w:t>4</w:t>
      </w:r>
      <w:r w:rsidRPr="00281F47">
        <w:rPr>
          <w:rFonts w:ascii="Times New Roman" w:hAnsi="Times New Roman" w:cs="Times New Roman"/>
          <w:sz w:val="24"/>
          <w:szCs w:val="24"/>
        </w:rPr>
        <w:t>29</w:t>
      </w:r>
      <w:r w:rsidR="004B55E5" w:rsidRPr="00281F47">
        <w:rPr>
          <w:rFonts w:ascii="Times New Roman" w:hAnsi="Times New Roman" w:cs="Times New Roman"/>
          <w:sz w:val="24"/>
          <w:szCs w:val="24"/>
        </w:rPr>
        <w:t>469</w:t>
      </w:r>
      <w:r w:rsidRPr="00281F47">
        <w:rPr>
          <w:rFonts w:ascii="Times New Roman" w:hAnsi="Times New Roman" w:cs="Times New Roman"/>
          <w:sz w:val="24"/>
          <w:szCs w:val="24"/>
        </w:rPr>
        <w:t>,</w:t>
      </w:r>
      <w:r w:rsidR="004B55E5" w:rsidRPr="00281F47">
        <w:rPr>
          <w:rFonts w:ascii="Times New Roman" w:hAnsi="Times New Roman" w:cs="Times New Roman"/>
          <w:sz w:val="24"/>
          <w:szCs w:val="24"/>
        </w:rPr>
        <w:t>51</w:t>
      </w:r>
      <w:r w:rsidRPr="00281F47">
        <w:rPr>
          <w:rFonts w:ascii="Times New Roman" w:hAnsi="Times New Roman" w:cs="Times New Roman"/>
          <w:sz w:val="24"/>
          <w:szCs w:val="24"/>
        </w:rPr>
        <w:t>»;</w:t>
      </w:r>
    </w:p>
    <w:p w:rsidR="00096775" w:rsidRPr="00281F47" w:rsidRDefault="00096775"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По строке «0002023000000 0000 150     Субвенции бюджетам бюджетной системы Российской Федерации 87331889,86 89064581,93 87785309,45» цифры «87331889,86» заменить цифрами «88</w:t>
      </w:r>
      <w:r w:rsidR="004B55E5" w:rsidRPr="00281F47">
        <w:rPr>
          <w:rFonts w:ascii="Times New Roman" w:hAnsi="Times New Roman" w:cs="Times New Roman"/>
          <w:sz w:val="24"/>
          <w:szCs w:val="24"/>
        </w:rPr>
        <w:t>37</w:t>
      </w:r>
      <w:r w:rsidR="00D63063" w:rsidRPr="00281F47">
        <w:rPr>
          <w:rFonts w:ascii="Times New Roman" w:hAnsi="Times New Roman" w:cs="Times New Roman"/>
          <w:sz w:val="24"/>
          <w:szCs w:val="24"/>
        </w:rPr>
        <w:t>0585,05</w:t>
      </w:r>
      <w:r w:rsidRPr="00281F47">
        <w:rPr>
          <w:rFonts w:ascii="Times New Roman" w:hAnsi="Times New Roman" w:cs="Times New Roman"/>
          <w:sz w:val="24"/>
          <w:szCs w:val="24"/>
        </w:rPr>
        <w:t>»;</w:t>
      </w:r>
    </w:p>
    <w:p w:rsidR="00096775" w:rsidRPr="00281F47" w:rsidRDefault="00D27D56"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Строку «000 2024000000 0000 150     Иные межбюджетные трансферты 33051725,70 23582289,65 7911342,64» изложить в новой редакции следующего содержания:</w:t>
      </w:r>
    </w:p>
    <w:p w:rsidR="00D27D56" w:rsidRPr="00281F47" w:rsidRDefault="00D27D56"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««000 2024000000 0000 150     Иные межбюджетные трансферты 34579991,70 29375068,59  7911342,64»;</w:t>
      </w:r>
    </w:p>
    <w:p w:rsidR="00D27D56" w:rsidRPr="00281F47" w:rsidRDefault="00D27D56"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По строке «000 2070000000 0000 000      ПРОЧИЕ БЕЗВОЗМЕЗДНЫЕ ПОСТУПЛЕНИЯ 64000,0 0,00 0,00» цифры «64000,00» заменить цифрами «100000,00»;</w:t>
      </w:r>
    </w:p>
    <w:p w:rsidR="00D27D56" w:rsidRPr="00281F47" w:rsidRDefault="00D27D56"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По строке «0002070500005 0000 150      Прочие безвозмездные поступления в бюджеты муниципальных районов 64000,00 0,00 0,00» цифры «64000,00» заменить цифрами «100000,00»;</w:t>
      </w:r>
    </w:p>
    <w:p w:rsidR="00D27D56" w:rsidRPr="00281F47" w:rsidRDefault="00D27D56"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Строку «Всего доходов:666405951,53 348513732,46 336021091,35» изложить в новой редакции следующего содержания:</w:t>
      </w:r>
    </w:p>
    <w:p w:rsidR="00D27D56" w:rsidRPr="00281F47" w:rsidRDefault="00D27D56" w:rsidP="00096775">
      <w:pPr>
        <w:spacing w:after="0" w:line="240" w:lineRule="auto"/>
        <w:ind w:firstLine="567"/>
        <w:jc w:val="both"/>
        <w:rPr>
          <w:rFonts w:ascii="Times New Roman" w:hAnsi="Times New Roman" w:cs="Times New Roman"/>
          <w:sz w:val="24"/>
          <w:szCs w:val="24"/>
        </w:rPr>
      </w:pPr>
      <w:r w:rsidRPr="00281F47">
        <w:rPr>
          <w:rFonts w:ascii="Times New Roman" w:hAnsi="Times New Roman" w:cs="Times New Roman"/>
          <w:sz w:val="24"/>
          <w:szCs w:val="24"/>
        </w:rPr>
        <w:t>«Всего доходов: 71380</w:t>
      </w:r>
      <w:r w:rsidR="00D63063" w:rsidRPr="00281F47">
        <w:rPr>
          <w:rFonts w:ascii="Times New Roman" w:hAnsi="Times New Roman" w:cs="Times New Roman"/>
          <w:sz w:val="24"/>
          <w:szCs w:val="24"/>
        </w:rPr>
        <w:t>5045,5</w:t>
      </w:r>
      <w:r w:rsidR="0031712F" w:rsidRPr="00281F47">
        <w:rPr>
          <w:rFonts w:ascii="Times New Roman" w:hAnsi="Times New Roman" w:cs="Times New Roman"/>
          <w:sz w:val="24"/>
          <w:szCs w:val="24"/>
        </w:rPr>
        <w:t>1</w:t>
      </w:r>
      <w:r w:rsidRPr="00281F47">
        <w:rPr>
          <w:rFonts w:ascii="Times New Roman" w:hAnsi="Times New Roman" w:cs="Times New Roman"/>
          <w:sz w:val="24"/>
          <w:szCs w:val="24"/>
        </w:rPr>
        <w:t xml:space="preserve"> 354306511,40 336021091,35»;</w:t>
      </w:r>
    </w:p>
    <w:p w:rsidR="006B35DE" w:rsidRPr="00281F47" w:rsidRDefault="00D27D56"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6</w:t>
      </w:r>
      <w:r w:rsidR="006B35DE" w:rsidRPr="00281F47">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C74306" w:rsidRPr="00281F47" w:rsidRDefault="00880E44" w:rsidP="00880E44">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7</w:t>
      </w:r>
      <w:r w:rsidR="006B35DE" w:rsidRPr="00281F47">
        <w:rPr>
          <w:rFonts w:ascii="Times New Roman" w:hAnsi="Times New Roman" w:cs="Times New Roman"/>
          <w:sz w:val="24"/>
          <w:szCs w:val="24"/>
        </w:rPr>
        <w:t>. 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4</w:t>
      </w:r>
      <w:r w:rsidRPr="00281F47">
        <w:rPr>
          <w:rFonts w:ascii="Times New Roman" w:hAnsi="Times New Roman" w:cs="Times New Roman"/>
          <w:sz w:val="24"/>
          <w:szCs w:val="24"/>
        </w:rPr>
        <w:t xml:space="preserve"> «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 изложить в новой редакции согласно приложению 2 к настоящему решению.</w:t>
      </w:r>
    </w:p>
    <w:p w:rsidR="00880E44" w:rsidRPr="00281F47" w:rsidRDefault="00880E44" w:rsidP="00880E44">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8. В Приложении 5:</w:t>
      </w:r>
    </w:p>
    <w:p w:rsidR="00C728B3" w:rsidRPr="00281F47" w:rsidRDefault="00C728B3" w:rsidP="00880E44">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 0800000000 000 17673232,65 15839702,92» цифры «17673232,65» заменить цифрами «23466011,62»;</w:t>
      </w:r>
    </w:p>
    <w:p w:rsidR="00C728B3" w:rsidRPr="00281F47" w:rsidRDefault="00C728B3" w:rsidP="00C728B3">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    Ведомственный проект "Содержание и ремонт  автомобильных дорог общего пользования Юрьевецкого муниципального района" 0830100000 000 17673232,65 15839702,92» цифры «17673232,65» заменить цифрами «23466011,62»;</w:t>
      </w:r>
    </w:p>
    <w:p w:rsidR="00C728B3" w:rsidRPr="00281F47" w:rsidRDefault="00C728B3" w:rsidP="00880E44">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По строке «Содержание автомобильных дорог общего пользования Юрьевецкого городского поселения ( Закупка товаров, работ и услуг для обеспечения государственных </w:t>
      </w:r>
      <w:r w:rsidRPr="00281F47">
        <w:rPr>
          <w:rFonts w:ascii="Times New Roman" w:hAnsi="Times New Roman" w:cs="Times New Roman"/>
          <w:sz w:val="24"/>
          <w:szCs w:val="24"/>
        </w:rPr>
        <w:lastRenderedPageBreak/>
        <w:t>(муниципальных) нужд) 08301М0040 200 1760900,51 0,00» цифры «1760900,51» заменить цифрами «7553679,48»;</w:t>
      </w:r>
    </w:p>
    <w:p w:rsidR="00C728B3" w:rsidRPr="00281F47" w:rsidRDefault="00C728B3" w:rsidP="00880E44">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По строке «Всего расходов: 341012025,41 323844238,66» цифры «341012025,41» заменить цифрами «346804804,38»; </w:t>
      </w:r>
    </w:p>
    <w:p w:rsidR="00E0376B" w:rsidRPr="00281F47" w:rsidRDefault="00E0376B" w:rsidP="00E0376B">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9.</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090D48" w:rsidRPr="00281F47">
        <w:rPr>
          <w:rFonts w:ascii="Times New Roman" w:hAnsi="Times New Roman" w:cs="Times New Roman"/>
          <w:sz w:val="24"/>
          <w:szCs w:val="24"/>
        </w:rPr>
        <w:t xml:space="preserve"> 6</w:t>
      </w:r>
      <w:r w:rsidRPr="00281F47">
        <w:rPr>
          <w:rFonts w:ascii="Times New Roman" w:hAnsi="Times New Roman" w:cs="Times New Roman"/>
          <w:sz w:val="24"/>
          <w:szCs w:val="24"/>
        </w:rPr>
        <w:t xml:space="preserve"> «Ведомственная структура расходов бюджета Юрьевецкого муниципального района на 2024 год» изложить в новой редакции согласно приложению 3 к настоящему решению.</w:t>
      </w:r>
    </w:p>
    <w:p w:rsidR="00C74306" w:rsidRPr="00281F47" w:rsidRDefault="00A93239" w:rsidP="00944AE8">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10. В Приложении 7:</w:t>
      </w:r>
    </w:p>
    <w:p w:rsidR="00A93239" w:rsidRPr="00281F47" w:rsidRDefault="00A93239" w:rsidP="00944AE8">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«Администрация Юрьевецкого муниципального района Ивановской области 303 00 00 0000000000 000 149406878,42 130681309,01» цифры «149406878,42» заменить цифрами «155199657,39»;</w:t>
      </w:r>
    </w:p>
    <w:p w:rsidR="00A93239" w:rsidRPr="00281F47" w:rsidRDefault="00A93239" w:rsidP="00944AE8">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 303 04 09 08301М0040 200 1760900,51 0,00» цифры «1760900,51» заменить цифрами «7553679,48»;</w:t>
      </w:r>
    </w:p>
    <w:p w:rsidR="00A93239" w:rsidRPr="00281F47" w:rsidRDefault="00A93239" w:rsidP="00944AE8">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По строке «Всего расходов: 341012025,41 323844238,66» цифры «341012025,41» заменить цифрами «346804804,38»</w:t>
      </w:r>
    </w:p>
    <w:p w:rsidR="00A93239" w:rsidRPr="00281F47" w:rsidRDefault="00A93239" w:rsidP="00A93239">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11</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8</w:t>
      </w:r>
      <w:r w:rsidRPr="00281F47">
        <w:rPr>
          <w:rFonts w:ascii="Times New Roman" w:hAnsi="Times New Roman" w:cs="Times New Roman"/>
          <w:sz w:val="24"/>
          <w:szCs w:val="24"/>
        </w:rPr>
        <w:t xml:space="preserve"> «Распределение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изложить в новой редакции согласно приложению 4 к настоящему решению.</w:t>
      </w:r>
    </w:p>
    <w:p w:rsidR="00C74306"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12. В Приложении 9:</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12.1. В Таблице 1:</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«Михайловское сельское поселение 1464203,05 867799,80 867799,80» цифры «1464203,05» заменить цифрами «2064203,05»;</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«Нераспределенный остаток «1182512,07 0,00 0,00» цифры «1182512,07» заменить цифрами «582512,07»;</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12.2.В таблице 3:</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«Елнатское сельское поселение 245782,00 145782,00 145782,00» цифры «245782,00» заменить цифрами «945463,35»;</w:t>
      </w:r>
    </w:p>
    <w:p w:rsidR="001579DC" w:rsidRPr="00281F47" w:rsidRDefault="001579D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«Михайловское сельское поселение 915288,00 143288,00 143288,00» цифры «915288,00» заменить цифрами «</w:t>
      </w:r>
      <w:r w:rsidR="0029388C" w:rsidRPr="00281F47">
        <w:rPr>
          <w:rFonts w:ascii="Times New Roman" w:hAnsi="Times New Roman" w:cs="Times New Roman"/>
          <w:sz w:val="24"/>
          <w:szCs w:val="24"/>
        </w:rPr>
        <w:t>1115288,00»;</w:t>
      </w:r>
    </w:p>
    <w:p w:rsidR="0029388C" w:rsidRPr="00281F47" w:rsidRDefault="0029388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«Соболевское сельское поселение 261962,00 139962,00 139962,00» цифры «261962,00» заменить цифрами «461962,00»;</w:t>
      </w:r>
    </w:p>
    <w:p w:rsidR="0029388C" w:rsidRPr="00281F47" w:rsidRDefault="0029388C"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«Всего: 1423032,00 4290,32,00 429032,00» цифры «1423032,00» заменить цифрами «2522713,35»;</w:t>
      </w:r>
    </w:p>
    <w:p w:rsidR="0029388C" w:rsidRPr="00281F47" w:rsidRDefault="00CB1AAA"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12.3. В таблице 6:</w:t>
      </w:r>
    </w:p>
    <w:p w:rsidR="00CB1AAA" w:rsidRPr="00281F47" w:rsidRDefault="00CB1AAA"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«Нераспределенный резерв 630871,42 0,00 0,00» цифры «630871,42» заменить цифрами «195504,42»;</w:t>
      </w:r>
    </w:p>
    <w:p w:rsidR="00CB1AAA" w:rsidRPr="00281F47" w:rsidRDefault="00CB1AAA" w:rsidP="00CB1AAA">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по строке «Всего: 630871,42 0,00 0,00» цифры «630871,42» заменить цифрами «195504,42».</w:t>
      </w:r>
    </w:p>
    <w:p w:rsidR="006B35DE" w:rsidRPr="00281F47" w:rsidRDefault="00CB1AAA" w:rsidP="00CB1AAA">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13.</w:t>
      </w:r>
      <w:r w:rsidR="006B35DE" w:rsidRPr="00281F47">
        <w:rPr>
          <w:rFonts w:ascii="Times New Roman" w:hAnsi="Times New Roman" w:cs="Times New Roman"/>
          <w:sz w:val="24"/>
          <w:szCs w:val="24"/>
        </w:rPr>
        <w:t xml:space="preserve"> Настоящее решение вступает в силу с момента подписания.</w:t>
      </w:r>
    </w:p>
    <w:p w:rsidR="00CB1AAA" w:rsidRPr="00281F47" w:rsidRDefault="00CB1AAA" w:rsidP="00CB1AAA">
      <w:pPr>
        <w:spacing w:after="0" w:line="240" w:lineRule="auto"/>
        <w:ind w:firstLine="540"/>
        <w:jc w:val="both"/>
        <w:rPr>
          <w:rFonts w:ascii="Times New Roman" w:hAnsi="Times New Roman" w:cs="Times New Roman"/>
          <w:sz w:val="24"/>
          <w:szCs w:val="24"/>
        </w:rPr>
      </w:pPr>
    </w:p>
    <w:p w:rsidR="00CB1AAA" w:rsidRPr="00281F47" w:rsidRDefault="00CB1AAA" w:rsidP="00CB1AAA">
      <w:pPr>
        <w:spacing w:after="0" w:line="240" w:lineRule="auto"/>
        <w:ind w:firstLine="540"/>
        <w:jc w:val="both"/>
        <w:rPr>
          <w:rFonts w:ascii="Times New Roman" w:hAnsi="Times New Roman" w:cs="Times New Roman"/>
          <w:sz w:val="24"/>
          <w:szCs w:val="24"/>
        </w:rPr>
      </w:pP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Глав</w:t>
      </w:r>
      <w:r w:rsidR="000429AD" w:rsidRPr="00281F47">
        <w:rPr>
          <w:rFonts w:ascii="Times New Roman" w:hAnsi="Times New Roman" w:cs="Times New Roman"/>
          <w:b/>
          <w:bCs/>
          <w:sz w:val="24"/>
          <w:szCs w:val="24"/>
        </w:rPr>
        <w:t>а</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                                      С.</w:t>
      </w:r>
      <w:r w:rsidR="000429AD" w:rsidRPr="00281F47">
        <w:rPr>
          <w:rFonts w:ascii="Times New Roman" w:hAnsi="Times New Roman" w:cs="Times New Roman"/>
          <w:b/>
          <w:bCs/>
          <w:sz w:val="24"/>
          <w:szCs w:val="24"/>
        </w:rPr>
        <w:t>В</w:t>
      </w:r>
      <w:r w:rsidRPr="00281F47">
        <w:rPr>
          <w:rFonts w:ascii="Times New Roman" w:hAnsi="Times New Roman" w:cs="Times New Roman"/>
          <w:b/>
          <w:bCs/>
          <w:sz w:val="24"/>
          <w:szCs w:val="24"/>
        </w:rPr>
        <w:t>.</w:t>
      </w:r>
      <w:r w:rsidR="00ED4883" w:rsidRPr="00281F47">
        <w:rPr>
          <w:rFonts w:ascii="Times New Roman" w:hAnsi="Times New Roman" w:cs="Times New Roman"/>
          <w:b/>
          <w:bCs/>
          <w:sz w:val="24"/>
          <w:szCs w:val="24"/>
        </w:rPr>
        <w:t xml:space="preserve"> </w:t>
      </w:r>
      <w:r w:rsidR="000429AD" w:rsidRPr="00281F47">
        <w:rPr>
          <w:rFonts w:ascii="Times New Roman" w:hAnsi="Times New Roman" w:cs="Times New Roman"/>
          <w:b/>
          <w:bCs/>
          <w:sz w:val="24"/>
          <w:szCs w:val="24"/>
        </w:rPr>
        <w:t>Жубаркин</w:t>
      </w:r>
    </w:p>
    <w:p w:rsidR="006B35DE" w:rsidRPr="00281F47" w:rsidRDefault="006B35DE" w:rsidP="00AB55B6">
      <w:pPr>
        <w:spacing w:after="0" w:line="240" w:lineRule="auto"/>
        <w:ind w:firstLine="540"/>
        <w:jc w:val="both"/>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 xml:space="preserve">Заместитель Председателя Совета </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r w:rsidRPr="00281F47">
        <w:rPr>
          <w:rFonts w:ascii="Times New Roman" w:hAnsi="Times New Roman" w:cs="Times New Roman"/>
          <w:b/>
          <w:bCs/>
          <w:sz w:val="24"/>
          <w:szCs w:val="24"/>
        </w:rPr>
        <w:tab/>
      </w:r>
      <w:r w:rsidRPr="00281F47">
        <w:rPr>
          <w:rFonts w:ascii="Times New Roman" w:hAnsi="Times New Roman" w:cs="Times New Roman"/>
          <w:b/>
          <w:bCs/>
          <w:sz w:val="24"/>
          <w:szCs w:val="24"/>
        </w:rPr>
        <w:tab/>
        <w:t xml:space="preserve">                          Л.С.Доринова</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A7542A" w:rsidRPr="00281F47" w:rsidRDefault="00A7542A" w:rsidP="00594797">
      <w:pPr>
        <w:autoSpaceDE w:val="0"/>
        <w:autoSpaceDN w:val="0"/>
        <w:adjustRightInd w:val="0"/>
        <w:spacing w:after="0" w:line="240" w:lineRule="auto"/>
        <w:ind w:left="5529"/>
        <w:jc w:val="right"/>
        <w:rPr>
          <w:rFonts w:ascii="Times New Roman" w:hAnsi="Times New Roman" w:cs="Times New Roman"/>
        </w:rPr>
      </w:pPr>
    </w:p>
    <w:p w:rsidR="00A7542A" w:rsidRPr="00281F47" w:rsidRDefault="00A7542A"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1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решению Совета Юрьевецкого муниципального района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A7542A" w:rsidRPr="00281F47">
        <w:rPr>
          <w:rFonts w:ascii="Times New Roman" w:hAnsi="Times New Roman" w:cs="Times New Roman"/>
        </w:rPr>
        <w:t>03.10.2024г</w:t>
      </w:r>
      <w:r w:rsidRPr="00281F47">
        <w:rPr>
          <w:rFonts w:ascii="Times New Roman" w:hAnsi="Times New Roman" w:cs="Times New Roman"/>
        </w:rPr>
        <w:t>. №</w:t>
      </w:r>
      <w:r w:rsidR="00A7542A" w:rsidRPr="00281F47">
        <w:rPr>
          <w:rFonts w:ascii="Times New Roman" w:hAnsi="Times New Roman" w:cs="Times New Roman"/>
        </w:rPr>
        <w:t>295</w:t>
      </w:r>
      <w:r w:rsidRPr="00281F47">
        <w:rPr>
          <w:rFonts w:ascii="Times New Roman" w:hAnsi="Times New Roman" w:cs="Times New Roman"/>
        </w:rPr>
        <w:t xml:space="preserve">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FD380D">
      <w:pPr>
        <w:autoSpaceDE w:val="0"/>
        <w:autoSpaceDN w:val="0"/>
        <w:adjustRightInd w:val="0"/>
        <w:spacing w:after="0" w:line="240" w:lineRule="auto"/>
        <w:rPr>
          <w:rFonts w:ascii="Times New Roman" w:hAnsi="Times New Roman" w:cs="Times New Roman"/>
        </w:rPr>
      </w:pPr>
    </w:p>
    <w:tbl>
      <w:tblPr>
        <w:tblW w:w="10490"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55"/>
        <w:gridCol w:w="415"/>
        <w:gridCol w:w="573"/>
        <w:gridCol w:w="571"/>
        <w:gridCol w:w="1560"/>
      </w:tblGrid>
      <w:tr w:rsidR="006B35DE" w:rsidRPr="00281F47" w:rsidTr="00BB7326">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470" w:type="dxa"/>
            <w:gridSpan w:val="2"/>
            <w:tcBorders>
              <w:top w:val="nil"/>
              <w:left w:val="nil"/>
              <w:bottom w:val="nil"/>
              <w:right w:val="nil"/>
            </w:tcBorders>
            <w:vAlign w:val="center"/>
          </w:tcPr>
          <w:p w:rsidR="006B35DE" w:rsidRPr="00281F47"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B35DE" w:rsidRPr="00281F47" w:rsidRDefault="006B35DE" w:rsidP="00370206">
            <w:pPr>
              <w:spacing w:after="0" w:line="240" w:lineRule="auto"/>
              <w:ind w:right="-107"/>
              <w:rPr>
                <w:rFonts w:ascii="Times New Roman" w:hAnsi="Times New Roman" w:cs="Times New Roman"/>
              </w:rPr>
            </w:pPr>
            <w:r w:rsidRPr="00281F47">
              <w:rPr>
                <w:rFonts w:ascii="Times New Roman" w:hAnsi="Times New Roman" w:cs="Times New Roman"/>
              </w:rPr>
              <w:t>Приложение №3</w:t>
            </w:r>
          </w:p>
        </w:tc>
      </w:tr>
      <w:tr w:rsidR="006B35DE" w:rsidRPr="00281F47" w:rsidTr="00BB7326">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281F47" w:rsidRDefault="006B35DE" w:rsidP="00812F7A">
            <w:pPr>
              <w:spacing w:after="0" w:line="240" w:lineRule="auto"/>
              <w:jc w:val="center"/>
              <w:rPr>
                <w:rFonts w:ascii="Times New Roman" w:hAnsi="Times New Roman" w:cs="Times New Roman"/>
              </w:rPr>
            </w:pPr>
            <w:r w:rsidRPr="00281F47">
              <w:rPr>
                <w:rFonts w:ascii="Times New Roman" w:hAnsi="Times New Roman" w:cs="Times New Roman"/>
              </w:rPr>
              <w:t>к решению Совета</w:t>
            </w:r>
          </w:p>
        </w:tc>
      </w:tr>
      <w:tr w:rsidR="006B35DE" w:rsidRPr="00281F47" w:rsidTr="00BB7326">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r w:rsidRPr="00281F47">
              <w:rPr>
                <w:rFonts w:ascii="Times New Roman" w:hAnsi="Times New Roman" w:cs="Times New Roman"/>
              </w:rPr>
              <w:t>Юрьевецкого муниципального района</w:t>
            </w:r>
          </w:p>
        </w:tc>
      </w:tr>
      <w:tr w:rsidR="006B35DE" w:rsidRPr="00281F47" w:rsidTr="00BB7326">
        <w:trPr>
          <w:trHeight w:val="360"/>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4174" w:type="dxa"/>
            <w:gridSpan w:val="5"/>
            <w:tcBorders>
              <w:top w:val="nil"/>
              <w:left w:val="nil"/>
              <w:bottom w:val="nil"/>
              <w:right w:val="nil"/>
            </w:tcBorders>
            <w:vAlign w:val="center"/>
          </w:tcPr>
          <w:p w:rsidR="006B35DE" w:rsidRPr="00281F47" w:rsidRDefault="006B35DE" w:rsidP="00825C68">
            <w:pPr>
              <w:spacing w:after="0" w:line="240" w:lineRule="auto"/>
              <w:jc w:val="right"/>
              <w:rPr>
                <w:rFonts w:ascii="Times New Roman" w:hAnsi="Times New Roman" w:cs="Times New Roman"/>
              </w:rPr>
            </w:pPr>
            <w:r w:rsidRPr="00281F47">
              <w:rPr>
                <w:rFonts w:ascii="Times New Roman" w:hAnsi="Times New Roman" w:cs="Times New Roman"/>
              </w:rPr>
              <w:t>от 25 декабря 2023 года №240</w:t>
            </w:r>
          </w:p>
          <w:p w:rsidR="006B35DE" w:rsidRPr="00281F47" w:rsidRDefault="006B35DE" w:rsidP="00EC3A51">
            <w:pPr>
              <w:spacing w:after="0" w:line="240" w:lineRule="auto"/>
              <w:jc w:val="right"/>
              <w:rPr>
                <w:rFonts w:ascii="Times New Roman" w:hAnsi="Times New Roman" w:cs="Times New Roman"/>
              </w:rPr>
            </w:pPr>
            <w:r w:rsidRPr="00281F47">
              <w:rPr>
                <w:rFonts w:ascii="Times New Roman" w:hAnsi="Times New Roman" w:cs="Times New Roman"/>
              </w:rPr>
              <w:t>«О бюджете Юрьевецкого муниципального района на 2024 год и плановый период 2025 и  2026годов»</w:t>
            </w:r>
          </w:p>
        </w:tc>
      </w:tr>
      <w:tr w:rsidR="006B35DE" w:rsidRPr="00281F47" w:rsidTr="00BB7326">
        <w:trPr>
          <w:trHeight w:val="798"/>
        </w:trPr>
        <w:tc>
          <w:tcPr>
            <w:tcW w:w="10490" w:type="dxa"/>
            <w:gridSpan w:val="14"/>
            <w:tcBorders>
              <w:top w:val="nil"/>
              <w:left w:val="nil"/>
              <w:right w:val="nil"/>
            </w:tcBorders>
            <w:noWrap/>
            <w:vAlign w:val="bottom"/>
          </w:tcPr>
          <w:p w:rsidR="006B35DE" w:rsidRPr="00281F47" w:rsidRDefault="006B35DE" w:rsidP="00825C68">
            <w:pPr>
              <w:spacing w:after="0" w:line="240" w:lineRule="auto"/>
              <w:jc w:val="center"/>
              <w:rPr>
                <w:rFonts w:ascii="Times New Roman" w:hAnsi="Times New Roman" w:cs="Times New Roman"/>
              </w:rPr>
            </w:pPr>
            <w:r w:rsidRPr="00281F47">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281F47" w:rsidTr="00BB7326">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578"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Сумма в руб.</w:t>
            </w:r>
          </w:p>
        </w:tc>
      </w:tr>
      <w:tr w:rsidR="006B35DE" w:rsidRPr="00281F47" w:rsidTr="00BB7326">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1459" w:type="dxa"/>
            <w:gridSpan w:val="2"/>
            <w:tcBorders>
              <w:top w:val="nil"/>
              <w:left w:val="nil"/>
              <w:bottom w:val="single" w:sz="4" w:space="0" w:color="auto"/>
              <w:right w:val="single" w:sz="4" w:space="0" w:color="auto"/>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2026 год</w:t>
            </w:r>
          </w:p>
        </w:tc>
      </w:tr>
      <w:tr w:rsidR="006B35DE" w:rsidRPr="00281F47" w:rsidTr="00BB7326">
        <w:trPr>
          <w:trHeight w:val="923"/>
        </w:trPr>
        <w:tc>
          <w:tcPr>
            <w:tcW w:w="2835" w:type="dxa"/>
            <w:tcBorders>
              <w:top w:val="nil"/>
              <w:left w:val="single" w:sz="4" w:space="0" w:color="auto"/>
              <w:bottom w:val="single" w:sz="4" w:space="0" w:color="auto"/>
              <w:right w:val="single" w:sz="4" w:space="0" w:color="auto"/>
            </w:tcBorders>
            <w:vAlign w:val="bottom"/>
          </w:tcPr>
          <w:p w:rsidR="006B35DE" w:rsidRPr="00281F47" w:rsidRDefault="006B35DE" w:rsidP="00FC61B5">
            <w:pPr>
              <w:spacing w:after="0" w:line="240" w:lineRule="auto"/>
              <w:rPr>
                <w:rFonts w:ascii="Times New Roman" w:hAnsi="Times New Roman" w:cs="Times New Roman"/>
                <w:b/>
                <w:bCs/>
                <w:sz w:val="20"/>
                <w:szCs w:val="20"/>
              </w:rPr>
            </w:pPr>
            <w:r w:rsidRPr="00281F47">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-13309394,10</w:t>
            </w:r>
          </w:p>
        </w:tc>
        <w:tc>
          <w:tcPr>
            <w:tcW w:w="1559" w:type="dxa"/>
            <w:gridSpan w:val="3"/>
            <w:tcBorders>
              <w:top w:val="single" w:sz="4" w:space="0" w:color="auto"/>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r>
      <w:tr w:rsidR="006B35DE" w:rsidRPr="00281F47" w:rsidTr="00BB7326">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BB7326">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BB7326">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BB7326">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BB7326">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BB7326">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BB7326">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BB7326">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w:t>
            </w:r>
            <w:r w:rsidRPr="00281F47">
              <w:rPr>
                <w:rFonts w:ascii="Times New Roman" w:hAnsi="Times New Roman" w:cs="Times New Roman"/>
                <w:sz w:val="20"/>
                <w:szCs w:val="20"/>
              </w:rPr>
              <w:lastRenderedPageBreak/>
              <w:t>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lastRenderedPageBreak/>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BB7326">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BB7326">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281F47"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BB7326">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BB7326">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b/>
                <w:bCs/>
                <w:sz w:val="20"/>
                <w:szCs w:val="20"/>
              </w:rPr>
            </w:pPr>
            <w:r w:rsidRPr="00281F47">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noWrap/>
          </w:tcPr>
          <w:p w:rsidR="006B35DE" w:rsidRPr="00281F47" w:rsidRDefault="006B35DE" w:rsidP="008A231B">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13309394,10</w:t>
            </w:r>
          </w:p>
        </w:tc>
        <w:tc>
          <w:tcPr>
            <w:tcW w:w="1559" w:type="dxa"/>
            <w:gridSpan w:val="3"/>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r>
      <w:tr w:rsidR="00D27D56" w:rsidRPr="00281F47" w:rsidTr="00BB7326">
        <w:trPr>
          <w:trHeight w:val="390"/>
        </w:trPr>
        <w:tc>
          <w:tcPr>
            <w:tcW w:w="2835" w:type="dxa"/>
            <w:tcBorders>
              <w:top w:val="nil"/>
              <w:left w:val="single" w:sz="4" w:space="0" w:color="auto"/>
              <w:bottom w:val="single" w:sz="4" w:space="0" w:color="auto"/>
              <w:right w:val="single" w:sz="4" w:space="0" w:color="auto"/>
            </w:tcBorders>
            <w:shd w:val="clear" w:color="000000" w:fill="auto"/>
          </w:tcPr>
          <w:p w:rsidR="00D27D56" w:rsidRPr="00281F47" w:rsidRDefault="00D27D56" w:rsidP="00D27D56">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D27D56" w:rsidRPr="00281F47" w:rsidRDefault="00D27D56" w:rsidP="00D27D56">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-71380</w:t>
            </w:r>
            <w:r w:rsidR="00D63063" w:rsidRPr="00281F47">
              <w:rPr>
                <w:rFonts w:ascii="Times New Roman" w:hAnsi="Times New Roman" w:cs="Times New Roman"/>
                <w:sz w:val="20"/>
                <w:szCs w:val="20"/>
              </w:rPr>
              <w:t>5045,5</w:t>
            </w:r>
            <w:r w:rsidR="00672FD9" w:rsidRPr="00281F47">
              <w:rPr>
                <w:rFonts w:ascii="Times New Roman" w:hAnsi="Times New Roman" w:cs="Times New Roman"/>
                <w:sz w:val="20"/>
                <w:szCs w:val="20"/>
              </w:rPr>
              <w:t>1</w:t>
            </w:r>
          </w:p>
          <w:p w:rsidR="00D27D56" w:rsidRPr="00281F47" w:rsidRDefault="00D27D56" w:rsidP="00D27D56">
            <w:pPr>
              <w:spacing w:after="0" w:line="240" w:lineRule="auto"/>
              <w:jc w:val="right"/>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noWrap/>
          </w:tcPr>
          <w:p w:rsidR="00D27D56" w:rsidRPr="00281F47" w:rsidRDefault="00D27D56" w:rsidP="00D27D56">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D27D56" w:rsidRPr="00281F47" w:rsidRDefault="00D27D56" w:rsidP="00D27D56">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D27D56" w:rsidRPr="00281F47"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D27D56" w:rsidRPr="00281F47" w:rsidRDefault="00D27D56" w:rsidP="00D27D56">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D27D56" w:rsidRPr="00281F47" w:rsidRDefault="00D27D56" w:rsidP="00D27D56">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-71380</w:t>
            </w:r>
            <w:r w:rsidR="00D63063" w:rsidRPr="00281F47">
              <w:rPr>
                <w:rFonts w:ascii="Times New Roman" w:hAnsi="Times New Roman" w:cs="Times New Roman"/>
                <w:sz w:val="20"/>
                <w:szCs w:val="20"/>
              </w:rPr>
              <w:t>5045,5</w:t>
            </w:r>
            <w:r w:rsidR="00672FD9" w:rsidRPr="00281F47">
              <w:rPr>
                <w:rFonts w:ascii="Times New Roman" w:hAnsi="Times New Roman" w:cs="Times New Roman"/>
                <w:sz w:val="20"/>
                <w:szCs w:val="20"/>
              </w:rPr>
              <w:t>1</w:t>
            </w:r>
          </w:p>
          <w:p w:rsidR="00D27D56" w:rsidRPr="00281F47" w:rsidRDefault="00D27D56" w:rsidP="00D27D56">
            <w:pPr>
              <w:spacing w:after="0" w:line="240" w:lineRule="auto"/>
              <w:jc w:val="right"/>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noWrap/>
          </w:tcPr>
          <w:p w:rsidR="00D27D56" w:rsidRPr="00281F47" w:rsidRDefault="00D27D56" w:rsidP="00D27D56">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D27D56" w:rsidRPr="00281F47" w:rsidRDefault="00D27D56" w:rsidP="00D27D56">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D27D56" w:rsidRPr="00281F47" w:rsidTr="00BB7326">
        <w:trPr>
          <w:trHeight w:val="675"/>
        </w:trPr>
        <w:tc>
          <w:tcPr>
            <w:tcW w:w="2835" w:type="dxa"/>
            <w:tcBorders>
              <w:top w:val="nil"/>
              <w:left w:val="single" w:sz="4" w:space="0" w:color="auto"/>
              <w:bottom w:val="single" w:sz="4" w:space="0" w:color="auto"/>
              <w:right w:val="single" w:sz="4" w:space="0" w:color="auto"/>
            </w:tcBorders>
            <w:shd w:val="clear" w:color="000000" w:fill="auto"/>
          </w:tcPr>
          <w:p w:rsidR="00D27D56" w:rsidRPr="00281F47" w:rsidRDefault="00D27D56" w:rsidP="00D27D56">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D27D56" w:rsidRPr="00281F47" w:rsidRDefault="00D27D56" w:rsidP="00D27D56">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-71380</w:t>
            </w:r>
            <w:r w:rsidR="00D63063" w:rsidRPr="00281F47">
              <w:rPr>
                <w:rFonts w:ascii="Times New Roman" w:hAnsi="Times New Roman" w:cs="Times New Roman"/>
                <w:sz w:val="20"/>
                <w:szCs w:val="20"/>
              </w:rPr>
              <w:t>5045,5</w:t>
            </w:r>
            <w:r w:rsidR="00672FD9" w:rsidRPr="00281F47">
              <w:rPr>
                <w:rFonts w:ascii="Times New Roman" w:hAnsi="Times New Roman" w:cs="Times New Roman"/>
                <w:sz w:val="20"/>
                <w:szCs w:val="20"/>
              </w:rPr>
              <w:t>1</w:t>
            </w:r>
          </w:p>
          <w:p w:rsidR="00D27D56" w:rsidRPr="00281F47" w:rsidRDefault="00D27D56" w:rsidP="00D27D56">
            <w:pPr>
              <w:spacing w:after="0" w:line="240" w:lineRule="auto"/>
              <w:jc w:val="right"/>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noWrap/>
          </w:tcPr>
          <w:p w:rsidR="00D27D56" w:rsidRPr="00281F47" w:rsidRDefault="00D27D56" w:rsidP="00D27D56">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D27D56" w:rsidRPr="00281F47" w:rsidRDefault="00D27D56" w:rsidP="00D27D56">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6B35DE" w:rsidRPr="00281F47" w:rsidTr="00BB7326">
        <w:trPr>
          <w:trHeight w:val="69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0429AD" w:rsidRPr="00281F47" w:rsidRDefault="00D27D56" w:rsidP="00672FD9">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-71380</w:t>
            </w:r>
            <w:r w:rsidR="00D63063" w:rsidRPr="00281F47">
              <w:rPr>
                <w:rFonts w:ascii="Times New Roman" w:hAnsi="Times New Roman" w:cs="Times New Roman"/>
                <w:sz w:val="20"/>
                <w:szCs w:val="20"/>
              </w:rPr>
              <w:t>5045,5</w:t>
            </w:r>
            <w:r w:rsidR="00672FD9" w:rsidRPr="00281F47">
              <w:rPr>
                <w:rFonts w:ascii="Times New Roman" w:hAnsi="Times New Roman" w:cs="Times New Roman"/>
                <w:sz w:val="20"/>
                <w:szCs w:val="20"/>
              </w:rPr>
              <w:t>1</w:t>
            </w:r>
          </w:p>
        </w:tc>
        <w:tc>
          <w:tcPr>
            <w:tcW w:w="1559" w:type="dxa"/>
            <w:gridSpan w:val="3"/>
            <w:tcBorders>
              <w:top w:val="nil"/>
              <w:left w:val="nil"/>
              <w:bottom w:val="single" w:sz="4" w:space="0" w:color="auto"/>
              <w:right w:val="single" w:sz="4" w:space="0" w:color="auto"/>
            </w:tcBorders>
          </w:tcPr>
          <w:p w:rsidR="006B35DE"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tcPr>
          <w:p w:rsidR="006B35DE" w:rsidRPr="00281F47" w:rsidRDefault="00BB7326"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D27D56" w:rsidRPr="00281F47"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D27D56" w:rsidRPr="00281F47" w:rsidRDefault="00D27D56" w:rsidP="00D27D56">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D27D56" w:rsidRPr="00281F47" w:rsidRDefault="00D27D56" w:rsidP="00672FD9">
            <w:pPr>
              <w:jc w:val="center"/>
            </w:pPr>
            <w:r w:rsidRPr="00281F47">
              <w:rPr>
                <w:rFonts w:ascii="Times New Roman" w:hAnsi="Times New Roman" w:cs="Times New Roman"/>
                <w:sz w:val="20"/>
                <w:szCs w:val="20"/>
              </w:rPr>
              <w:t>727</w:t>
            </w:r>
            <w:r w:rsidR="00D63063" w:rsidRPr="00281F47">
              <w:rPr>
                <w:rFonts w:ascii="Times New Roman" w:hAnsi="Times New Roman" w:cs="Times New Roman"/>
                <w:sz w:val="20"/>
                <w:szCs w:val="20"/>
              </w:rPr>
              <w:t>114439,6</w:t>
            </w:r>
            <w:r w:rsidR="00672FD9" w:rsidRPr="00281F47">
              <w:rPr>
                <w:rFonts w:ascii="Times New Roman" w:hAnsi="Times New Roman" w:cs="Times New Roman"/>
                <w:sz w:val="20"/>
                <w:szCs w:val="20"/>
              </w:rPr>
              <w:t>1</w:t>
            </w:r>
          </w:p>
        </w:tc>
        <w:tc>
          <w:tcPr>
            <w:tcW w:w="1559" w:type="dxa"/>
            <w:gridSpan w:val="3"/>
            <w:tcBorders>
              <w:top w:val="nil"/>
              <w:left w:val="nil"/>
              <w:bottom w:val="single" w:sz="4" w:space="0" w:color="auto"/>
              <w:right w:val="single" w:sz="4" w:space="0" w:color="auto"/>
            </w:tcBorders>
            <w:noWrap/>
          </w:tcPr>
          <w:p w:rsidR="00D27D56" w:rsidRPr="00281F47" w:rsidRDefault="00D27D56" w:rsidP="00D27D56">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D27D56" w:rsidRPr="00281F47" w:rsidRDefault="00D27D56" w:rsidP="00D27D56">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D27D56" w:rsidRPr="00281F47" w:rsidTr="00BB7326">
        <w:trPr>
          <w:trHeight w:val="375"/>
        </w:trPr>
        <w:tc>
          <w:tcPr>
            <w:tcW w:w="2835" w:type="dxa"/>
            <w:tcBorders>
              <w:top w:val="nil"/>
              <w:left w:val="single" w:sz="4" w:space="0" w:color="auto"/>
              <w:bottom w:val="single" w:sz="4" w:space="0" w:color="auto"/>
              <w:right w:val="single" w:sz="4" w:space="0" w:color="auto"/>
            </w:tcBorders>
            <w:shd w:val="clear" w:color="000000" w:fill="auto"/>
          </w:tcPr>
          <w:p w:rsidR="00D27D56" w:rsidRPr="00281F47" w:rsidRDefault="00D27D56" w:rsidP="00D27D56">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D27D56" w:rsidRPr="00281F47" w:rsidRDefault="00D27D56" w:rsidP="00672FD9">
            <w:pPr>
              <w:jc w:val="center"/>
            </w:pPr>
            <w:r w:rsidRPr="00281F47">
              <w:rPr>
                <w:rFonts w:ascii="Times New Roman" w:hAnsi="Times New Roman" w:cs="Times New Roman"/>
                <w:sz w:val="20"/>
                <w:szCs w:val="20"/>
              </w:rPr>
              <w:t>727</w:t>
            </w:r>
            <w:r w:rsidR="00D63063" w:rsidRPr="00281F47">
              <w:rPr>
                <w:rFonts w:ascii="Times New Roman" w:hAnsi="Times New Roman" w:cs="Times New Roman"/>
                <w:sz w:val="20"/>
                <w:szCs w:val="20"/>
              </w:rPr>
              <w:t>114439,6</w:t>
            </w:r>
            <w:r w:rsidR="00672FD9" w:rsidRPr="00281F47">
              <w:rPr>
                <w:rFonts w:ascii="Times New Roman" w:hAnsi="Times New Roman" w:cs="Times New Roman"/>
                <w:sz w:val="20"/>
                <w:szCs w:val="20"/>
              </w:rPr>
              <w:t>1</w:t>
            </w:r>
          </w:p>
        </w:tc>
        <w:tc>
          <w:tcPr>
            <w:tcW w:w="1559" w:type="dxa"/>
            <w:gridSpan w:val="3"/>
            <w:tcBorders>
              <w:top w:val="nil"/>
              <w:left w:val="nil"/>
              <w:bottom w:val="single" w:sz="4" w:space="0" w:color="auto"/>
              <w:right w:val="single" w:sz="4" w:space="0" w:color="auto"/>
            </w:tcBorders>
            <w:noWrap/>
          </w:tcPr>
          <w:p w:rsidR="00D27D56" w:rsidRPr="00281F47" w:rsidRDefault="00D27D56" w:rsidP="00D27D56">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D27D56" w:rsidRPr="00281F47" w:rsidRDefault="00D27D56" w:rsidP="00D27D56">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D27D56" w:rsidRPr="00281F47" w:rsidTr="00BB7326">
        <w:trPr>
          <w:trHeight w:val="349"/>
        </w:trPr>
        <w:tc>
          <w:tcPr>
            <w:tcW w:w="2835" w:type="dxa"/>
            <w:tcBorders>
              <w:top w:val="nil"/>
              <w:left w:val="single" w:sz="4" w:space="0" w:color="auto"/>
              <w:bottom w:val="single" w:sz="4" w:space="0" w:color="auto"/>
              <w:right w:val="single" w:sz="4" w:space="0" w:color="auto"/>
            </w:tcBorders>
            <w:shd w:val="clear" w:color="000000" w:fill="auto"/>
          </w:tcPr>
          <w:p w:rsidR="00D27D56" w:rsidRPr="00281F47" w:rsidRDefault="00D27D56" w:rsidP="00D27D56">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D27D56" w:rsidRPr="00281F47" w:rsidRDefault="00D27D56" w:rsidP="00672FD9">
            <w:pPr>
              <w:jc w:val="center"/>
            </w:pPr>
            <w:r w:rsidRPr="00281F47">
              <w:rPr>
                <w:rFonts w:ascii="Times New Roman" w:hAnsi="Times New Roman" w:cs="Times New Roman"/>
                <w:sz w:val="20"/>
                <w:szCs w:val="20"/>
              </w:rPr>
              <w:t>72711</w:t>
            </w:r>
            <w:r w:rsidR="00D63063" w:rsidRPr="00281F47">
              <w:rPr>
                <w:rFonts w:ascii="Times New Roman" w:hAnsi="Times New Roman" w:cs="Times New Roman"/>
                <w:sz w:val="20"/>
                <w:szCs w:val="20"/>
              </w:rPr>
              <w:t>4439,6</w:t>
            </w:r>
            <w:r w:rsidR="00672FD9" w:rsidRPr="00281F47">
              <w:rPr>
                <w:rFonts w:ascii="Times New Roman" w:hAnsi="Times New Roman" w:cs="Times New Roman"/>
                <w:sz w:val="20"/>
                <w:szCs w:val="20"/>
              </w:rPr>
              <w:t>1</w:t>
            </w:r>
          </w:p>
        </w:tc>
        <w:tc>
          <w:tcPr>
            <w:tcW w:w="1559" w:type="dxa"/>
            <w:gridSpan w:val="3"/>
            <w:tcBorders>
              <w:top w:val="nil"/>
              <w:left w:val="nil"/>
              <w:bottom w:val="single" w:sz="4" w:space="0" w:color="auto"/>
              <w:right w:val="single" w:sz="4" w:space="0" w:color="auto"/>
            </w:tcBorders>
            <w:noWrap/>
          </w:tcPr>
          <w:p w:rsidR="00D27D56" w:rsidRPr="00281F47" w:rsidRDefault="00D27D56" w:rsidP="00D27D56">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D27D56" w:rsidRPr="00281F47" w:rsidRDefault="00D27D56" w:rsidP="00D27D56">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C147A4" w:rsidRPr="00281F47" w:rsidTr="00BB7326">
        <w:trPr>
          <w:trHeight w:val="645"/>
        </w:trPr>
        <w:tc>
          <w:tcPr>
            <w:tcW w:w="2835" w:type="dxa"/>
            <w:tcBorders>
              <w:top w:val="nil"/>
              <w:left w:val="single" w:sz="4" w:space="0" w:color="auto"/>
              <w:bottom w:val="single" w:sz="4" w:space="0" w:color="auto"/>
              <w:right w:val="single" w:sz="4" w:space="0" w:color="auto"/>
            </w:tcBorders>
            <w:shd w:val="clear" w:color="000000" w:fill="auto"/>
          </w:tcPr>
          <w:p w:rsidR="00C147A4" w:rsidRPr="00281F47" w:rsidRDefault="00C147A4" w:rsidP="00C147A4">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C147A4" w:rsidRPr="00281F47" w:rsidRDefault="00C147A4" w:rsidP="00C147A4">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C147A4" w:rsidRPr="00281F47" w:rsidRDefault="00C147A4" w:rsidP="00C147A4">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C147A4" w:rsidRPr="00281F47" w:rsidRDefault="00C147A4" w:rsidP="00C147A4">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C147A4" w:rsidRPr="00281F47" w:rsidRDefault="00C147A4" w:rsidP="00C147A4">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C147A4" w:rsidRPr="00281F47" w:rsidRDefault="00D27D56" w:rsidP="00D27D56">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72711</w:t>
            </w:r>
            <w:r w:rsidR="00D63063" w:rsidRPr="00281F47">
              <w:rPr>
                <w:rFonts w:ascii="Times New Roman" w:hAnsi="Times New Roman" w:cs="Times New Roman"/>
                <w:sz w:val="20"/>
                <w:szCs w:val="20"/>
              </w:rPr>
              <w:t>4439,6</w:t>
            </w:r>
            <w:r w:rsidR="00672FD9" w:rsidRPr="00281F47">
              <w:rPr>
                <w:rFonts w:ascii="Times New Roman" w:hAnsi="Times New Roman" w:cs="Times New Roman"/>
                <w:sz w:val="20"/>
                <w:szCs w:val="20"/>
              </w:rPr>
              <w:t>1</w:t>
            </w:r>
          </w:p>
          <w:p w:rsidR="00C147A4" w:rsidRPr="00281F47" w:rsidRDefault="00C147A4" w:rsidP="00D27D56">
            <w:pPr>
              <w:spacing w:after="0" w:line="240" w:lineRule="auto"/>
              <w:jc w:val="center"/>
              <w:outlineLvl w:val="0"/>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tcPr>
          <w:p w:rsidR="00C147A4" w:rsidRPr="00281F47" w:rsidRDefault="00D27D56" w:rsidP="00D27D56">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tcPr>
          <w:p w:rsidR="00C147A4" w:rsidRPr="00281F47" w:rsidRDefault="00C147A4" w:rsidP="00C147A4">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bl>
    <w:p w:rsidR="006B35DE" w:rsidRPr="00281F47" w:rsidRDefault="006B35DE" w:rsidP="006E3F18">
      <w:pPr>
        <w:spacing w:after="0" w:line="240" w:lineRule="auto"/>
        <w:jc w:val="center"/>
        <w:rPr>
          <w:rFonts w:ascii="Times New Roman" w:hAnsi="Times New Roman" w:cs="Times New Roman"/>
        </w:rPr>
      </w:pPr>
    </w:p>
    <w:p w:rsidR="006B35DE" w:rsidRPr="00281F47" w:rsidRDefault="006B35DE" w:rsidP="006E3F18">
      <w:pPr>
        <w:spacing w:after="0" w:line="240" w:lineRule="auto"/>
        <w:jc w:val="center"/>
        <w:rPr>
          <w:rFonts w:ascii="Times New Roman" w:hAnsi="Times New Roman" w:cs="Times New Roman"/>
        </w:rPr>
      </w:pPr>
    </w:p>
    <w:p w:rsidR="006B35DE" w:rsidRPr="00281F47" w:rsidRDefault="006B35DE"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6B35DE" w:rsidRPr="00281F47" w:rsidRDefault="006B35DE" w:rsidP="006E3F18">
      <w:pPr>
        <w:spacing w:after="0" w:line="240" w:lineRule="auto"/>
        <w:jc w:val="center"/>
        <w:rPr>
          <w:rFonts w:ascii="Times New Roman" w:hAnsi="Times New Roman" w:cs="Times New Roman"/>
        </w:rPr>
      </w:pP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2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решению Совета Юрьевецкого муниципального района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A7542A" w:rsidRPr="00281F47">
        <w:rPr>
          <w:rFonts w:ascii="Times New Roman" w:hAnsi="Times New Roman" w:cs="Times New Roman"/>
        </w:rPr>
        <w:t>03.10.2024</w:t>
      </w:r>
      <w:r w:rsidRPr="00281F47">
        <w:rPr>
          <w:rFonts w:ascii="Times New Roman" w:hAnsi="Times New Roman" w:cs="Times New Roman"/>
        </w:rPr>
        <w:t xml:space="preserve">. № </w:t>
      </w:r>
      <w:r w:rsidR="00A7542A" w:rsidRPr="00281F47">
        <w:rPr>
          <w:rFonts w:ascii="Times New Roman" w:hAnsi="Times New Roman" w:cs="Times New Roman"/>
        </w:rPr>
        <w:t>295</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6E3F18">
      <w:pPr>
        <w:spacing w:after="0" w:line="240" w:lineRule="auto"/>
        <w:jc w:val="center"/>
        <w:rPr>
          <w:rFonts w:ascii="Times New Roman" w:hAnsi="Times New Roman" w:cs="Times New Roman"/>
        </w:rPr>
      </w:pPr>
    </w:p>
    <w:p w:rsidR="00AA3A96" w:rsidRPr="00281F47" w:rsidRDefault="00AA3A96" w:rsidP="006E3F18">
      <w:pPr>
        <w:spacing w:after="0" w:line="240" w:lineRule="auto"/>
        <w:jc w:val="center"/>
        <w:rPr>
          <w:rFonts w:ascii="Times New Roman" w:hAnsi="Times New Roman" w:cs="Times New Roman"/>
        </w:rPr>
      </w:pPr>
    </w:p>
    <w:p w:rsidR="00AA3A96" w:rsidRPr="00281F47" w:rsidRDefault="00AA3A96" w:rsidP="006E3F18">
      <w:pPr>
        <w:spacing w:after="0" w:line="240" w:lineRule="auto"/>
        <w:jc w:val="center"/>
        <w:rPr>
          <w:rFonts w:ascii="Times New Roman" w:hAnsi="Times New Roman" w:cs="Times New Roman"/>
        </w:rPr>
      </w:pPr>
    </w:p>
    <w:tbl>
      <w:tblPr>
        <w:tblW w:w="10635" w:type="dxa"/>
        <w:tblInd w:w="-601" w:type="dxa"/>
        <w:tblLook w:val="00A0" w:firstRow="1" w:lastRow="0" w:firstColumn="1" w:lastColumn="0" w:noHBand="0" w:noVBand="0"/>
      </w:tblPr>
      <w:tblGrid>
        <w:gridCol w:w="6402"/>
        <w:gridCol w:w="1510"/>
        <w:gridCol w:w="901"/>
        <w:gridCol w:w="1822"/>
      </w:tblGrid>
      <w:tr w:rsidR="00AA3A96" w:rsidRPr="00281F47" w:rsidTr="00AA3A96">
        <w:trPr>
          <w:trHeight w:val="1575"/>
        </w:trPr>
        <w:tc>
          <w:tcPr>
            <w:tcW w:w="6402" w:type="dxa"/>
            <w:tcBorders>
              <w:top w:val="nil"/>
              <w:left w:val="nil"/>
              <w:bottom w:val="nil"/>
              <w:right w:val="nil"/>
            </w:tcBorders>
            <w:noWrap/>
            <w:vAlign w:val="bottom"/>
          </w:tcPr>
          <w:p w:rsidR="00AA3A96" w:rsidRPr="00281F47" w:rsidRDefault="00AA3A96" w:rsidP="00F87AC0">
            <w:pPr>
              <w:spacing w:after="0" w:line="240" w:lineRule="auto"/>
              <w:rPr>
                <w:rFonts w:ascii="Times New Roman" w:hAnsi="Times New Roman" w:cs="Times New Roman"/>
                <w:sz w:val="20"/>
                <w:szCs w:val="20"/>
              </w:rPr>
            </w:pPr>
          </w:p>
        </w:tc>
        <w:tc>
          <w:tcPr>
            <w:tcW w:w="4233" w:type="dxa"/>
            <w:gridSpan w:val="3"/>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Приложение №4 </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 решению Совета Юрьевецкого муниципального района от 25.12.2023 №240</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AA3A96" w:rsidRPr="00281F47" w:rsidTr="00AA3A96">
        <w:trPr>
          <w:trHeight w:val="1020"/>
        </w:trPr>
        <w:tc>
          <w:tcPr>
            <w:tcW w:w="10635" w:type="dxa"/>
            <w:gridSpan w:val="4"/>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p>
          <w:p w:rsidR="00AA3A96" w:rsidRPr="00281F47" w:rsidRDefault="00AA3A96" w:rsidP="00AA3A96">
            <w:pPr>
              <w:autoSpaceDE w:val="0"/>
              <w:autoSpaceDN w:val="0"/>
              <w:adjustRightInd w:val="0"/>
              <w:spacing w:after="0" w:line="240" w:lineRule="auto"/>
              <w:jc w:val="center"/>
              <w:rPr>
                <w:rFonts w:ascii="Times New Roman" w:hAnsi="Times New Roman" w:cs="Times New Roman"/>
                <w:sz w:val="20"/>
                <w:szCs w:val="20"/>
              </w:rPr>
            </w:pPr>
          </w:p>
        </w:tc>
      </w:tr>
      <w:tr w:rsidR="00AA3A96" w:rsidRPr="00281F47" w:rsidTr="00AA3A96">
        <w:trPr>
          <w:trHeight w:val="57"/>
        </w:trPr>
        <w:tc>
          <w:tcPr>
            <w:tcW w:w="6402" w:type="dxa"/>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1510" w:type="dxa"/>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901" w:type="dxa"/>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1822" w:type="dxa"/>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r>
      <w:tr w:rsidR="00AA3A96" w:rsidRPr="00281F47" w:rsidTr="00AA3A96">
        <w:trPr>
          <w:trHeight w:val="315"/>
        </w:trPr>
        <w:tc>
          <w:tcPr>
            <w:tcW w:w="6402" w:type="dxa"/>
            <w:vMerge w:val="restart"/>
            <w:tcBorders>
              <w:top w:val="single" w:sz="4" w:space="0" w:color="000000"/>
              <w:left w:val="single" w:sz="4" w:space="0" w:color="000000"/>
              <w:bottom w:val="single" w:sz="4" w:space="0" w:color="000000"/>
              <w:right w:val="single" w:sz="4" w:space="0" w:color="000000"/>
            </w:tcBorders>
            <w:vAlign w:val="center"/>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Наименование</w:t>
            </w:r>
          </w:p>
        </w:tc>
        <w:tc>
          <w:tcPr>
            <w:tcW w:w="2411" w:type="dxa"/>
            <w:gridSpan w:val="2"/>
            <w:tcBorders>
              <w:top w:val="single" w:sz="4" w:space="0" w:color="000000"/>
              <w:left w:val="nil"/>
              <w:bottom w:val="single" w:sz="4" w:space="0" w:color="000000"/>
              <w:right w:val="nil"/>
            </w:tcBorders>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w:t>
            </w:r>
          </w:p>
        </w:tc>
        <w:tc>
          <w:tcPr>
            <w:tcW w:w="1822" w:type="dxa"/>
            <w:tcBorders>
              <w:top w:val="single" w:sz="4" w:space="0" w:color="000000"/>
              <w:left w:val="single" w:sz="4" w:space="0" w:color="000000"/>
              <w:bottom w:val="single" w:sz="4" w:space="0" w:color="000000"/>
              <w:right w:val="single" w:sz="4" w:space="0" w:color="000000"/>
            </w:tcBorders>
            <w:noWrap/>
            <w:vAlign w:val="center"/>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Сумма (руб.)</w:t>
            </w:r>
          </w:p>
        </w:tc>
      </w:tr>
      <w:tr w:rsidR="00AA3A96" w:rsidRPr="00281F47" w:rsidTr="00AA3A96">
        <w:trPr>
          <w:trHeight w:val="237"/>
        </w:trPr>
        <w:tc>
          <w:tcPr>
            <w:tcW w:w="6402" w:type="dxa"/>
            <w:vMerge/>
            <w:tcBorders>
              <w:top w:val="single" w:sz="4" w:space="0" w:color="000000"/>
              <w:left w:val="single" w:sz="4" w:space="0" w:color="000000"/>
              <w:bottom w:val="single" w:sz="4" w:space="0" w:color="000000"/>
              <w:right w:val="single" w:sz="4" w:space="0" w:color="000000"/>
            </w:tcBorders>
            <w:vAlign w:val="center"/>
          </w:tcPr>
          <w:p w:rsidR="00AA3A96" w:rsidRPr="00281F47" w:rsidRDefault="00AA3A96" w:rsidP="00F87AC0">
            <w:pPr>
              <w:spacing w:after="0" w:line="240" w:lineRule="auto"/>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vAlign w:val="center"/>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целевой статьи</w:t>
            </w:r>
          </w:p>
        </w:tc>
        <w:tc>
          <w:tcPr>
            <w:tcW w:w="901" w:type="dxa"/>
            <w:tcBorders>
              <w:top w:val="nil"/>
              <w:left w:val="nil"/>
              <w:bottom w:val="single" w:sz="4" w:space="0" w:color="000000"/>
              <w:right w:val="single" w:sz="4" w:space="0" w:color="000000"/>
            </w:tcBorders>
            <w:vAlign w:val="center"/>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вида расхода</w:t>
            </w:r>
          </w:p>
        </w:tc>
        <w:tc>
          <w:tcPr>
            <w:tcW w:w="1822" w:type="dxa"/>
            <w:tcBorders>
              <w:top w:val="nil"/>
              <w:left w:val="nil"/>
              <w:bottom w:val="single" w:sz="4" w:space="0" w:color="000000"/>
              <w:right w:val="single" w:sz="4" w:space="0" w:color="000000"/>
            </w:tcBorders>
            <w:noWrap/>
            <w:vAlign w:val="center"/>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2024 год</w:t>
            </w:r>
          </w:p>
        </w:tc>
      </w:tr>
      <w:tr w:rsidR="00AA3A96" w:rsidRPr="00281F47" w:rsidTr="00AA3A96">
        <w:trPr>
          <w:trHeight w:val="59"/>
        </w:trPr>
        <w:tc>
          <w:tcPr>
            <w:tcW w:w="6402" w:type="dxa"/>
            <w:tcBorders>
              <w:top w:val="nil"/>
              <w:left w:val="single" w:sz="4" w:space="0" w:color="000000"/>
              <w:bottom w:val="single" w:sz="4" w:space="0" w:color="000000"/>
              <w:right w:val="single" w:sz="4" w:space="0" w:color="000000"/>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1</w:t>
            </w:r>
          </w:p>
        </w:tc>
        <w:tc>
          <w:tcPr>
            <w:tcW w:w="1510" w:type="dxa"/>
            <w:tcBorders>
              <w:top w:val="nil"/>
              <w:left w:val="nil"/>
              <w:bottom w:val="single" w:sz="4" w:space="0" w:color="000000"/>
              <w:right w:val="single" w:sz="4" w:space="0" w:color="000000"/>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2</w:t>
            </w:r>
          </w:p>
        </w:tc>
        <w:tc>
          <w:tcPr>
            <w:tcW w:w="901" w:type="dxa"/>
            <w:tcBorders>
              <w:top w:val="nil"/>
              <w:left w:val="nil"/>
              <w:bottom w:val="single" w:sz="4" w:space="0" w:color="000000"/>
              <w:right w:val="single" w:sz="4" w:space="0" w:color="000000"/>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w:t>
            </w:r>
          </w:p>
        </w:tc>
        <w:tc>
          <w:tcPr>
            <w:tcW w:w="1822" w:type="dxa"/>
            <w:tcBorders>
              <w:top w:val="nil"/>
              <w:left w:val="nil"/>
              <w:bottom w:val="single" w:sz="4" w:space="0" w:color="000000"/>
              <w:right w:val="single" w:sz="4" w:space="0" w:color="000000"/>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4</w:t>
            </w:r>
          </w:p>
        </w:tc>
      </w:tr>
      <w:tr w:rsidR="00AA3A96" w:rsidRPr="00281F47" w:rsidTr="00AA3A96">
        <w:trPr>
          <w:trHeight w:val="69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F87AC0" w:rsidP="00D63063">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497 </w:t>
            </w:r>
            <w:r w:rsidR="00CF2D97" w:rsidRPr="00281F47">
              <w:rPr>
                <w:rFonts w:ascii="Times New Roman" w:hAnsi="Times New Roman" w:cs="Times New Roman"/>
                <w:sz w:val="20"/>
                <w:szCs w:val="20"/>
              </w:rPr>
              <w:t>7</w:t>
            </w:r>
            <w:r w:rsidR="00D63063" w:rsidRPr="00281F47">
              <w:rPr>
                <w:rFonts w:ascii="Times New Roman" w:hAnsi="Times New Roman" w:cs="Times New Roman"/>
                <w:sz w:val="20"/>
                <w:szCs w:val="20"/>
              </w:rPr>
              <w:t>44 129,43</w:t>
            </w:r>
          </w:p>
        </w:tc>
      </w:tr>
      <w:tr w:rsidR="00AA3A96" w:rsidRPr="00281F47" w:rsidTr="00AA3A96">
        <w:trPr>
          <w:trHeight w:val="417"/>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Региональный проект "Модернизация школьной системы образования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0120200000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F87AC0"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214 065 987,92</w:t>
            </w:r>
          </w:p>
        </w:tc>
      </w:tr>
      <w:tr w:rsidR="00AA3A96" w:rsidRPr="00281F47" w:rsidTr="00AA3A96">
        <w:trPr>
          <w:trHeight w:val="417"/>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4"/>
                <w:szCs w:val="24"/>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01202А7502</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F87AC0"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57 633 091,37</w:t>
            </w:r>
          </w:p>
        </w:tc>
      </w:tr>
      <w:tr w:rsidR="00AA3A96" w:rsidRPr="00281F47" w:rsidTr="00AA3A96">
        <w:trPr>
          <w:trHeight w:val="417"/>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01202</w:t>
            </w:r>
            <w:r w:rsidRPr="00281F47">
              <w:rPr>
                <w:rFonts w:ascii="Times New Roman" w:hAnsi="Times New Roman" w:cs="Times New Roman"/>
                <w:sz w:val="20"/>
                <w:szCs w:val="20"/>
                <w:lang w:val="en-US"/>
              </w:rPr>
              <w:t>L</w:t>
            </w:r>
            <w:r w:rsidRPr="00281F47">
              <w:rPr>
                <w:rFonts w:ascii="Times New Roman" w:hAnsi="Times New Roman" w:cs="Times New Roman"/>
                <w:sz w:val="20"/>
                <w:szCs w:val="20"/>
              </w:rPr>
              <w:t>7502</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C6D0F"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156 432 896,55</w:t>
            </w:r>
          </w:p>
        </w:tc>
      </w:tr>
      <w:tr w:rsidR="00AA3A96" w:rsidRPr="00281F47" w:rsidTr="00AA3A96">
        <w:trPr>
          <w:trHeight w:val="417"/>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012EВ00000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913 516,56</w:t>
            </w:r>
          </w:p>
        </w:tc>
      </w:tr>
      <w:tr w:rsidR="00AA3A96" w:rsidRPr="00281F47" w:rsidTr="00AA3A96">
        <w:trPr>
          <w:trHeight w:val="2256"/>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012EВ51792</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913 516,56</w:t>
            </w:r>
          </w:p>
        </w:tc>
      </w:tr>
      <w:tr w:rsidR="00AA3A96" w:rsidRPr="00281F47" w:rsidTr="00AA3A96">
        <w:trPr>
          <w:trHeight w:val="43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0130100000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251 074,47</w:t>
            </w:r>
          </w:p>
        </w:tc>
      </w:tr>
      <w:tr w:rsidR="00AA3A96" w:rsidRPr="00281F47" w:rsidTr="00AA3A96">
        <w:trPr>
          <w:trHeight w:val="83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0130120040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168 900,00</w:t>
            </w:r>
          </w:p>
        </w:tc>
      </w:tr>
      <w:tr w:rsidR="00AA3A96" w:rsidRPr="00281F47" w:rsidTr="00AA3A96">
        <w:trPr>
          <w:trHeight w:val="892"/>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0130120040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21 600,00</w:t>
            </w:r>
          </w:p>
        </w:tc>
      </w:tr>
      <w:tr w:rsidR="00AA3A96" w:rsidRPr="00281F47" w:rsidTr="00AA3A96">
        <w:trPr>
          <w:trHeight w:val="82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0130120060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60 574,47</w:t>
            </w:r>
          </w:p>
        </w:tc>
      </w:tr>
      <w:tr w:rsidR="00AA3A96" w:rsidRPr="00281F47" w:rsidTr="00AA3A96">
        <w:trPr>
          <w:trHeight w:val="45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0130200000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F87AC0" w:rsidP="00D63063">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129 12</w:t>
            </w:r>
            <w:r w:rsidR="00D63063" w:rsidRPr="00281F47">
              <w:rPr>
                <w:rFonts w:ascii="Times New Roman" w:hAnsi="Times New Roman" w:cs="Times New Roman"/>
                <w:sz w:val="20"/>
                <w:szCs w:val="20"/>
              </w:rPr>
              <w:t>6 453,59</w:t>
            </w:r>
            <w:r w:rsidR="00AA3A96" w:rsidRPr="00281F47">
              <w:rPr>
                <w:rFonts w:ascii="Times New Roman" w:hAnsi="Times New Roman" w:cs="Times New Roman"/>
                <w:sz w:val="20"/>
                <w:szCs w:val="20"/>
              </w:rPr>
              <w:t xml:space="preserve"> </w:t>
            </w:r>
          </w:p>
        </w:tc>
      </w:tr>
      <w:tr w:rsidR="00AA3A96" w:rsidRPr="00281F47" w:rsidTr="00AA3A96">
        <w:trPr>
          <w:trHeight w:val="139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9 662 242,78</w:t>
            </w:r>
          </w:p>
        </w:tc>
      </w:tr>
      <w:tr w:rsidR="00AA3A96" w:rsidRPr="00281F47" w:rsidTr="00AA3A96">
        <w:trPr>
          <w:trHeight w:val="84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29 558 483,60</w:t>
            </w:r>
          </w:p>
        </w:tc>
      </w:tr>
      <w:tr w:rsidR="00AA3A96" w:rsidRPr="00281F47" w:rsidTr="00AA3A96">
        <w:trPr>
          <w:trHeight w:val="774"/>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0130200010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325 896,58</w:t>
            </w:r>
          </w:p>
        </w:tc>
      </w:tr>
      <w:tr w:rsidR="00AA3A96" w:rsidRPr="00281F47" w:rsidTr="00AA3A96">
        <w:trPr>
          <w:trHeight w:val="1256"/>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0130200020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w:t>
            </w:r>
            <w:r w:rsidR="00AC6D0F" w:rsidRPr="00281F47">
              <w:rPr>
                <w:rFonts w:ascii="Times New Roman" w:hAnsi="Times New Roman" w:cs="Times New Roman"/>
                <w:sz w:val="20"/>
                <w:szCs w:val="20"/>
              </w:rPr>
              <w:t> </w:t>
            </w:r>
            <w:r w:rsidRPr="00281F47">
              <w:rPr>
                <w:rFonts w:ascii="Times New Roman" w:hAnsi="Times New Roman" w:cs="Times New Roman"/>
                <w:sz w:val="20"/>
                <w:szCs w:val="20"/>
              </w:rPr>
              <w:t>398</w:t>
            </w:r>
            <w:r w:rsidR="00AC6D0F" w:rsidRPr="00281F47">
              <w:rPr>
                <w:rFonts w:ascii="Times New Roman" w:hAnsi="Times New Roman" w:cs="Times New Roman"/>
                <w:sz w:val="20"/>
                <w:szCs w:val="20"/>
              </w:rPr>
              <w:t xml:space="preserve"> </w:t>
            </w:r>
            <w:r w:rsidRPr="00281F47">
              <w:rPr>
                <w:rFonts w:ascii="Times New Roman" w:hAnsi="Times New Roman" w:cs="Times New Roman"/>
                <w:sz w:val="20"/>
                <w:szCs w:val="20"/>
              </w:rPr>
              <w:t>640,45</w:t>
            </w:r>
          </w:p>
        </w:tc>
      </w:tr>
      <w:tr w:rsidR="00AA3A96" w:rsidRPr="00281F47" w:rsidTr="00AA3A96">
        <w:trPr>
          <w:trHeight w:val="86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32 200,00</w:t>
            </w:r>
          </w:p>
        </w:tc>
      </w:tr>
      <w:tr w:rsidR="00AA3A96" w:rsidRPr="00281F47" w:rsidTr="00AA3A96">
        <w:trPr>
          <w:trHeight w:val="86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4 250,00</w:t>
            </w:r>
          </w:p>
        </w:tc>
      </w:tr>
      <w:tr w:rsidR="00AA3A96" w:rsidRPr="00281F47" w:rsidTr="00AA3A96">
        <w:trPr>
          <w:trHeight w:val="1062"/>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0130200030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8 318 328,30</w:t>
            </w:r>
          </w:p>
        </w:tc>
      </w:tr>
      <w:tr w:rsidR="00AA3A96" w:rsidRPr="00281F47" w:rsidTr="00AA3A96">
        <w:trPr>
          <w:trHeight w:val="61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0130200030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2 983 867,34</w:t>
            </w:r>
          </w:p>
        </w:tc>
      </w:tr>
      <w:tr w:rsidR="00AA3A96" w:rsidRPr="00281F47" w:rsidTr="00AA3A96">
        <w:trPr>
          <w:trHeight w:val="414"/>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0130200030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12 500,00</w:t>
            </w:r>
          </w:p>
        </w:tc>
      </w:tr>
      <w:tr w:rsidR="00AA3A96" w:rsidRPr="00281F47" w:rsidTr="00AA3A96">
        <w:trPr>
          <w:trHeight w:val="1123"/>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0130200040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281F47" w:rsidRDefault="00AC6D0F"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2 582</w:t>
            </w:r>
            <w:r w:rsidR="00AA3A96" w:rsidRPr="00281F47">
              <w:rPr>
                <w:rFonts w:ascii="Times New Roman" w:hAnsi="Times New Roman" w:cs="Times New Roman"/>
                <w:sz w:val="20"/>
                <w:szCs w:val="20"/>
              </w:rPr>
              <w:t> 847,10</w:t>
            </w:r>
          </w:p>
        </w:tc>
      </w:tr>
      <w:tr w:rsidR="00AA3A96" w:rsidRPr="00281F47" w:rsidTr="00AA3A96">
        <w:trPr>
          <w:trHeight w:val="68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735 235,84</w:t>
            </w:r>
          </w:p>
        </w:tc>
      </w:tr>
      <w:tr w:rsidR="00AA3A96" w:rsidRPr="00281F47" w:rsidTr="00AA3A96">
        <w:trPr>
          <w:trHeight w:val="55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0130200040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9 000,00</w:t>
            </w:r>
          </w:p>
        </w:tc>
      </w:tr>
      <w:tr w:rsidR="005B08E5" w:rsidRPr="00281F47" w:rsidTr="00AA3A96">
        <w:trPr>
          <w:trHeight w:val="563"/>
        </w:trPr>
        <w:tc>
          <w:tcPr>
            <w:tcW w:w="6402" w:type="dxa"/>
            <w:tcBorders>
              <w:top w:val="nil"/>
              <w:left w:val="single" w:sz="4" w:space="0" w:color="000000"/>
              <w:bottom w:val="single" w:sz="4" w:space="0" w:color="000000"/>
              <w:right w:val="single" w:sz="4" w:space="0" w:color="000000"/>
            </w:tcBorders>
          </w:tcPr>
          <w:p w:rsidR="005B08E5" w:rsidRPr="00281F47" w:rsidRDefault="005B08E5"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образования(Закупка товаров, работ и услуг для обеспечения государственных (муниципальных) нужд)</w:t>
            </w:r>
          </w:p>
          <w:p w:rsidR="005B08E5" w:rsidRPr="00281F47" w:rsidRDefault="005B08E5" w:rsidP="00F87AC0">
            <w:pPr>
              <w:spacing w:after="0" w:line="240" w:lineRule="auto"/>
              <w:outlineLvl w:val="1"/>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noWrap/>
          </w:tcPr>
          <w:p w:rsidR="005B08E5" w:rsidRPr="00281F47" w:rsidRDefault="005B08E5"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0130200060</w:t>
            </w:r>
          </w:p>
        </w:tc>
        <w:tc>
          <w:tcPr>
            <w:tcW w:w="901" w:type="dxa"/>
            <w:tcBorders>
              <w:top w:val="nil"/>
              <w:left w:val="nil"/>
              <w:bottom w:val="single" w:sz="4" w:space="0" w:color="000000"/>
              <w:right w:val="single" w:sz="4" w:space="0" w:color="000000"/>
            </w:tcBorders>
            <w:noWrap/>
          </w:tcPr>
          <w:p w:rsidR="005B08E5" w:rsidRPr="00281F47" w:rsidRDefault="005B08E5"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5B08E5"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200 000,00</w:t>
            </w:r>
          </w:p>
        </w:tc>
      </w:tr>
      <w:tr w:rsidR="00AA3A96" w:rsidRPr="00281F47" w:rsidTr="00AA3A96">
        <w:trPr>
          <w:trHeight w:val="56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0130220070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5 700,00</w:t>
            </w:r>
          </w:p>
        </w:tc>
      </w:tr>
      <w:tr w:rsidR="00AA3A96" w:rsidRPr="00281F47" w:rsidTr="00AA3A96">
        <w:trPr>
          <w:trHeight w:val="12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0130280150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5B08E5" w:rsidP="00B970DD">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48 93</w:t>
            </w:r>
            <w:r w:rsidR="00B970DD" w:rsidRPr="00281F47">
              <w:rPr>
                <w:rFonts w:ascii="Times New Roman" w:hAnsi="Times New Roman" w:cs="Times New Roman"/>
                <w:sz w:val="20"/>
                <w:szCs w:val="20"/>
              </w:rPr>
              <w:t>4 119,33</w:t>
            </w:r>
          </w:p>
        </w:tc>
      </w:tr>
      <w:tr w:rsidR="00AA3A96" w:rsidRPr="00281F47" w:rsidTr="00AA3A96">
        <w:trPr>
          <w:trHeight w:val="2044"/>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0130280150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1 780 574,08</w:t>
            </w:r>
          </w:p>
        </w:tc>
      </w:tr>
      <w:tr w:rsidR="00AA3A96" w:rsidRPr="00281F47" w:rsidTr="00AA3A96">
        <w:trPr>
          <w:trHeight w:val="2715"/>
        </w:trPr>
        <w:tc>
          <w:tcPr>
            <w:tcW w:w="6402" w:type="dxa"/>
            <w:tcBorders>
              <w:top w:val="single" w:sz="4" w:space="0" w:color="auto"/>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0130281090</w:t>
            </w:r>
          </w:p>
        </w:tc>
        <w:tc>
          <w:tcPr>
            <w:tcW w:w="901"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2 859 192,00</w:t>
            </w:r>
          </w:p>
        </w:tc>
      </w:tr>
      <w:tr w:rsidR="00AA3A96" w:rsidRPr="00281F47" w:rsidTr="00AA3A96">
        <w:trPr>
          <w:trHeight w:val="1825"/>
        </w:trPr>
        <w:tc>
          <w:tcPr>
            <w:tcW w:w="6402" w:type="dxa"/>
            <w:tcBorders>
              <w:top w:val="single" w:sz="4" w:space="0" w:color="auto"/>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0130181400</w:t>
            </w:r>
          </w:p>
        </w:tc>
        <w:tc>
          <w:tcPr>
            <w:tcW w:w="901"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300</w:t>
            </w:r>
          </w:p>
        </w:tc>
        <w:tc>
          <w:tcPr>
            <w:tcW w:w="1822" w:type="dxa"/>
            <w:tcBorders>
              <w:top w:val="single" w:sz="4" w:space="0" w:color="auto"/>
              <w:left w:val="nil"/>
              <w:bottom w:val="single" w:sz="4" w:space="0" w:color="auto"/>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790 000,00</w:t>
            </w:r>
          </w:p>
        </w:tc>
      </w:tr>
      <w:tr w:rsidR="00AA3A96" w:rsidRPr="00281F47" w:rsidTr="00AA3A96">
        <w:trPr>
          <w:trHeight w:val="4383"/>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0130289700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1 247 776,20</w:t>
            </w:r>
          </w:p>
        </w:tc>
      </w:tr>
      <w:tr w:rsidR="00AA3A96" w:rsidRPr="00281F47" w:rsidTr="00AA3A96">
        <w:trPr>
          <w:trHeight w:val="912"/>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lastRenderedPageBreak/>
              <w:t>Приобретение проекторов для начальных классов МКОУ "Юрьевецкая средняя школа" за счет целевого пожертвования ООО "Газпроммежрегионгаз Иваново"(Закупка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0130290191</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44 000,00</w:t>
            </w:r>
          </w:p>
        </w:tc>
      </w:tr>
      <w:tr w:rsidR="00AA3A96" w:rsidRPr="00281F47" w:rsidTr="00AA3A96">
        <w:trPr>
          <w:trHeight w:val="3552"/>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01302R3031</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8 827 560,00</w:t>
            </w:r>
          </w:p>
        </w:tc>
      </w:tr>
      <w:tr w:rsidR="00AA3A96" w:rsidRPr="00281F47" w:rsidTr="00AA3A96">
        <w:trPr>
          <w:trHeight w:val="76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01302</w:t>
            </w:r>
            <w:r w:rsidRPr="00281F47">
              <w:rPr>
                <w:rFonts w:ascii="Times New Roman" w:hAnsi="Times New Roman" w:cs="Times New Roman"/>
                <w:sz w:val="20"/>
                <w:szCs w:val="20"/>
                <w:lang w:val="en-US"/>
              </w:rPr>
              <w:t>S</w:t>
            </w:r>
            <w:r w:rsidRPr="00281F47">
              <w:rPr>
                <w:rFonts w:ascii="Times New Roman" w:hAnsi="Times New Roman" w:cs="Times New Roman"/>
                <w:sz w:val="20"/>
                <w:szCs w:val="20"/>
              </w:rPr>
              <w:t>1950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6 662 144,86</w:t>
            </w:r>
          </w:p>
        </w:tc>
      </w:tr>
      <w:tr w:rsidR="00AA3A96" w:rsidRPr="00281F47" w:rsidTr="00AA3A96">
        <w:trPr>
          <w:trHeight w:val="126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01302П0010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151 895,13</w:t>
            </w:r>
          </w:p>
        </w:tc>
      </w:tr>
      <w:tr w:rsidR="00AA3A96" w:rsidRPr="00281F47" w:rsidTr="00AA3A96">
        <w:trPr>
          <w:trHeight w:val="30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"Реализация дополнительного образования"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0130300000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CF2D97"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31 034 994,50</w:t>
            </w:r>
          </w:p>
        </w:tc>
      </w:tr>
      <w:tr w:rsidR="00AA3A96" w:rsidRPr="00281F47" w:rsidTr="00AA3A96">
        <w:trPr>
          <w:trHeight w:val="83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0130300080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18 092 626,86</w:t>
            </w:r>
          </w:p>
        </w:tc>
      </w:tr>
      <w:tr w:rsidR="00AA3A96" w:rsidRPr="00281F47" w:rsidTr="00AA3A96">
        <w:trPr>
          <w:trHeight w:val="90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0130300090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2 510 674,00</w:t>
            </w:r>
          </w:p>
        </w:tc>
      </w:tr>
      <w:tr w:rsidR="00AA3A96" w:rsidRPr="00281F47" w:rsidTr="00AA3A96">
        <w:trPr>
          <w:trHeight w:val="679"/>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0130300090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14 286,00</w:t>
            </w:r>
          </w:p>
        </w:tc>
      </w:tr>
      <w:tr w:rsidR="005B08E5" w:rsidRPr="00281F47"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5B08E5" w:rsidRPr="00281F47" w:rsidRDefault="005B08E5"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ремонтных работ в зданиях и помещениях муниципальных учреждений образования(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5B08E5" w:rsidRPr="00281F47" w:rsidRDefault="005B08E5"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0130300100</w:t>
            </w:r>
          </w:p>
        </w:tc>
        <w:tc>
          <w:tcPr>
            <w:tcW w:w="901" w:type="dxa"/>
            <w:tcBorders>
              <w:top w:val="single" w:sz="4" w:space="0" w:color="auto"/>
              <w:left w:val="nil"/>
              <w:bottom w:val="single" w:sz="4" w:space="0" w:color="000000"/>
              <w:right w:val="single" w:sz="4" w:space="0" w:color="000000"/>
            </w:tcBorders>
            <w:noWrap/>
          </w:tcPr>
          <w:p w:rsidR="005B08E5" w:rsidRPr="00281F47" w:rsidRDefault="005B08E5"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5B08E5"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78 108,54</w:t>
            </w:r>
          </w:p>
        </w:tc>
      </w:tr>
      <w:tr w:rsidR="00AA3A96" w:rsidRPr="00281F47"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0130320071</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27 700,00</w:t>
            </w:r>
          </w:p>
        </w:tc>
      </w:tr>
      <w:tr w:rsidR="00AA3A96" w:rsidRPr="00281F47"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0130181400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5B08E5">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w:t>
            </w:r>
            <w:r w:rsidR="005B08E5" w:rsidRPr="00281F47">
              <w:rPr>
                <w:rFonts w:ascii="Times New Roman" w:hAnsi="Times New Roman" w:cs="Times New Roman"/>
                <w:sz w:val="20"/>
                <w:szCs w:val="20"/>
              </w:rPr>
              <w:t>6</w:t>
            </w:r>
            <w:r w:rsidRPr="00281F47">
              <w:rPr>
                <w:rFonts w:ascii="Times New Roman" w:hAnsi="Times New Roman" w:cs="Times New Roman"/>
                <w:sz w:val="20"/>
                <w:szCs w:val="20"/>
              </w:rPr>
              <w:t>0 000,00</w:t>
            </w:r>
          </w:p>
        </w:tc>
      </w:tr>
      <w:tr w:rsidR="00CF2D97" w:rsidRPr="00281F47"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CF2D97" w:rsidRPr="00281F47" w:rsidRDefault="00CF2D97" w:rsidP="00F87AC0">
            <w:pPr>
              <w:spacing w:after="0" w:line="240" w:lineRule="auto"/>
              <w:outlineLvl w:val="1"/>
              <w:rPr>
                <w:rFonts w:ascii="Times New Roman" w:hAnsi="Times New Roman" w:cs="Times New Roman"/>
                <w:color w:val="000000"/>
                <w:sz w:val="20"/>
                <w:szCs w:val="20"/>
              </w:rPr>
            </w:pPr>
            <w:r w:rsidRPr="00281F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CF2D97" w:rsidRPr="00281F47" w:rsidRDefault="00CF2D97"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0130390384</w:t>
            </w:r>
          </w:p>
        </w:tc>
        <w:tc>
          <w:tcPr>
            <w:tcW w:w="901" w:type="dxa"/>
            <w:tcBorders>
              <w:top w:val="single" w:sz="4" w:space="0" w:color="auto"/>
              <w:left w:val="nil"/>
              <w:bottom w:val="single" w:sz="4" w:space="0" w:color="000000"/>
              <w:right w:val="single" w:sz="4" w:space="0" w:color="000000"/>
            </w:tcBorders>
            <w:noWrap/>
          </w:tcPr>
          <w:p w:rsidR="00CF2D97" w:rsidRPr="00281F47" w:rsidRDefault="00CF2D97"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CF2D97" w:rsidRPr="00281F47" w:rsidRDefault="00CF2D97"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36 000,00</w:t>
            </w:r>
          </w:p>
        </w:tc>
      </w:tr>
      <w:tr w:rsidR="00AA3A96" w:rsidRPr="00281F47"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color w:val="000000"/>
                <w:sz w:val="20"/>
                <w:szCs w:val="20"/>
              </w:rPr>
              <w:lastRenderedPageBreak/>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01303</w:t>
            </w:r>
            <w:r w:rsidRPr="00281F47">
              <w:rPr>
                <w:rFonts w:ascii="Times New Roman" w:hAnsi="Times New Roman" w:cs="Times New Roman"/>
                <w:sz w:val="20"/>
                <w:szCs w:val="20"/>
                <w:lang w:val="en-US"/>
              </w:rPr>
              <w:t>S1500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6 333 376,88</w:t>
            </w:r>
          </w:p>
        </w:tc>
      </w:tr>
      <w:tr w:rsidR="005B08E5" w:rsidRPr="00281F47" w:rsidTr="00AA3A96">
        <w:trPr>
          <w:trHeight w:val="414"/>
        </w:trPr>
        <w:tc>
          <w:tcPr>
            <w:tcW w:w="6402" w:type="dxa"/>
            <w:tcBorders>
              <w:top w:val="single" w:sz="4" w:space="0" w:color="auto"/>
              <w:left w:val="single" w:sz="4" w:space="0" w:color="000000"/>
              <w:bottom w:val="single" w:sz="4" w:space="0" w:color="000000"/>
              <w:right w:val="single" w:sz="4" w:space="0" w:color="000000"/>
            </w:tcBorders>
          </w:tcPr>
          <w:p w:rsidR="005B08E5" w:rsidRPr="00281F47" w:rsidRDefault="005B08E5"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   Предоставление субсидий бюджетным, автономным учреждениям и иным некоммерческим организациям)</w:t>
            </w:r>
          </w:p>
          <w:p w:rsidR="005B08E5" w:rsidRPr="00281F47" w:rsidRDefault="005B08E5" w:rsidP="00F87AC0">
            <w:pPr>
              <w:spacing w:after="0" w:line="240" w:lineRule="auto"/>
              <w:outlineLvl w:val="0"/>
              <w:rPr>
                <w:rFonts w:ascii="Times New Roman" w:hAnsi="Times New Roman" w:cs="Times New Roman"/>
                <w:sz w:val="20"/>
                <w:szCs w:val="20"/>
              </w:rPr>
            </w:pPr>
          </w:p>
        </w:tc>
        <w:tc>
          <w:tcPr>
            <w:tcW w:w="1510" w:type="dxa"/>
            <w:tcBorders>
              <w:top w:val="single" w:sz="4" w:space="0" w:color="auto"/>
              <w:left w:val="nil"/>
              <w:bottom w:val="single" w:sz="4" w:space="0" w:color="000000"/>
              <w:right w:val="single" w:sz="4" w:space="0" w:color="000000"/>
            </w:tcBorders>
            <w:noWrap/>
          </w:tcPr>
          <w:p w:rsidR="005B08E5" w:rsidRPr="00281F47" w:rsidRDefault="005B08E5"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01303</w:t>
            </w:r>
            <w:r w:rsidRPr="00281F47">
              <w:rPr>
                <w:rFonts w:ascii="Times New Roman" w:hAnsi="Times New Roman" w:cs="Times New Roman"/>
                <w:sz w:val="20"/>
                <w:szCs w:val="20"/>
                <w:lang w:val="en-US"/>
              </w:rPr>
              <w:t>S</w:t>
            </w:r>
            <w:r w:rsidRPr="00281F47">
              <w:rPr>
                <w:rFonts w:ascii="Times New Roman" w:hAnsi="Times New Roman" w:cs="Times New Roman"/>
                <w:sz w:val="20"/>
                <w:szCs w:val="20"/>
              </w:rPr>
              <w:t>1950</w:t>
            </w:r>
          </w:p>
        </w:tc>
        <w:tc>
          <w:tcPr>
            <w:tcW w:w="901" w:type="dxa"/>
            <w:tcBorders>
              <w:top w:val="single" w:sz="4" w:space="0" w:color="auto"/>
              <w:left w:val="nil"/>
              <w:bottom w:val="single" w:sz="4" w:space="0" w:color="000000"/>
              <w:right w:val="single" w:sz="4" w:space="0" w:color="000000"/>
            </w:tcBorders>
            <w:noWrap/>
          </w:tcPr>
          <w:p w:rsidR="005B08E5" w:rsidRPr="00281F47" w:rsidRDefault="005B08E5"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5B08E5" w:rsidRPr="00281F47" w:rsidRDefault="005B08E5"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3 782 222,22</w:t>
            </w:r>
          </w:p>
        </w:tc>
      </w:tr>
      <w:tr w:rsidR="00AA3A96" w:rsidRPr="00281F47" w:rsidTr="00AA3A96">
        <w:trPr>
          <w:trHeight w:val="414"/>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0130400000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45 000,00</w:t>
            </w:r>
          </w:p>
        </w:tc>
      </w:tr>
      <w:tr w:rsidR="00AA3A96" w:rsidRPr="00281F47" w:rsidTr="00AA3A96">
        <w:trPr>
          <w:trHeight w:val="67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0130400130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45 000,00</w:t>
            </w:r>
          </w:p>
        </w:tc>
      </w:tr>
      <w:tr w:rsidR="00AA3A96" w:rsidRPr="00281F47" w:rsidTr="00AA3A96">
        <w:trPr>
          <w:trHeight w:val="53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0130500000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6 270 747,14</w:t>
            </w:r>
          </w:p>
        </w:tc>
      </w:tr>
      <w:tr w:rsidR="00AA3A96" w:rsidRPr="00281F47" w:rsidTr="00AA3A96">
        <w:trPr>
          <w:trHeight w:val="70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0130500150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1 427 983,88</w:t>
            </w:r>
          </w:p>
        </w:tc>
      </w:tr>
      <w:tr w:rsidR="00AA3A96" w:rsidRPr="00281F47" w:rsidTr="00AA3A96">
        <w:trPr>
          <w:trHeight w:val="153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01305L3041</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4 842 763,26</w:t>
            </w:r>
          </w:p>
        </w:tc>
      </w:tr>
      <w:tr w:rsidR="00AA3A96" w:rsidRPr="00281F47" w:rsidTr="00AA3A96">
        <w:trPr>
          <w:trHeight w:val="5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0130600000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849 467,20</w:t>
            </w:r>
          </w:p>
        </w:tc>
      </w:tr>
      <w:tr w:rsidR="00AA3A96" w:rsidRPr="00281F47" w:rsidTr="00AA3A96">
        <w:trPr>
          <w:trHeight w:val="39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0130600160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6F04B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260 026,12</w:t>
            </w:r>
          </w:p>
        </w:tc>
      </w:tr>
      <w:tr w:rsidR="00AA3A96" w:rsidRPr="00281F47" w:rsidTr="00AA3A96">
        <w:trPr>
          <w:trHeight w:val="62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0130600170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76 432,20</w:t>
            </w:r>
          </w:p>
        </w:tc>
      </w:tr>
      <w:tr w:rsidR="00AA3A96" w:rsidRPr="00281F47" w:rsidTr="00AA3A96">
        <w:trPr>
          <w:trHeight w:val="120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0130680200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29 820,00</w:t>
            </w:r>
          </w:p>
        </w:tc>
      </w:tr>
      <w:tr w:rsidR="00AA3A96" w:rsidRPr="00281F47" w:rsidTr="00AA3A96">
        <w:trPr>
          <w:trHeight w:val="99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01306S0190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483 084,00</w:t>
            </w:r>
          </w:p>
        </w:tc>
      </w:tr>
      <w:tr w:rsidR="00AA3A96" w:rsidRPr="00281F47" w:rsidTr="00AA3A96">
        <w:trPr>
          <w:trHeight w:val="13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"Реализация дошкольного образования"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0130700000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114 258 076,93</w:t>
            </w:r>
          </w:p>
        </w:tc>
      </w:tr>
      <w:tr w:rsidR="00AA3A96" w:rsidRPr="00281F47" w:rsidTr="00AA3A96">
        <w:trPr>
          <w:trHeight w:val="115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23 202 772,14</w:t>
            </w:r>
          </w:p>
        </w:tc>
      </w:tr>
      <w:tr w:rsidR="00AA3A96" w:rsidRPr="00281F47" w:rsidTr="00AA3A96">
        <w:trPr>
          <w:trHeight w:val="70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15 936 020,58</w:t>
            </w:r>
          </w:p>
        </w:tc>
      </w:tr>
      <w:tr w:rsidR="00AA3A96" w:rsidRPr="00281F47" w:rsidTr="00AA3A96">
        <w:trPr>
          <w:trHeight w:val="41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203 854,09</w:t>
            </w:r>
          </w:p>
        </w:tc>
      </w:tr>
      <w:tr w:rsidR="00AA3A96" w:rsidRPr="00281F47" w:rsidTr="00AA3A96">
        <w:trPr>
          <w:trHeight w:val="41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0130720072</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6 500,00</w:t>
            </w:r>
          </w:p>
        </w:tc>
      </w:tr>
      <w:tr w:rsidR="00AA3A96" w:rsidRPr="00281F47" w:rsidTr="00AA3A96">
        <w:trPr>
          <w:trHeight w:val="416"/>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281F47">
              <w:rPr>
                <w:rFonts w:ascii="Times New Roman" w:hAnsi="Times New Roman" w:cs="Times New Roman"/>
                <w:sz w:val="20"/>
                <w:szCs w:val="20"/>
              </w:rPr>
              <w:lastRenderedPageBreak/>
              <w:t>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lastRenderedPageBreak/>
              <w:t>0130780100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32 341,68</w:t>
            </w:r>
          </w:p>
        </w:tc>
      </w:tr>
      <w:tr w:rsidR="00AA3A96" w:rsidRPr="00281F47" w:rsidTr="00AA3A96">
        <w:trPr>
          <w:trHeight w:val="1831"/>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0130780100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280 694,32</w:t>
            </w:r>
          </w:p>
        </w:tc>
      </w:tr>
      <w:tr w:rsidR="00AA3A96" w:rsidRPr="00281F47" w:rsidTr="00AA3A96">
        <w:trPr>
          <w:trHeight w:val="140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0130780110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8 489,97</w:t>
            </w:r>
          </w:p>
        </w:tc>
      </w:tr>
      <w:tr w:rsidR="00AA3A96" w:rsidRPr="00281F47" w:rsidTr="00AA3A96">
        <w:trPr>
          <w:trHeight w:val="128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0130780110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247 710,08</w:t>
            </w:r>
          </w:p>
        </w:tc>
      </w:tr>
      <w:tr w:rsidR="00AA3A96" w:rsidRPr="00281F47" w:rsidTr="00AA3A96">
        <w:trPr>
          <w:trHeight w:val="201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0130780170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25 888 737,00</w:t>
            </w:r>
          </w:p>
        </w:tc>
      </w:tr>
      <w:tr w:rsidR="00AA3A96" w:rsidRPr="00281F47" w:rsidTr="00AA3A96">
        <w:trPr>
          <w:trHeight w:val="162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0130780170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136 675,00</w:t>
            </w:r>
          </w:p>
        </w:tc>
      </w:tr>
      <w:tr w:rsidR="00AA3A96" w:rsidRPr="00281F47" w:rsidTr="00AA3A96">
        <w:trPr>
          <w:trHeight w:val="480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0130781010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228 733,50</w:t>
            </w:r>
          </w:p>
        </w:tc>
      </w:tr>
      <w:tr w:rsidR="00AA3A96" w:rsidRPr="00281F47" w:rsidTr="00AA3A96">
        <w:trPr>
          <w:trHeight w:val="159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color w:val="000000"/>
                <w:sz w:val="24"/>
                <w:szCs w:val="24"/>
              </w:rPr>
              <w:lastRenderedPageBreak/>
              <w:t xml:space="preserve">   </w:t>
            </w:r>
            <w:r w:rsidRPr="00281F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0130781400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281F47" w:rsidRDefault="00AA3A96" w:rsidP="005B08E5">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w:t>
            </w:r>
            <w:r w:rsidR="005B08E5" w:rsidRPr="00281F47">
              <w:rPr>
                <w:rFonts w:ascii="Times New Roman" w:hAnsi="Times New Roman" w:cs="Times New Roman"/>
                <w:sz w:val="20"/>
                <w:szCs w:val="20"/>
              </w:rPr>
              <w:t>8</w:t>
            </w:r>
            <w:r w:rsidRPr="00281F47">
              <w:rPr>
                <w:rFonts w:ascii="Times New Roman" w:hAnsi="Times New Roman" w:cs="Times New Roman"/>
                <w:sz w:val="20"/>
                <w:szCs w:val="20"/>
              </w:rPr>
              <w:t>0 000,00</w:t>
            </w:r>
          </w:p>
        </w:tc>
      </w:tr>
      <w:tr w:rsidR="00AA3A96" w:rsidRPr="00281F47" w:rsidTr="00AA3A96">
        <w:trPr>
          <w:trHeight w:val="96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color w:val="000000"/>
                <w:sz w:val="24"/>
                <w:szCs w:val="24"/>
              </w:rPr>
            </w:pPr>
            <w:r w:rsidRPr="00281F47">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color w:val="000000"/>
                <w:sz w:val="20"/>
                <w:szCs w:val="20"/>
              </w:rPr>
            </w:pPr>
            <w:r w:rsidRPr="00281F47">
              <w:rPr>
                <w:rFonts w:ascii="Times New Roman" w:hAnsi="Times New Roman" w:cs="Times New Roman"/>
                <w:color w:val="000000"/>
                <w:sz w:val="20"/>
                <w:szCs w:val="20"/>
              </w:rPr>
              <w:t>01307S1120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0,00</w:t>
            </w:r>
          </w:p>
        </w:tc>
      </w:tr>
      <w:tr w:rsidR="00AA3A96" w:rsidRPr="00281F47" w:rsidTr="00AA3A96">
        <w:trPr>
          <w:trHeight w:val="96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color w:val="000000"/>
                <w:sz w:val="20"/>
                <w:szCs w:val="20"/>
              </w:rPr>
            </w:pPr>
            <w:r w:rsidRPr="00281F47">
              <w:rPr>
                <w:rFonts w:ascii="Times New Roman" w:hAnsi="Times New Roman" w:cs="Times New Roman"/>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01307</w:t>
            </w:r>
            <w:r w:rsidRPr="00281F47">
              <w:rPr>
                <w:rFonts w:ascii="Times New Roman" w:hAnsi="Times New Roman" w:cs="Times New Roman"/>
                <w:sz w:val="20"/>
                <w:szCs w:val="20"/>
                <w:lang w:val="en-US"/>
              </w:rPr>
              <w:t>S</w:t>
            </w:r>
            <w:r w:rsidRPr="00281F47">
              <w:rPr>
                <w:rFonts w:ascii="Times New Roman" w:hAnsi="Times New Roman" w:cs="Times New Roman"/>
                <w:sz w:val="20"/>
                <w:szCs w:val="20"/>
              </w:rPr>
              <w:t>1290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1 126 356,00</w:t>
            </w:r>
          </w:p>
        </w:tc>
      </w:tr>
      <w:tr w:rsidR="00AA3A96" w:rsidRPr="00281F47" w:rsidTr="00AA3A96">
        <w:trPr>
          <w:trHeight w:val="96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01307S1950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3 333 333 ,34</w:t>
            </w:r>
          </w:p>
        </w:tc>
      </w:tr>
      <w:tr w:rsidR="00AA3A96" w:rsidRPr="00281F47" w:rsidTr="00AA3A96">
        <w:trPr>
          <w:trHeight w:val="60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Капитальный ремонт объектов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01307S3500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24 443 953,58</w:t>
            </w:r>
          </w:p>
        </w:tc>
      </w:tr>
      <w:tr w:rsidR="00AA3A96" w:rsidRPr="00281F47" w:rsidTr="00AA3A96">
        <w:trPr>
          <w:trHeight w:val="839"/>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01307S8900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14 096 780,19</w:t>
            </w:r>
          </w:p>
        </w:tc>
      </w:tr>
      <w:tr w:rsidR="00AA3A96" w:rsidRPr="00281F47" w:rsidTr="00AA3A96">
        <w:trPr>
          <w:trHeight w:val="839"/>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01307П0190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4 705 125,46</w:t>
            </w:r>
          </w:p>
        </w:tc>
      </w:tr>
      <w:tr w:rsidR="00AA3A96" w:rsidRPr="00281F47" w:rsidTr="00AA3A96">
        <w:trPr>
          <w:trHeight w:val="48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0130800000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65527E"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850 916,00</w:t>
            </w:r>
          </w:p>
        </w:tc>
      </w:tr>
      <w:tr w:rsidR="00AA3A96" w:rsidRPr="00281F47" w:rsidTr="00AA3A96">
        <w:trPr>
          <w:trHeight w:val="56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0130800050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722 300,00</w:t>
            </w:r>
          </w:p>
        </w:tc>
      </w:tr>
      <w:tr w:rsidR="00AA3A96" w:rsidRPr="00281F47" w:rsidTr="00AA3A96">
        <w:trPr>
          <w:trHeight w:val="85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0130800050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119 616,00</w:t>
            </w:r>
          </w:p>
        </w:tc>
      </w:tr>
      <w:tr w:rsidR="00AA3A96" w:rsidRPr="00281F47" w:rsidTr="00AA3A96">
        <w:trPr>
          <w:trHeight w:val="85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0130800220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9 000,00</w:t>
            </w:r>
          </w:p>
        </w:tc>
      </w:tr>
      <w:tr w:rsidR="00AA3A96" w:rsidRPr="00281F47" w:rsidTr="00AA3A96">
        <w:trPr>
          <w:trHeight w:val="5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Комплекс процессных мероприятий "Поддержка молодых специалистов"</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0140100000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78 000,00</w:t>
            </w:r>
          </w:p>
        </w:tc>
      </w:tr>
      <w:tr w:rsidR="00AA3A96" w:rsidRPr="00281F47" w:rsidTr="00AA3A96">
        <w:trPr>
          <w:trHeight w:val="39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0140190010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78 000,00</w:t>
            </w:r>
          </w:p>
        </w:tc>
      </w:tr>
      <w:tr w:rsidR="00AA3A96" w:rsidRPr="00281F47" w:rsidTr="00AA3A96">
        <w:trPr>
          <w:trHeight w:val="62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0200000000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2 992 635,18</w:t>
            </w:r>
          </w:p>
        </w:tc>
      </w:tr>
      <w:tr w:rsidR="00AA3A96" w:rsidRPr="00281F47" w:rsidTr="00AA3A96">
        <w:trPr>
          <w:trHeight w:val="35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Региональный проект "Вовлечение в оборот  и комплексная мелиорация земель сельскохозяйственного назначения"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0220100000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61 527,95</w:t>
            </w:r>
          </w:p>
        </w:tc>
      </w:tr>
      <w:tr w:rsidR="00AA3A96" w:rsidRPr="00281F47" w:rsidTr="00AA3A96">
        <w:trPr>
          <w:trHeight w:val="74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02201L5990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61 527,95</w:t>
            </w:r>
          </w:p>
        </w:tc>
      </w:tr>
      <w:tr w:rsidR="00AA3A96" w:rsidRPr="00281F47" w:rsidTr="00AA3A96">
        <w:trPr>
          <w:trHeight w:val="41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0230100000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892 000,00</w:t>
            </w:r>
          </w:p>
        </w:tc>
      </w:tr>
      <w:tr w:rsidR="00AA3A96" w:rsidRPr="00281F47" w:rsidTr="00AA3A96">
        <w:trPr>
          <w:trHeight w:val="64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0230120110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845 000,00</w:t>
            </w:r>
          </w:p>
        </w:tc>
      </w:tr>
      <w:tr w:rsidR="00AA3A96" w:rsidRPr="00281F47" w:rsidTr="00AA3A96">
        <w:trPr>
          <w:trHeight w:val="37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0230120120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47 000,00</w:t>
            </w:r>
          </w:p>
        </w:tc>
      </w:tr>
      <w:tr w:rsidR="00AA3A96" w:rsidRPr="00281F47" w:rsidTr="00AA3A96">
        <w:trPr>
          <w:trHeight w:val="182"/>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"Формирование земельных участков"</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0230200000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409 000,00</w:t>
            </w:r>
          </w:p>
        </w:tc>
      </w:tr>
      <w:tr w:rsidR="00AA3A96" w:rsidRPr="00281F47" w:rsidTr="00AA3A96">
        <w:trPr>
          <w:trHeight w:val="38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0230220130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173 000,00</w:t>
            </w:r>
          </w:p>
        </w:tc>
      </w:tr>
      <w:tr w:rsidR="00AA3A96" w:rsidRPr="00281F47" w:rsidTr="00AA3A96">
        <w:trPr>
          <w:trHeight w:val="62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0230220160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100 000,00</w:t>
            </w:r>
          </w:p>
        </w:tc>
      </w:tr>
      <w:tr w:rsidR="00AA3A96" w:rsidRPr="00281F47" w:rsidTr="00AA3A96">
        <w:trPr>
          <w:trHeight w:val="111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02302М0010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110 000,00</w:t>
            </w:r>
          </w:p>
        </w:tc>
      </w:tr>
      <w:tr w:rsidR="00AA3A96" w:rsidRPr="00281F47" w:rsidTr="00AA3A96">
        <w:trPr>
          <w:trHeight w:val="66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02302М0020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26 000,00</w:t>
            </w:r>
          </w:p>
        </w:tc>
      </w:tr>
      <w:tr w:rsidR="00AA3A96" w:rsidRPr="00281F47" w:rsidTr="00AA3A96">
        <w:trPr>
          <w:trHeight w:val="39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0230300000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1 630 107,23</w:t>
            </w:r>
          </w:p>
        </w:tc>
      </w:tr>
      <w:tr w:rsidR="00AA3A96" w:rsidRPr="00281F47" w:rsidTr="00AA3A96">
        <w:trPr>
          <w:trHeight w:val="555"/>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0230320190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50 000,00</w:t>
            </w:r>
          </w:p>
        </w:tc>
      </w:tr>
      <w:tr w:rsidR="00AA3A96" w:rsidRPr="00281F47" w:rsidTr="00AA3A96">
        <w:trPr>
          <w:trHeight w:val="555"/>
        </w:trPr>
        <w:tc>
          <w:tcPr>
            <w:tcW w:w="6402" w:type="dxa"/>
            <w:tcBorders>
              <w:top w:val="single" w:sz="4" w:space="0" w:color="auto"/>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0230320200</w:t>
            </w:r>
          </w:p>
        </w:tc>
        <w:tc>
          <w:tcPr>
            <w:tcW w:w="901"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100 000,00</w:t>
            </w:r>
          </w:p>
        </w:tc>
      </w:tr>
      <w:tr w:rsidR="00AA3A96" w:rsidRPr="00281F47" w:rsidTr="00AA3A96">
        <w:trPr>
          <w:trHeight w:val="722"/>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0230390030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5B08E5">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1 4</w:t>
            </w:r>
            <w:r w:rsidR="005B08E5" w:rsidRPr="00281F47">
              <w:rPr>
                <w:rFonts w:ascii="Times New Roman" w:hAnsi="Times New Roman" w:cs="Times New Roman"/>
                <w:sz w:val="20"/>
                <w:szCs w:val="20"/>
              </w:rPr>
              <w:t>1</w:t>
            </w:r>
            <w:r w:rsidRPr="00281F47">
              <w:rPr>
                <w:rFonts w:ascii="Times New Roman" w:hAnsi="Times New Roman" w:cs="Times New Roman"/>
                <w:sz w:val="20"/>
                <w:szCs w:val="20"/>
              </w:rPr>
              <w:t>0 107,23</w:t>
            </w:r>
          </w:p>
        </w:tc>
      </w:tr>
      <w:tr w:rsidR="00AA3A96" w:rsidRPr="00281F47" w:rsidTr="00AA3A96">
        <w:trPr>
          <w:trHeight w:val="722"/>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color w:val="000000"/>
                <w:sz w:val="24"/>
                <w:szCs w:val="24"/>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02303М0270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70 000,00</w:t>
            </w:r>
          </w:p>
        </w:tc>
      </w:tr>
      <w:tr w:rsidR="00AA3A96" w:rsidRPr="00281F47" w:rsidTr="00AA3A96">
        <w:trPr>
          <w:trHeight w:val="56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0300000000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60 275 034,01</w:t>
            </w:r>
          </w:p>
        </w:tc>
      </w:tr>
      <w:tr w:rsidR="00AA3A96" w:rsidRPr="00281F47" w:rsidTr="00AA3A96">
        <w:trPr>
          <w:trHeight w:val="41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0330100000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5B08E5"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30 573 164,33</w:t>
            </w:r>
          </w:p>
        </w:tc>
      </w:tr>
      <w:tr w:rsidR="00AA3A96" w:rsidRPr="00281F47" w:rsidTr="00AA3A96">
        <w:trPr>
          <w:trHeight w:val="108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0330100250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2 001 161,72</w:t>
            </w:r>
          </w:p>
        </w:tc>
      </w:tr>
      <w:tr w:rsidR="00AA3A96" w:rsidRPr="00281F47" w:rsidTr="00AA3A96">
        <w:trPr>
          <w:trHeight w:val="119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27 129 975,70</w:t>
            </w:r>
          </w:p>
        </w:tc>
      </w:tr>
      <w:tr w:rsidR="00AA3A96" w:rsidRPr="00281F47" w:rsidTr="00AA3A96">
        <w:trPr>
          <w:trHeight w:val="71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615 000,00</w:t>
            </w:r>
          </w:p>
        </w:tc>
      </w:tr>
      <w:tr w:rsidR="00AA3A96" w:rsidRPr="00281F47" w:rsidTr="00AA3A96">
        <w:trPr>
          <w:trHeight w:val="4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125 181,00</w:t>
            </w:r>
          </w:p>
        </w:tc>
      </w:tr>
      <w:tr w:rsidR="00AA3A96" w:rsidRPr="00281F47" w:rsidTr="00AA3A96">
        <w:trPr>
          <w:trHeight w:val="1082"/>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0330100270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698 845,91</w:t>
            </w:r>
          </w:p>
        </w:tc>
      </w:tr>
      <w:tr w:rsidR="00AA3A96" w:rsidRPr="00281F47" w:rsidTr="00AA3A96">
        <w:trPr>
          <w:trHeight w:val="63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w:t>
            </w:r>
            <w:r w:rsidRPr="00281F47">
              <w:rPr>
                <w:rFonts w:ascii="Times New Roman" w:hAnsi="Times New Roman" w:cs="Times New Roman"/>
                <w:sz w:val="20"/>
                <w:szCs w:val="20"/>
              </w:rPr>
              <w:lastRenderedPageBreak/>
              <w:t>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lastRenderedPageBreak/>
              <w:t>0330100270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3 000,00</w:t>
            </w:r>
          </w:p>
        </w:tc>
      </w:tr>
      <w:tr w:rsidR="00AA3A96" w:rsidRPr="00281F47" w:rsidTr="00AA3A96">
        <w:trPr>
          <w:trHeight w:val="64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0330200000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50 000,00</w:t>
            </w:r>
          </w:p>
        </w:tc>
      </w:tr>
      <w:tr w:rsidR="00AA3A96" w:rsidRPr="00281F47" w:rsidTr="00AA3A96">
        <w:trPr>
          <w:trHeight w:val="63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0330220220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50 000,00</w:t>
            </w:r>
          </w:p>
        </w:tc>
      </w:tr>
      <w:tr w:rsidR="00AA3A96" w:rsidRPr="00281F47" w:rsidTr="00AA3A96">
        <w:trPr>
          <w:trHeight w:val="50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0330300000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6 224 330,98</w:t>
            </w:r>
          </w:p>
        </w:tc>
      </w:tr>
      <w:tr w:rsidR="00AA3A96" w:rsidRPr="00281F47" w:rsidTr="00AA3A96">
        <w:trPr>
          <w:trHeight w:val="83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0330300280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939 042,84</w:t>
            </w:r>
          </w:p>
        </w:tc>
      </w:tr>
      <w:tr w:rsidR="00AA3A96" w:rsidRPr="00281F47" w:rsidTr="00AA3A96">
        <w:trPr>
          <w:trHeight w:val="133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0330382910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1 439 563,00</w:t>
            </w:r>
          </w:p>
        </w:tc>
      </w:tr>
      <w:tr w:rsidR="00AA3A96" w:rsidRPr="00281F47" w:rsidTr="00AA3A96">
        <w:trPr>
          <w:trHeight w:val="154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03303S2910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3 516 925,14</w:t>
            </w:r>
          </w:p>
        </w:tc>
      </w:tr>
      <w:tr w:rsidR="00AA3A96" w:rsidRPr="00281F47" w:rsidTr="00AA3A96">
        <w:trPr>
          <w:trHeight w:val="414"/>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03303</w:t>
            </w:r>
            <w:r w:rsidRPr="00281F47">
              <w:rPr>
                <w:rFonts w:ascii="Times New Roman" w:hAnsi="Times New Roman" w:cs="Times New Roman"/>
                <w:sz w:val="20"/>
                <w:szCs w:val="20"/>
                <w:lang w:val="en-US"/>
              </w:rPr>
              <w:t>S</w:t>
            </w:r>
            <w:r w:rsidRPr="00281F47">
              <w:rPr>
                <w:rFonts w:ascii="Times New Roman" w:hAnsi="Times New Roman" w:cs="Times New Roman"/>
                <w:sz w:val="20"/>
                <w:szCs w:val="20"/>
              </w:rPr>
              <w:t>2910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328 800,00</w:t>
            </w:r>
          </w:p>
        </w:tc>
      </w:tr>
      <w:tr w:rsidR="00AA3A96" w:rsidRPr="00281F47" w:rsidTr="00AA3A96">
        <w:trPr>
          <w:trHeight w:val="414"/>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0330400000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8621CD"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20 061 995,89</w:t>
            </w:r>
          </w:p>
        </w:tc>
      </w:tr>
      <w:tr w:rsidR="00AA3A96" w:rsidRPr="00281F47" w:rsidTr="00AA3A96">
        <w:trPr>
          <w:trHeight w:val="1237"/>
        </w:trPr>
        <w:tc>
          <w:tcPr>
            <w:tcW w:w="6402" w:type="dxa"/>
            <w:tcBorders>
              <w:top w:val="single" w:sz="4" w:space="0" w:color="auto"/>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0330400290</w:t>
            </w:r>
          </w:p>
        </w:tc>
        <w:tc>
          <w:tcPr>
            <w:tcW w:w="901" w:type="dxa"/>
            <w:tcBorders>
              <w:top w:val="single" w:sz="4" w:space="0" w:color="auto"/>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single" w:sz="4" w:space="0" w:color="auto"/>
              <w:left w:val="nil"/>
              <w:bottom w:val="single" w:sz="4" w:space="0" w:color="auto"/>
              <w:right w:val="single" w:sz="4" w:space="0" w:color="000000"/>
            </w:tcBorders>
            <w:noWrap/>
          </w:tcPr>
          <w:p w:rsidR="00AA3A96" w:rsidRPr="00281F47" w:rsidRDefault="008621CD"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14 684 155,85</w:t>
            </w:r>
          </w:p>
        </w:tc>
      </w:tr>
      <w:tr w:rsidR="00AA3A96" w:rsidRPr="00281F47" w:rsidTr="00AA3A96">
        <w:trPr>
          <w:trHeight w:val="561"/>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0330400290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8621CD"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3 740 022,87</w:t>
            </w:r>
          </w:p>
        </w:tc>
      </w:tr>
      <w:tr w:rsidR="00AA3A96" w:rsidRPr="00281F47" w:rsidTr="00AA3A96">
        <w:trPr>
          <w:trHeight w:val="71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0330400290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36 000,00</w:t>
            </w:r>
          </w:p>
        </w:tc>
      </w:tr>
      <w:tr w:rsidR="00AA3A96" w:rsidRPr="00281F47" w:rsidTr="00AA3A96">
        <w:trPr>
          <w:trHeight w:val="73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0330420250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517 506,36</w:t>
            </w:r>
          </w:p>
        </w:tc>
      </w:tr>
      <w:tr w:rsidR="00AA3A96" w:rsidRPr="00281F47" w:rsidTr="00AA3A96">
        <w:trPr>
          <w:trHeight w:val="1542"/>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03304П0290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1 084 310,81</w:t>
            </w:r>
          </w:p>
        </w:tc>
      </w:tr>
      <w:tr w:rsidR="00AA3A96" w:rsidRPr="00281F47" w:rsidTr="00AA3A96">
        <w:trPr>
          <w:trHeight w:val="48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0340100000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C351EC"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834 006,52</w:t>
            </w:r>
          </w:p>
        </w:tc>
      </w:tr>
      <w:tr w:rsidR="00AA3A96" w:rsidRPr="00281F47" w:rsidTr="00C351EC">
        <w:trPr>
          <w:trHeight w:val="70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0340180350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shd w:val="clear" w:color="auto" w:fill="auto"/>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7 036,20</w:t>
            </w:r>
          </w:p>
        </w:tc>
      </w:tr>
      <w:tr w:rsidR="00AA3A96" w:rsidRPr="00281F47" w:rsidTr="00C351EC">
        <w:trPr>
          <w:trHeight w:val="12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w:t>
            </w:r>
            <w:r w:rsidRPr="00281F47">
              <w:rPr>
                <w:rFonts w:ascii="Times New Roman" w:hAnsi="Times New Roman" w:cs="Times New Roman"/>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lastRenderedPageBreak/>
              <w:t>0340180360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shd w:val="clear" w:color="auto" w:fill="auto"/>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664 970,32</w:t>
            </w:r>
          </w:p>
        </w:tc>
      </w:tr>
      <w:tr w:rsidR="00AA3A96" w:rsidRPr="00281F47" w:rsidTr="00C351EC">
        <w:trPr>
          <w:trHeight w:val="100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0340180370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shd w:val="clear" w:color="auto" w:fill="auto"/>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162 000,00</w:t>
            </w:r>
          </w:p>
        </w:tc>
      </w:tr>
      <w:tr w:rsidR="00AA3A96" w:rsidRPr="00281F47" w:rsidTr="00AA3A96">
        <w:trPr>
          <w:trHeight w:val="41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0340200000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2 531 536,29</w:t>
            </w:r>
          </w:p>
        </w:tc>
      </w:tr>
      <w:tr w:rsidR="008621CD" w:rsidRPr="00281F47" w:rsidTr="00AA3A96">
        <w:trPr>
          <w:trHeight w:val="930"/>
        </w:trPr>
        <w:tc>
          <w:tcPr>
            <w:tcW w:w="6402" w:type="dxa"/>
            <w:tcBorders>
              <w:top w:val="nil"/>
              <w:left w:val="single" w:sz="4" w:space="0" w:color="000000"/>
              <w:bottom w:val="single" w:sz="4" w:space="0" w:color="000000"/>
              <w:right w:val="single" w:sz="4" w:space="0" w:color="000000"/>
            </w:tcBorders>
          </w:tcPr>
          <w:p w:rsidR="008621CD" w:rsidRPr="00281F47" w:rsidRDefault="008621CD"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8621CD" w:rsidRPr="00281F47" w:rsidRDefault="008621CD"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0340200310</w:t>
            </w:r>
          </w:p>
        </w:tc>
        <w:tc>
          <w:tcPr>
            <w:tcW w:w="901" w:type="dxa"/>
            <w:tcBorders>
              <w:top w:val="nil"/>
              <w:left w:val="nil"/>
              <w:bottom w:val="single" w:sz="4" w:space="0" w:color="000000"/>
              <w:right w:val="single" w:sz="4" w:space="0" w:color="000000"/>
            </w:tcBorders>
            <w:noWrap/>
          </w:tcPr>
          <w:p w:rsidR="008621CD" w:rsidRPr="00281F47" w:rsidRDefault="008621CD"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8621CD" w:rsidRPr="00281F47" w:rsidRDefault="008621CD"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50 537,92</w:t>
            </w:r>
          </w:p>
        </w:tc>
      </w:tr>
      <w:tr w:rsidR="00AA3A96" w:rsidRPr="00281F47" w:rsidTr="00AA3A96">
        <w:trPr>
          <w:trHeight w:val="93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0340290050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281F47" w:rsidRDefault="008621CD" w:rsidP="008621CD">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2 480 998,37</w:t>
            </w:r>
          </w:p>
        </w:tc>
      </w:tr>
      <w:tr w:rsidR="00AA3A96" w:rsidRPr="00281F47" w:rsidTr="00AA3A96">
        <w:trPr>
          <w:trHeight w:val="84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0400000000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5 567 446,53</w:t>
            </w:r>
          </w:p>
        </w:tc>
      </w:tr>
      <w:tr w:rsidR="00AA3A96" w:rsidRPr="00281F47" w:rsidTr="00AA3A96">
        <w:trPr>
          <w:trHeight w:val="5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0420100000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13 032,45</w:t>
            </w:r>
          </w:p>
        </w:tc>
      </w:tr>
      <w:tr w:rsidR="00AA3A96" w:rsidRPr="00281F47" w:rsidTr="00AA3A96">
        <w:trPr>
          <w:trHeight w:val="110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04201L5191</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13 032,45</w:t>
            </w:r>
          </w:p>
        </w:tc>
      </w:tr>
      <w:tr w:rsidR="00AA3A96" w:rsidRPr="00281F47" w:rsidTr="00AA3A96">
        <w:trPr>
          <w:trHeight w:val="513"/>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Региональный проект "Творческие люди"</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042А200000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108 613,02</w:t>
            </w:r>
          </w:p>
        </w:tc>
      </w:tr>
      <w:tr w:rsidR="00AA3A96" w:rsidRPr="00281F47" w:rsidTr="00AA3A96">
        <w:trPr>
          <w:trHeight w:val="513"/>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color w:val="000000"/>
                <w:sz w:val="20"/>
                <w:szCs w:val="20"/>
              </w:rPr>
              <w:t>042А255193</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108 613,02</w:t>
            </w:r>
          </w:p>
        </w:tc>
      </w:tr>
      <w:tr w:rsidR="00AA3A96" w:rsidRPr="00281F47" w:rsidTr="00AA3A96">
        <w:trPr>
          <w:trHeight w:val="513"/>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0430100000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3 805 036,05</w:t>
            </w:r>
          </w:p>
        </w:tc>
      </w:tr>
      <w:tr w:rsidR="00AA3A96" w:rsidRPr="00281F47" w:rsidTr="00AA3A96">
        <w:trPr>
          <w:trHeight w:val="1406"/>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0430199001</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500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3 805 036,05</w:t>
            </w:r>
          </w:p>
        </w:tc>
      </w:tr>
      <w:tr w:rsidR="00AA3A96" w:rsidRPr="00281F47" w:rsidTr="00AA3A96">
        <w:trPr>
          <w:trHeight w:val="41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0430200000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950 765,01</w:t>
            </w:r>
          </w:p>
        </w:tc>
      </w:tr>
      <w:tr w:rsidR="00AA3A96" w:rsidRPr="00281F47" w:rsidTr="00AA3A96">
        <w:trPr>
          <w:trHeight w:val="951"/>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0430290070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600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253 765,01</w:t>
            </w:r>
          </w:p>
        </w:tc>
      </w:tr>
      <w:tr w:rsidR="00AA3A96" w:rsidRPr="00281F47" w:rsidTr="00AA3A96">
        <w:trPr>
          <w:trHeight w:val="695"/>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04302М0190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697 000,00</w:t>
            </w:r>
          </w:p>
        </w:tc>
      </w:tr>
      <w:tr w:rsidR="00AA3A96" w:rsidRPr="00281F47" w:rsidTr="00AA3A96">
        <w:trPr>
          <w:trHeight w:val="5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"Проведение массовых спортивных мероприятий"</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0430400000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690 000,00</w:t>
            </w:r>
          </w:p>
        </w:tc>
      </w:tr>
      <w:tr w:rsidR="00AA3A96" w:rsidRPr="00281F47" w:rsidTr="00AA3A96">
        <w:trPr>
          <w:trHeight w:val="173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0430420340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125 000,00</w:t>
            </w:r>
          </w:p>
        </w:tc>
      </w:tr>
      <w:tr w:rsidR="00AA3A96" w:rsidRPr="00281F47" w:rsidTr="00AA3A96">
        <w:trPr>
          <w:trHeight w:val="130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0430420340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150 000,00</w:t>
            </w:r>
          </w:p>
        </w:tc>
      </w:tr>
      <w:tr w:rsidR="00AA3A96" w:rsidRPr="00281F47" w:rsidTr="00AA3A96">
        <w:trPr>
          <w:trHeight w:val="119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200 000,00</w:t>
            </w:r>
          </w:p>
        </w:tc>
      </w:tr>
      <w:tr w:rsidR="00AA3A96" w:rsidRPr="00281F47" w:rsidTr="00AA3A96">
        <w:trPr>
          <w:trHeight w:val="93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207 000,00</w:t>
            </w:r>
          </w:p>
        </w:tc>
      </w:tr>
      <w:tr w:rsidR="00AA3A96" w:rsidRPr="00281F47" w:rsidTr="00AA3A96">
        <w:trPr>
          <w:trHeight w:val="706"/>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8 000,00</w:t>
            </w:r>
          </w:p>
        </w:tc>
      </w:tr>
      <w:tr w:rsidR="00AA3A96" w:rsidRPr="00281F47" w:rsidTr="00AA3A96">
        <w:trPr>
          <w:trHeight w:val="70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0500000000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14 655 148,48</w:t>
            </w:r>
          </w:p>
        </w:tc>
      </w:tr>
      <w:tr w:rsidR="00AA3A96" w:rsidRPr="00281F47" w:rsidTr="00AA3A96">
        <w:trPr>
          <w:trHeight w:val="40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Региональный проект "Цифровая культура"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052А300000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1 076 029,11</w:t>
            </w:r>
          </w:p>
        </w:tc>
      </w:tr>
      <w:tr w:rsidR="00AA3A96" w:rsidRPr="00281F47" w:rsidTr="00AA3A96">
        <w:trPr>
          <w:trHeight w:val="40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4"/>
                <w:szCs w:val="24"/>
              </w:rPr>
              <w:t>Создание виртуальных концертных залов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052А354530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1 076 029,11</w:t>
            </w:r>
          </w:p>
        </w:tc>
      </w:tr>
      <w:tr w:rsidR="00AA3A96" w:rsidRPr="00281F47" w:rsidTr="00AA3A96">
        <w:trPr>
          <w:trHeight w:val="40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0530100000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13 579 119,37</w:t>
            </w:r>
          </w:p>
        </w:tc>
      </w:tr>
      <w:tr w:rsidR="00AA3A96" w:rsidRPr="00281F47" w:rsidTr="00AA3A96">
        <w:trPr>
          <w:trHeight w:val="107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0530100300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9 703 953,21</w:t>
            </w:r>
          </w:p>
        </w:tc>
      </w:tr>
      <w:tr w:rsidR="00AA3A96" w:rsidRPr="00281F47" w:rsidTr="00AA3A96">
        <w:trPr>
          <w:trHeight w:val="62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0530100300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3 358 144,00</w:t>
            </w:r>
          </w:p>
        </w:tc>
      </w:tr>
      <w:tr w:rsidR="00AA3A96" w:rsidRPr="00281F47" w:rsidTr="00AA3A96">
        <w:trPr>
          <w:trHeight w:val="633"/>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0530100300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30 000,00</w:t>
            </w:r>
          </w:p>
        </w:tc>
      </w:tr>
      <w:tr w:rsidR="00AA3A96" w:rsidRPr="00281F47" w:rsidTr="00AA3A96">
        <w:trPr>
          <w:trHeight w:val="633"/>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0530181400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150 000,00</w:t>
            </w:r>
          </w:p>
        </w:tc>
      </w:tr>
      <w:tr w:rsidR="00AA3A96" w:rsidRPr="00281F47" w:rsidTr="00AA3A96">
        <w:trPr>
          <w:trHeight w:val="79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05301S1951</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50 505,06</w:t>
            </w:r>
          </w:p>
        </w:tc>
      </w:tr>
      <w:tr w:rsidR="00AA3A96" w:rsidRPr="00281F47" w:rsidTr="00AA3A96">
        <w:trPr>
          <w:trHeight w:val="79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4"/>
                <w:szCs w:val="24"/>
              </w:rPr>
              <w:t>05301П0300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39 060,00</w:t>
            </w:r>
          </w:p>
        </w:tc>
      </w:tr>
      <w:tr w:rsidR="00AA3A96" w:rsidRPr="00281F47" w:rsidTr="008621CD">
        <w:trPr>
          <w:trHeight w:val="41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05301П0300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247 457,10</w:t>
            </w:r>
          </w:p>
        </w:tc>
      </w:tr>
      <w:tr w:rsidR="00AA3A96" w:rsidRPr="00281F47" w:rsidTr="00AA3A96">
        <w:trPr>
          <w:trHeight w:val="70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0600000000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AA3A96" w:rsidRPr="00281F47" w:rsidTr="00AA3A96">
        <w:trPr>
          <w:trHeight w:val="431"/>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Комплекс процессных мероприятий "Поддержка субъектов малого предпринимательства"</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0640100000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8621CD"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AA3A96" w:rsidRPr="00281F47" w:rsidTr="00AA3A96">
        <w:trPr>
          <w:trHeight w:val="934"/>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0640160010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single" w:sz="4" w:space="0" w:color="auto"/>
              <w:left w:val="nil"/>
              <w:bottom w:val="single" w:sz="4" w:space="0" w:color="000000"/>
              <w:right w:val="single" w:sz="4" w:space="0" w:color="000000"/>
            </w:tcBorders>
            <w:noWrap/>
          </w:tcPr>
          <w:p w:rsidR="00AA3A96" w:rsidRPr="00281F47" w:rsidRDefault="008621CD"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0,00</w:t>
            </w:r>
          </w:p>
        </w:tc>
      </w:tr>
      <w:tr w:rsidR="00AA3A96" w:rsidRPr="00281F47" w:rsidTr="00AA3A96">
        <w:trPr>
          <w:trHeight w:val="70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0700000000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6 351 892,53</w:t>
            </w:r>
          </w:p>
        </w:tc>
      </w:tr>
      <w:tr w:rsidR="00AA3A96" w:rsidRPr="00281F47" w:rsidTr="00AA3A96">
        <w:trPr>
          <w:trHeight w:val="41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0730100000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6 181 892,53</w:t>
            </w:r>
          </w:p>
        </w:tc>
      </w:tr>
      <w:tr w:rsidR="00AA3A96" w:rsidRPr="00281F47" w:rsidTr="00AA3A96">
        <w:trPr>
          <w:trHeight w:val="122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0730100310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6 141 892,53</w:t>
            </w:r>
          </w:p>
        </w:tc>
      </w:tr>
      <w:tr w:rsidR="00AA3A96" w:rsidRPr="00281F47" w:rsidTr="00AA3A96">
        <w:trPr>
          <w:trHeight w:val="82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0730100310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40 000,00</w:t>
            </w:r>
          </w:p>
        </w:tc>
      </w:tr>
      <w:tr w:rsidR="00AA3A96" w:rsidRPr="00281F47" w:rsidTr="00AA3A96">
        <w:trPr>
          <w:trHeight w:val="5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0740100000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10 000,00</w:t>
            </w:r>
          </w:p>
        </w:tc>
      </w:tr>
      <w:tr w:rsidR="00AA3A96" w:rsidRPr="00281F47" w:rsidTr="00AA3A96">
        <w:trPr>
          <w:trHeight w:val="36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0740120360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700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10 000,00</w:t>
            </w:r>
          </w:p>
        </w:tc>
      </w:tr>
      <w:tr w:rsidR="00AA3A96" w:rsidRPr="00281F47" w:rsidTr="00AA3A96">
        <w:trPr>
          <w:trHeight w:val="5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0740200000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160 000,00</w:t>
            </w:r>
          </w:p>
        </w:tc>
      </w:tr>
      <w:tr w:rsidR="00AA3A96" w:rsidRPr="00281F47" w:rsidTr="00AA3A96">
        <w:trPr>
          <w:trHeight w:val="36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0740220380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160 000,00</w:t>
            </w:r>
          </w:p>
        </w:tc>
      </w:tr>
      <w:tr w:rsidR="00AA3A96" w:rsidRPr="00281F47" w:rsidTr="00AA3A96">
        <w:trPr>
          <w:trHeight w:val="61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0800000000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29 888 214,93</w:t>
            </w:r>
          </w:p>
        </w:tc>
      </w:tr>
      <w:tr w:rsidR="00AA3A96" w:rsidRPr="00281F47" w:rsidTr="00AA3A96">
        <w:trPr>
          <w:trHeight w:val="47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0830100000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29 461 214,93</w:t>
            </w:r>
          </w:p>
        </w:tc>
      </w:tr>
      <w:tr w:rsidR="00AA3A96" w:rsidRPr="00281F47" w:rsidTr="00AA3A96">
        <w:trPr>
          <w:trHeight w:val="70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0830120390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10 370 819,51</w:t>
            </w:r>
          </w:p>
        </w:tc>
      </w:tr>
      <w:tr w:rsidR="00AA3A96" w:rsidRPr="00281F47" w:rsidTr="00AA3A96">
        <w:trPr>
          <w:trHeight w:val="1406"/>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0830199000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500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5 756 690,52</w:t>
            </w:r>
          </w:p>
        </w:tc>
      </w:tr>
      <w:tr w:rsidR="00AA3A96" w:rsidRPr="00281F47" w:rsidTr="00AA3A96">
        <w:trPr>
          <w:trHeight w:val="1264"/>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08301S0510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5 822 557,72</w:t>
            </w:r>
          </w:p>
        </w:tc>
      </w:tr>
      <w:tr w:rsidR="00AA3A96" w:rsidRPr="00281F47" w:rsidTr="00AA3A96">
        <w:trPr>
          <w:trHeight w:val="58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08301М0040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7 511 147,18</w:t>
            </w:r>
          </w:p>
        </w:tc>
      </w:tr>
      <w:tr w:rsidR="00AA3A96" w:rsidRPr="00281F47" w:rsidTr="00AA3A96">
        <w:trPr>
          <w:trHeight w:val="5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"Обеспечение безопасности дорожного движения"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0830200000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427 000,00</w:t>
            </w:r>
          </w:p>
        </w:tc>
      </w:tr>
      <w:tr w:rsidR="00AA3A96" w:rsidRPr="00281F47" w:rsidTr="00AA3A96">
        <w:trPr>
          <w:trHeight w:val="64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08302М0060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300 000,00</w:t>
            </w:r>
          </w:p>
        </w:tc>
      </w:tr>
      <w:tr w:rsidR="00AA3A96" w:rsidRPr="00281F47" w:rsidTr="00AA3A96">
        <w:trPr>
          <w:trHeight w:val="659"/>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08302М0070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8621CD"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127 000,00</w:t>
            </w:r>
          </w:p>
        </w:tc>
      </w:tr>
      <w:tr w:rsidR="00AA3A96" w:rsidRPr="00281F47" w:rsidTr="00AA3A96">
        <w:trPr>
          <w:trHeight w:val="953"/>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0900000000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1 980 000,00</w:t>
            </w:r>
          </w:p>
        </w:tc>
      </w:tr>
      <w:tr w:rsidR="00AA3A96" w:rsidRPr="00281F47" w:rsidTr="00AA3A96">
        <w:trPr>
          <w:trHeight w:val="69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0940100000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1 980 000,00</w:t>
            </w:r>
          </w:p>
        </w:tc>
      </w:tr>
      <w:tr w:rsidR="00AA3A96" w:rsidRPr="00281F47" w:rsidTr="00AA3A96">
        <w:trPr>
          <w:trHeight w:val="126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0940160020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1 980 000,00</w:t>
            </w:r>
          </w:p>
        </w:tc>
      </w:tr>
      <w:tr w:rsidR="00AA3A96" w:rsidRPr="00281F47" w:rsidTr="00AA3A96">
        <w:trPr>
          <w:trHeight w:val="86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1000000000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C6D0F"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50 060 864,36</w:t>
            </w:r>
          </w:p>
        </w:tc>
      </w:tr>
      <w:tr w:rsidR="00AA3A96" w:rsidRPr="00281F47" w:rsidTr="00AA3A96">
        <w:trPr>
          <w:trHeight w:val="35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1020100000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6 441 428,18</w:t>
            </w:r>
          </w:p>
        </w:tc>
      </w:tr>
      <w:tr w:rsidR="00AA3A96" w:rsidRPr="00281F47" w:rsidTr="00AA3A96">
        <w:trPr>
          <w:trHeight w:val="60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10201L4970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750 020,20</w:t>
            </w:r>
          </w:p>
        </w:tc>
      </w:tr>
      <w:tr w:rsidR="00AA3A96" w:rsidRPr="00281F47" w:rsidTr="00AA3A96">
        <w:trPr>
          <w:trHeight w:val="60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10201Д4970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1 124 831,61</w:t>
            </w:r>
          </w:p>
        </w:tc>
      </w:tr>
      <w:tr w:rsidR="00AA3A96" w:rsidRPr="00281F47" w:rsidTr="00AA3A96">
        <w:trPr>
          <w:trHeight w:val="89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10201R0820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400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4 566 576,37</w:t>
            </w:r>
          </w:p>
        </w:tc>
      </w:tr>
      <w:tr w:rsidR="00AA3A96" w:rsidRPr="00281F47" w:rsidTr="00AA3A96">
        <w:trPr>
          <w:trHeight w:val="27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1030100000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2 768 783,34</w:t>
            </w:r>
          </w:p>
        </w:tc>
      </w:tr>
      <w:tr w:rsidR="00AA3A96" w:rsidRPr="00281F47" w:rsidTr="00AA3A96">
        <w:trPr>
          <w:trHeight w:val="239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1030199003</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1 893 021,60</w:t>
            </w:r>
          </w:p>
        </w:tc>
      </w:tr>
      <w:tr w:rsidR="00AA3A96" w:rsidRPr="00281F47" w:rsidTr="00AA3A96">
        <w:trPr>
          <w:trHeight w:val="1122"/>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10301S3100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300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875 761,74</w:t>
            </w:r>
          </w:p>
        </w:tc>
      </w:tr>
      <w:tr w:rsidR="00AA3A96" w:rsidRPr="00281F47" w:rsidTr="00AA3A96">
        <w:trPr>
          <w:trHeight w:val="414"/>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"Осуществление реконструкции и текущее содержание объектов муниципальной собственности"</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1030200000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281F47" w:rsidRDefault="008621CD"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195 504,42</w:t>
            </w:r>
          </w:p>
        </w:tc>
      </w:tr>
      <w:tr w:rsidR="00AA3A96" w:rsidRPr="00281F47" w:rsidTr="00AA3A96">
        <w:trPr>
          <w:trHeight w:val="138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1030299005</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195 504,42</w:t>
            </w:r>
          </w:p>
        </w:tc>
      </w:tr>
      <w:tr w:rsidR="00AA3A96" w:rsidRPr="00281F47" w:rsidTr="00AA3A96">
        <w:trPr>
          <w:trHeight w:val="68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1030300000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28 076 566,88</w:t>
            </w:r>
          </w:p>
        </w:tc>
      </w:tr>
      <w:tr w:rsidR="00AA3A96" w:rsidRPr="00281F47" w:rsidTr="00AA3A96">
        <w:trPr>
          <w:trHeight w:val="846"/>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1030320430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8621CD"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1 820 874,65</w:t>
            </w:r>
          </w:p>
        </w:tc>
      </w:tr>
      <w:tr w:rsidR="00AA3A96" w:rsidRPr="00281F47" w:rsidTr="00AC6D0F">
        <w:trPr>
          <w:trHeight w:val="1343"/>
        </w:trPr>
        <w:tc>
          <w:tcPr>
            <w:tcW w:w="6402" w:type="dxa"/>
            <w:tcBorders>
              <w:top w:val="nil"/>
              <w:left w:val="single" w:sz="4" w:space="0" w:color="000000"/>
              <w:bottom w:val="single" w:sz="4" w:space="0" w:color="auto"/>
              <w:right w:val="single" w:sz="4" w:space="0" w:color="000000"/>
            </w:tcBorders>
          </w:tcPr>
          <w:p w:rsidR="00AA3A96" w:rsidRPr="00281F47" w:rsidRDefault="00AA3A96" w:rsidP="00AC6D0F">
            <w:pPr>
              <w:tabs>
                <w:tab w:val="left" w:pos="1770"/>
              </w:tabs>
              <w:spacing w:after="0" w:line="240" w:lineRule="auto"/>
              <w:rPr>
                <w:rFonts w:ascii="Times New Roman" w:hAnsi="Times New Roman" w:cs="Times New Roman"/>
                <w:sz w:val="20"/>
                <w:szCs w:val="20"/>
              </w:rPr>
            </w:pPr>
            <w:r w:rsidRPr="00281F47">
              <w:rPr>
                <w:rFonts w:ascii="Times New Roman" w:hAnsi="Times New Roman" w:cs="Times New Roman"/>
                <w:sz w:val="20"/>
                <w:szCs w:val="20"/>
              </w:rPr>
              <w:lastRenderedPageBreak/>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1030320431</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153 900,00</w:t>
            </w:r>
          </w:p>
        </w:tc>
      </w:tr>
      <w:tr w:rsidR="00AA3A96" w:rsidRPr="00281F47" w:rsidTr="00AC6D0F">
        <w:trPr>
          <w:trHeight w:val="1364"/>
        </w:trPr>
        <w:tc>
          <w:tcPr>
            <w:tcW w:w="6402" w:type="dxa"/>
            <w:tcBorders>
              <w:top w:val="nil"/>
              <w:left w:val="single" w:sz="4" w:space="0" w:color="000000"/>
              <w:bottom w:val="single" w:sz="4" w:space="0" w:color="auto"/>
              <w:right w:val="single" w:sz="4" w:space="0" w:color="000000"/>
            </w:tcBorders>
          </w:tcPr>
          <w:p w:rsidR="00AA3A96" w:rsidRPr="00281F47" w:rsidRDefault="00AA3A96" w:rsidP="00AC6D0F">
            <w:pPr>
              <w:tabs>
                <w:tab w:val="left" w:pos="1770"/>
              </w:tabs>
              <w:spacing w:after="0" w:line="240" w:lineRule="auto"/>
              <w:rPr>
                <w:rFonts w:ascii="Times New Roman" w:hAnsi="Times New Roman" w:cs="Times New Roman"/>
                <w:sz w:val="20"/>
                <w:szCs w:val="20"/>
              </w:rPr>
            </w:pPr>
            <w:r w:rsidRPr="00281F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1030320432</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99 990,00</w:t>
            </w:r>
          </w:p>
        </w:tc>
      </w:tr>
      <w:tr w:rsidR="00AA3A96" w:rsidRPr="00281F47" w:rsidTr="00AC6D0F">
        <w:trPr>
          <w:trHeight w:val="1397"/>
        </w:trPr>
        <w:tc>
          <w:tcPr>
            <w:tcW w:w="6402" w:type="dxa"/>
            <w:tcBorders>
              <w:top w:val="nil"/>
              <w:left w:val="single" w:sz="4" w:space="0" w:color="000000"/>
              <w:bottom w:val="single" w:sz="4" w:space="0" w:color="auto"/>
              <w:right w:val="single" w:sz="4" w:space="0" w:color="000000"/>
            </w:tcBorders>
          </w:tcPr>
          <w:p w:rsidR="00AA3A96" w:rsidRPr="00281F47" w:rsidRDefault="00AA3A96" w:rsidP="00AC6D0F">
            <w:pPr>
              <w:tabs>
                <w:tab w:val="left" w:pos="1020"/>
              </w:tabs>
              <w:spacing w:after="0" w:line="240" w:lineRule="auto"/>
              <w:rPr>
                <w:rFonts w:ascii="Times New Roman" w:hAnsi="Times New Roman" w:cs="Times New Roman"/>
                <w:sz w:val="20"/>
                <w:szCs w:val="20"/>
              </w:rPr>
            </w:pPr>
            <w:r w:rsidRPr="00281F47">
              <w:rPr>
                <w:rFonts w:ascii="Times New Roman" w:hAnsi="Times New Roman" w:cs="Times New Roman"/>
                <w:sz w:val="20"/>
                <w:szCs w:val="20"/>
              </w:rPr>
              <w:tab/>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1030320433</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172 475,00</w:t>
            </w:r>
          </w:p>
        </w:tc>
      </w:tr>
      <w:tr w:rsidR="00AA3A96" w:rsidRPr="00281F47" w:rsidTr="00AA3A96">
        <w:trPr>
          <w:trHeight w:val="1009"/>
        </w:trPr>
        <w:tc>
          <w:tcPr>
            <w:tcW w:w="6402" w:type="dxa"/>
            <w:tcBorders>
              <w:top w:val="nil"/>
              <w:left w:val="single" w:sz="4" w:space="0" w:color="000000"/>
              <w:bottom w:val="single" w:sz="4" w:space="0" w:color="auto"/>
              <w:right w:val="single" w:sz="4" w:space="0" w:color="000000"/>
            </w:tcBorders>
          </w:tcPr>
          <w:p w:rsidR="00AA3A96" w:rsidRPr="00281F47" w:rsidRDefault="00AA3A96" w:rsidP="00AC6D0F">
            <w:pPr>
              <w:tabs>
                <w:tab w:val="left" w:pos="1020"/>
              </w:tabs>
              <w:spacing w:after="0" w:line="240" w:lineRule="auto"/>
              <w:rPr>
                <w:rFonts w:ascii="Times New Roman" w:hAnsi="Times New Roman" w:cs="Times New Roman"/>
                <w:sz w:val="20"/>
                <w:szCs w:val="20"/>
              </w:rPr>
            </w:pPr>
            <w:r w:rsidRPr="00281F47">
              <w:rPr>
                <w:rFonts w:ascii="Times New Roman" w:hAnsi="Times New Roman" w:cs="Times New Roman"/>
                <w:sz w:val="20"/>
                <w:szCs w:val="20"/>
              </w:rPr>
              <w:t>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1510" w:type="dxa"/>
            <w:tcBorders>
              <w:top w:val="nil"/>
              <w:left w:val="nil"/>
              <w:bottom w:val="single" w:sz="4" w:space="0" w:color="auto"/>
              <w:right w:val="single" w:sz="4" w:space="0" w:color="000000"/>
            </w:tcBorders>
            <w:noWrap/>
          </w:tcPr>
          <w:p w:rsidR="00AA3A96" w:rsidRPr="00281F47" w:rsidRDefault="00AA3A96" w:rsidP="00AC6D0F">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1030340100</w:t>
            </w:r>
          </w:p>
        </w:tc>
        <w:tc>
          <w:tcPr>
            <w:tcW w:w="901" w:type="dxa"/>
            <w:tcBorders>
              <w:top w:val="nil"/>
              <w:left w:val="nil"/>
              <w:bottom w:val="single" w:sz="4" w:space="0" w:color="auto"/>
              <w:right w:val="single" w:sz="4" w:space="0" w:color="000000"/>
            </w:tcBorders>
            <w:noWrap/>
          </w:tcPr>
          <w:p w:rsidR="00AA3A96" w:rsidRPr="00281F47" w:rsidRDefault="00AA3A96" w:rsidP="00AC6D0F">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400</w:t>
            </w:r>
          </w:p>
        </w:tc>
        <w:tc>
          <w:tcPr>
            <w:tcW w:w="1822" w:type="dxa"/>
            <w:tcBorders>
              <w:top w:val="nil"/>
              <w:left w:val="nil"/>
              <w:bottom w:val="single" w:sz="4" w:space="0" w:color="auto"/>
              <w:right w:val="single" w:sz="4" w:space="0" w:color="000000"/>
            </w:tcBorders>
            <w:noWrap/>
          </w:tcPr>
          <w:p w:rsidR="00AA3A96" w:rsidRPr="00281F47" w:rsidRDefault="00AA3A96" w:rsidP="00AC6D0F">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1  300 000,00</w:t>
            </w:r>
          </w:p>
        </w:tc>
      </w:tr>
      <w:tr w:rsidR="00AA3A96" w:rsidRPr="00281F47" w:rsidTr="00AA3A96">
        <w:trPr>
          <w:trHeight w:val="1328"/>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1030360030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900 000,00</w:t>
            </w:r>
          </w:p>
        </w:tc>
      </w:tr>
      <w:tr w:rsidR="00AA3A96" w:rsidRPr="00281F47" w:rsidTr="00AA3A96">
        <w:trPr>
          <w:trHeight w:val="118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1030360040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219 492,00</w:t>
            </w:r>
          </w:p>
        </w:tc>
      </w:tr>
      <w:tr w:rsidR="00AA3A96" w:rsidRPr="00281F47" w:rsidTr="00AA3A96">
        <w:trPr>
          <w:trHeight w:val="12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Предоставление организациям жилищно-коммунального хозяйства </w:t>
            </w:r>
            <w:r w:rsidRPr="00281F47">
              <w:rPr>
                <w:rFonts w:ascii="Times New Roman" w:hAnsi="Times New Roman" w:cs="Times New Roman"/>
                <w:spacing w:val="-1"/>
                <w:sz w:val="20"/>
                <w:szCs w:val="20"/>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281F47">
              <w:rPr>
                <w:rFonts w:ascii="Times New Roman" w:hAnsi="Times New Roman" w:cs="Times New Roman"/>
                <w:sz w:val="20"/>
                <w:szCs w:val="20"/>
              </w:rPr>
              <w:t>(Иные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1030360050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1 165 812,00</w:t>
            </w:r>
          </w:p>
        </w:tc>
      </w:tr>
      <w:tr w:rsidR="00AA3A96" w:rsidRPr="00281F47" w:rsidTr="00AA3A96">
        <w:trPr>
          <w:trHeight w:val="164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1030399002</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2 522 713,35</w:t>
            </w:r>
          </w:p>
        </w:tc>
      </w:tr>
      <w:tr w:rsidR="00AA3A96" w:rsidRPr="00281F47" w:rsidTr="00AA3A96">
        <w:trPr>
          <w:trHeight w:val="69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10303S6800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12 021 334,43</w:t>
            </w:r>
          </w:p>
        </w:tc>
      </w:tr>
      <w:tr w:rsidR="00AA3A96" w:rsidRPr="00281F47" w:rsidTr="00AA3A96">
        <w:trPr>
          <w:trHeight w:val="70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10303S6800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400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7 699 975,45</w:t>
            </w:r>
          </w:p>
        </w:tc>
      </w:tr>
      <w:tr w:rsidR="00AA3A96" w:rsidRPr="00281F47" w:rsidTr="00AA3A96">
        <w:trPr>
          <w:trHeight w:val="5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1030500000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1 200,00</w:t>
            </w:r>
          </w:p>
        </w:tc>
      </w:tr>
      <w:tr w:rsidR="00AA3A96" w:rsidRPr="00281F47" w:rsidTr="00AA3A96">
        <w:trPr>
          <w:trHeight w:val="85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10305L2990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1 200,00</w:t>
            </w:r>
          </w:p>
        </w:tc>
      </w:tr>
      <w:tr w:rsidR="00AA3A96" w:rsidRPr="00281F47" w:rsidTr="00AA3A96">
        <w:trPr>
          <w:trHeight w:val="48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1030600000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12 501 381,54</w:t>
            </w:r>
            <w:r w:rsidR="00AA3A96" w:rsidRPr="00281F47">
              <w:rPr>
                <w:rFonts w:ascii="Times New Roman" w:hAnsi="Times New Roman" w:cs="Times New Roman"/>
                <w:sz w:val="20"/>
                <w:szCs w:val="20"/>
              </w:rPr>
              <w:t xml:space="preserve"> </w:t>
            </w:r>
          </w:p>
        </w:tc>
      </w:tr>
      <w:tr w:rsidR="00AA3A96" w:rsidRPr="00281F47" w:rsidTr="00AA3A96">
        <w:trPr>
          <w:trHeight w:val="112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1030699004</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44 939,00</w:t>
            </w:r>
          </w:p>
        </w:tc>
      </w:tr>
      <w:tr w:rsidR="00AA3A96" w:rsidRPr="00281F47" w:rsidTr="00AC6D0F">
        <w:trPr>
          <w:trHeight w:val="96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10306М0110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840 000,00</w:t>
            </w:r>
          </w:p>
        </w:tc>
      </w:tr>
      <w:tr w:rsidR="00AA3A96" w:rsidRPr="00281F47" w:rsidTr="00AA3A96">
        <w:trPr>
          <w:trHeight w:val="722"/>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10306М0120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600 000,00</w:t>
            </w:r>
          </w:p>
        </w:tc>
      </w:tr>
      <w:tr w:rsidR="00AA3A96" w:rsidRPr="00281F47" w:rsidTr="00AA3A96">
        <w:trPr>
          <w:trHeight w:val="67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10306М0130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2 673 151,00</w:t>
            </w:r>
          </w:p>
        </w:tc>
      </w:tr>
      <w:tr w:rsidR="00AA3A96" w:rsidRPr="00281F47" w:rsidTr="00AA3A96">
        <w:trPr>
          <w:trHeight w:val="839"/>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10306М0140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547 340,00</w:t>
            </w:r>
          </w:p>
        </w:tc>
      </w:tr>
      <w:tr w:rsidR="00AA3A96" w:rsidRPr="00281F47"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10306М0150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117 000,00</w:t>
            </w:r>
          </w:p>
        </w:tc>
      </w:tr>
      <w:tr w:rsidR="00AA3A96" w:rsidRPr="00281F47"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10306М0220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7 677 184,37</w:t>
            </w:r>
          </w:p>
        </w:tc>
      </w:tr>
      <w:tr w:rsidR="00AA3A96" w:rsidRPr="00281F47"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10306М0220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1 767 ,17</w:t>
            </w:r>
          </w:p>
        </w:tc>
      </w:tr>
      <w:tr w:rsidR="00AA3A96" w:rsidRPr="00281F47" w:rsidTr="00AA3A96">
        <w:trPr>
          <w:trHeight w:val="44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1030700000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76 000,00</w:t>
            </w:r>
          </w:p>
        </w:tc>
      </w:tr>
      <w:tr w:rsidR="00AA3A96" w:rsidRPr="00281F47" w:rsidTr="00AA3A96">
        <w:trPr>
          <w:trHeight w:val="96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10307S3020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76 000,00</w:t>
            </w:r>
          </w:p>
        </w:tc>
      </w:tr>
      <w:tr w:rsidR="00AA3A96" w:rsidRPr="00281F47" w:rsidTr="00AA3A96">
        <w:trPr>
          <w:trHeight w:val="421"/>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1100000000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1 816 627,20</w:t>
            </w:r>
          </w:p>
        </w:tc>
      </w:tr>
      <w:tr w:rsidR="00AA3A96" w:rsidRPr="00281F47" w:rsidTr="00AA3A96">
        <w:trPr>
          <w:trHeight w:val="514"/>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1130100000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313 237,00</w:t>
            </w:r>
          </w:p>
        </w:tc>
      </w:tr>
      <w:tr w:rsidR="00AA3A96" w:rsidRPr="00281F47" w:rsidTr="00AA3A96">
        <w:trPr>
          <w:trHeight w:val="98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1130100320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313 237,00</w:t>
            </w:r>
          </w:p>
        </w:tc>
      </w:tr>
      <w:tr w:rsidR="00AA3A96" w:rsidRPr="00281F47" w:rsidTr="00AA3A96">
        <w:trPr>
          <w:trHeight w:val="40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1130300000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1 503 390,20</w:t>
            </w:r>
          </w:p>
        </w:tc>
      </w:tr>
      <w:tr w:rsidR="00AA3A96" w:rsidRPr="00281F47" w:rsidTr="00AA3A96">
        <w:trPr>
          <w:trHeight w:val="65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1130320480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295 000,00</w:t>
            </w:r>
          </w:p>
        </w:tc>
      </w:tr>
      <w:tr w:rsidR="00AA3A96" w:rsidRPr="00281F47" w:rsidTr="00AA3A96">
        <w:trPr>
          <w:trHeight w:val="66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1130320490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832 893,20</w:t>
            </w:r>
          </w:p>
        </w:tc>
      </w:tr>
      <w:tr w:rsidR="00AA3A96" w:rsidRPr="00281F47" w:rsidTr="00AA3A96">
        <w:trPr>
          <w:trHeight w:val="37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1130320500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256 000,00</w:t>
            </w:r>
          </w:p>
        </w:tc>
      </w:tr>
      <w:tr w:rsidR="00AA3A96" w:rsidRPr="00281F47" w:rsidTr="00AA3A96">
        <w:trPr>
          <w:trHeight w:val="37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4"/>
                <w:szCs w:val="24"/>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11 303М0910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119 497,00</w:t>
            </w:r>
          </w:p>
        </w:tc>
      </w:tr>
      <w:tr w:rsidR="00AA3A96" w:rsidRPr="00281F47" w:rsidTr="00AA3A96">
        <w:trPr>
          <w:trHeight w:val="62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lastRenderedPageBreak/>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1200000000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8621CD"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585 000,00</w:t>
            </w:r>
          </w:p>
        </w:tc>
      </w:tr>
      <w:tr w:rsidR="00AA3A96" w:rsidRPr="00281F47" w:rsidTr="00AA3A96">
        <w:trPr>
          <w:trHeight w:val="494"/>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1230100000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405 000,00</w:t>
            </w:r>
          </w:p>
        </w:tc>
      </w:tr>
      <w:tr w:rsidR="00AA3A96" w:rsidRPr="00281F47" w:rsidTr="00AA3A96">
        <w:trPr>
          <w:trHeight w:val="84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1230120510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405 000,00</w:t>
            </w:r>
          </w:p>
        </w:tc>
      </w:tr>
      <w:tr w:rsidR="00AA3A96" w:rsidRPr="00281F47" w:rsidTr="00AA3A96">
        <w:trPr>
          <w:trHeight w:val="47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1230200000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8621CD">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1</w:t>
            </w:r>
            <w:r w:rsidR="008621CD" w:rsidRPr="00281F47">
              <w:rPr>
                <w:rFonts w:ascii="Times New Roman" w:hAnsi="Times New Roman" w:cs="Times New Roman"/>
                <w:sz w:val="20"/>
                <w:szCs w:val="20"/>
              </w:rPr>
              <w:t>8</w:t>
            </w:r>
            <w:r w:rsidRPr="00281F47">
              <w:rPr>
                <w:rFonts w:ascii="Times New Roman" w:hAnsi="Times New Roman" w:cs="Times New Roman"/>
                <w:sz w:val="20"/>
                <w:szCs w:val="20"/>
              </w:rPr>
              <w:t>0 000,00</w:t>
            </w:r>
          </w:p>
        </w:tc>
      </w:tr>
      <w:tr w:rsidR="00AA3A96" w:rsidRPr="00281F47" w:rsidTr="00AA3A96">
        <w:trPr>
          <w:trHeight w:val="56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1230220530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1</w:t>
            </w:r>
            <w:r w:rsidR="008621CD" w:rsidRPr="00281F47">
              <w:rPr>
                <w:rFonts w:ascii="Times New Roman" w:hAnsi="Times New Roman" w:cs="Times New Roman"/>
                <w:sz w:val="20"/>
                <w:szCs w:val="20"/>
              </w:rPr>
              <w:t>8</w:t>
            </w:r>
            <w:r w:rsidRPr="00281F47">
              <w:rPr>
                <w:rFonts w:ascii="Times New Roman" w:hAnsi="Times New Roman" w:cs="Times New Roman"/>
                <w:sz w:val="20"/>
                <w:szCs w:val="20"/>
              </w:rPr>
              <w:t>0 000,00</w:t>
            </w:r>
          </w:p>
        </w:tc>
      </w:tr>
      <w:tr w:rsidR="00AA3A96" w:rsidRPr="00281F47" w:rsidTr="00AA3A96">
        <w:trPr>
          <w:trHeight w:val="71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1400000000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34 000,00</w:t>
            </w:r>
          </w:p>
        </w:tc>
      </w:tr>
      <w:tr w:rsidR="00AA3A96" w:rsidRPr="00281F47" w:rsidTr="00AA3A96">
        <w:trPr>
          <w:trHeight w:val="69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1430100000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34 000,00</w:t>
            </w:r>
          </w:p>
        </w:tc>
      </w:tr>
      <w:tr w:rsidR="00AA3A96" w:rsidRPr="00281F47" w:rsidTr="00AA3A96">
        <w:trPr>
          <w:trHeight w:val="84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1430190080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34 000,00</w:t>
            </w:r>
          </w:p>
        </w:tc>
      </w:tr>
      <w:tr w:rsidR="00AA3A96" w:rsidRPr="00281F47" w:rsidTr="00AA3A96">
        <w:trPr>
          <w:trHeight w:val="839"/>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1500000000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8621CD"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235 000,00</w:t>
            </w:r>
          </w:p>
        </w:tc>
      </w:tr>
      <w:tr w:rsidR="00AA3A96" w:rsidRPr="00281F47"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1530100000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281F47" w:rsidRDefault="008621CD"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235 000,00</w:t>
            </w:r>
          </w:p>
        </w:tc>
      </w:tr>
      <w:tr w:rsidR="008621CD" w:rsidRPr="00281F47" w:rsidTr="00AA3A96">
        <w:trPr>
          <w:trHeight w:val="850"/>
        </w:trPr>
        <w:tc>
          <w:tcPr>
            <w:tcW w:w="6402" w:type="dxa"/>
            <w:tcBorders>
              <w:top w:val="nil"/>
              <w:left w:val="single" w:sz="4" w:space="0" w:color="000000"/>
              <w:bottom w:val="single" w:sz="4" w:space="0" w:color="000000"/>
              <w:right w:val="single" w:sz="4" w:space="0" w:color="000000"/>
            </w:tcBorders>
          </w:tcPr>
          <w:p w:rsidR="008621CD" w:rsidRPr="00281F47" w:rsidRDefault="008621CD"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8621CD" w:rsidRPr="00281F47" w:rsidRDefault="00C530AB"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 xml:space="preserve">1530120580 </w:t>
            </w:r>
          </w:p>
        </w:tc>
        <w:tc>
          <w:tcPr>
            <w:tcW w:w="901" w:type="dxa"/>
            <w:tcBorders>
              <w:top w:val="nil"/>
              <w:left w:val="nil"/>
              <w:bottom w:val="single" w:sz="4" w:space="0" w:color="000000"/>
              <w:right w:val="single" w:sz="4" w:space="0" w:color="000000"/>
            </w:tcBorders>
            <w:noWrap/>
          </w:tcPr>
          <w:p w:rsidR="008621CD" w:rsidRPr="00281F47" w:rsidRDefault="00C530AB"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8621CD" w:rsidRPr="00281F47" w:rsidRDefault="00C530AB"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 xml:space="preserve"> 235 000,00</w:t>
            </w:r>
          </w:p>
        </w:tc>
      </w:tr>
      <w:tr w:rsidR="00AA3A96" w:rsidRPr="00281F47" w:rsidTr="00AA3A96">
        <w:trPr>
          <w:trHeight w:val="69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1600000000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C530AB"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44 770 768,49</w:t>
            </w:r>
          </w:p>
        </w:tc>
      </w:tr>
      <w:tr w:rsidR="00AA3A96" w:rsidRPr="00281F47" w:rsidTr="00AA3A96">
        <w:trPr>
          <w:trHeight w:val="842"/>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1630100000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C530AB"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42 277 970,82</w:t>
            </w:r>
          </w:p>
        </w:tc>
      </w:tr>
      <w:tr w:rsidR="00AA3A96" w:rsidRPr="00281F47" w:rsidTr="00AA3A96">
        <w:trPr>
          <w:trHeight w:val="629"/>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1630120600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281F47" w:rsidRDefault="00C530AB"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433 045,00</w:t>
            </w:r>
          </w:p>
        </w:tc>
      </w:tr>
      <w:tr w:rsidR="00AA3A96" w:rsidRPr="00281F47" w:rsidTr="00AA3A96">
        <w:trPr>
          <w:trHeight w:val="112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3545E"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12 567 784,66</w:t>
            </w:r>
          </w:p>
        </w:tc>
      </w:tr>
      <w:tr w:rsidR="00AA3A96" w:rsidRPr="00281F47" w:rsidTr="00AA3A96">
        <w:trPr>
          <w:trHeight w:val="67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3545E"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13 580 681,29</w:t>
            </w:r>
          </w:p>
        </w:tc>
      </w:tr>
      <w:tr w:rsidR="00AA3A96" w:rsidRPr="00281F47" w:rsidTr="00AA3A96">
        <w:trPr>
          <w:trHeight w:val="40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A3545E"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15 696 459,87</w:t>
            </w:r>
          </w:p>
        </w:tc>
      </w:tr>
      <w:tr w:rsidR="00AA3A96" w:rsidRPr="00281F47" w:rsidTr="00AA3A96">
        <w:trPr>
          <w:trHeight w:val="35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"Проектирование реконструкции, капитального ремонта объектов инженерной защиты"</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1630200000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2 492 797,67</w:t>
            </w:r>
          </w:p>
        </w:tc>
      </w:tr>
      <w:tr w:rsidR="00AA3A96" w:rsidRPr="00281F47" w:rsidTr="00AA3A96">
        <w:trPr>
          <w:trHeight w:val="13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lastRenderedPageBreak/>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16302S1051</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343 828,00</w:t>
            </w:r>
          </w:p>
        </w:tc>
      </w:tr>
      <w:tr w:rsidR="00AA3A96" w:rsidRPr="00281F47" w:rsidTr="00AA3A96">
        <w:trPr>
          <w:trHeight w:val="131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16302S1051</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400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2 148 969,67</w:t>
            </w:r>
          </w:p>
        </w:tc>
      </w:tr>
      <w:tr w:rsidR="00AA3A96" w:rsidRPr="00281F47" w:rsidTr="00AA3A96">
        <w:trPr>
          <w:trHeight w:val="47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1700000000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3 074 175,54</w:t>
            </w:r>
          </w:p>
        </w:tc>
      </w:tr>
      <w:tr w:rsidR="00AA3A96" w:rsidRPr="00281F47" w:rsidTr="00AA3A96">
        <w:trPr>
          <w:trHeight w:val="41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1740100000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43 872,50</w:t>
            </w:r>
          </w:p>
        </w:tc>
      </w:tr>
      <w:tr w:rsidR="00AA3A96" w:rsidRPr="00281F47" w:rsidTr="00AA3A96">
        <w:trPr>
          <w:trHeight w:val="1513"/>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1740182400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43 872,50</w:t>
            </w:r>
          </w:p>
        </w:tc>
      </w:tr>
      <w:tr w:rsidR="00AA3A96" w:rsidRPr="00281F47" w:rsidTr="00AA3A96">
        <w:trPr>
          <w:trHeight w:val="60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1740400000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3 030 303,04</w:t>
            </w:r>
          </w:p>
        </w:tc>
      </w:tr>
      <w:tr w:rsidR="00AA3A96" w:rsidRPr="00281F47" w:rsidTr="00AA3A96">
        <w:trPr>
          <w:trHeight w:val="61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1740485600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3 030 303,04</w:t>
            </w:r>
          </w:p>
        </w:tc>
      </w:tr>
      <w:tr w:rsidR="00AA3A96" w:rsidRPr="00281F47" w:rsidTr="00AA3A96">
        <w:trPr>
          <w:trHeight w:val="697"/>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1800000000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5 000,00</w:t>
            </w:r>
          </w:p>
        </w:tc>
      </w:tr>
      <w:tr w:rsidR="00AA3A96" w:rsidRPr="00281F47"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1830100000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5 000,00</w:t>
            </w:r>
          </w:p>
        </w:tc>
      </w:tr>
      <w:tr w:rsidR="00AA3A96" w:rsidRPr="00281F47" w:rsidTr="00AA3A96">
        <w:trPr>
          <w:trHeight w:val="85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1"/>
              <w:rPr>
                <w:rFonts w:ascii="Times New Roman" w:hAnsi="Times New Roman" w:cs="Times New Roman"/>
                <w:sz w:val="20"/>
                <w:szCs w:val="20"/>
              </w:rPr>
            </w:pPr>
            <w:r w:rsidRPr="00281F47">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1830120680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1"/>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1"/>
              <w:rPr>
                <w:rFonts w:ascii="Times New Roman" w:hAnsi="Times New Roman" w:cs="Times New Roman"/>
                <w:sz w:val="20"/>
                <w:szCs w:val="20"/>
              </w:rPr>
            </w:pPr>
            <w:r w:rsidRPr="00281F47">
              <w:rPr>
                <w:rFonts w:ascii="Times New Roman" w:hAnsi="Times New Roman" w:cs="Times New Roman"/>
                <w:sz w:val="20"/>
                <w:szCs w:val="20"/>
              </w:rPr>
              <w:t>5 000,00</w:t>
            </w:r>
          </w:p>
        </w:tc>
      </w:tr>
      <w:tr w:rsidR="00AA3A96" w:rsidRPr="00281F47" w:rsidTr="00AA3A96">
        <w:trPr>
          <w:trHeight w:val="35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3000000000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2 046 795,94</w:t>
            </w:r>
          </w:p>
        </w:tc>
      </w:tr>
      <w:tr w:rsidR="00AA3A96" w:rsidRPr="00281F47" w:rsidTr="00AA3A96">
        <w:trPr>
          <w:trHeight w:val="300"/>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Проведение выборов и референдумов</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3090000000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2 046 795,94</w:t>
            </w:r>
          </w:p>
        </w:tc>
      </w:tr>
      <w:tr w:rsidR="00AA3A96" w:rsidRPr="00281F47" w:rsidTr="00AA3A96">
        <w:trPr>
          <w:trHeight w:val="1128"/>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3090000350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464 631,17</w:t>
            </w:r>
          </w:p>
        </w:tc>
      </w:tr>
      <w:tr w:rsidR="00AA3A96" w:rsidRPr="00281F47" w:rsidTr="00AA3A96">
        <w:trPr>
          <w:trHeight w:val="677"/>
        </w:trPr>
        <w:tc>
          <w:tcPr>
            <w:tcW w:w="6402" w:type="dxa"/>
            <w:tcBorders>
              <w:top w:val="nil"/>
              <w:left w:val="single" w:sz="4" w:space="0" w:color="000000"/>
              <w:bottom w:val="single" w:sz="4" w:space="0" w:color="auto"/>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3090000350</w:t>
            </w:r>
          </w:p>
        </w:tc>
        <w:tc>
          <w:tcPr>
            <w:tcW w:w="901"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65 000,00</w:t>
            </w:r>
          </w:p>
        </w:tc>
      </w:tr>
      <w:tr w:rsidR="00AA3A96" w:rsidRPr="00281F47" w:rsidTr="00AA3A96">
        <w:trPr>
          <w:trHeight w:val="1112"/>
        </w:trPr>
        <w:tc>
          <w:tcPr>
            <w:tcW w:w="6402" w:type="dxa"/>
            <w:tcBorders>
              <w:top w:val="single" w:sz="4" w:space="0" w:color="auto"/>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3090000360</w:t>
            </w:r>
          </w:p>
        </w:tc>
        <w:tc>
          <w:tcPr>
            <w:tcW w:w="901"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1 417 164,77</w:t>
            </w:r>
          </w:p>
        </w:tc>
      </w:tr>
      <w:tr w:rsidR="00AA3A96" w:rsidRPr="00281F47" w:rsidTr="00AA3A96">
        <w:trPr>
          <w:trHeight w:val="661"/>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3090000360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100 000,00</w:t>
            </w:r>
          </w:p>
        </w:tc>
      </w:tr>
      <w:tr w:rsidR="00AA3A96" w:rsidRPr="00281F47" w:rsidTr="00AA3A96">
        <w:trPr>
          <w:trHeight w:val="387"/>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3100000000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C530AB"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4 684 023,79</w:t>
            </w:r>
          </w:p>
        </w:tc>
      </w:tr>
      <w:tr w:rsidR="00AA3A96" w:rsidRPr="00281F47" w:rsidTr="00AA3A96">
        <w:trPr>
          <w:trHeight w:val="47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3190000000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C530AB"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4 684 023,79</w:t>
            </w:r>
          </w:p>
        </w:tc>
      </w:tr>
      <w:tr w:rsidR="00AA3A96" w:rsidRPr="00281F47" w:rsidTr="00AA3A96">
        <w:trPr>
          <w:trHeight w:val="47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lastRenderedPageBreak/>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3190020740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60 000,00</w:t>
            </w:r>
          </w:p>
        </w:tc>
      </w:tr>
      <w:tr w:rsidR="00C530AB" w:rsidRPr="00281F47" w:rsidTr="00465790">
        <w:trPr>
          <w:trHeight w:val="1380"/>
        </w:trPr>
        <w:tc>
          <w:tcPr>
            <w:tcW w:w="6402" w:type="dxa"/>
            <w:tcBorders>
              <w:top w:val="nil"/>
              <w:left w:val="single" w:sz="4" w:space="0" w:color="000000"/>
              <w:bottom w:val="single" w:sz="4" w:space="0" w:color="000000"/>
              <w:right w:val="single" w:sz="4" w:space="0" w:color="000000"/>
            </w:tcBorders>
          </w:tcPr>
          <w:p w:rsidR="00C530AB" w:rsidRPr="00281F47" w:rsidRDefault="00C530AB"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530AB" w:rsidRPr="00281F47" w:rsidRDefault="00C530AB" w:rsidP="00F87AC0">
            <w:pPr>
              <w:spacing w:after="0" w:line="240" w:lineRule="auto"/>
              <w:outlineLvl w:val="2"/>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noWrap/>
          </w:tcPr>
          <w:p w:rsidR="00C530AB" w:rsidRPr="00281F47" w:rsidRDefault="00C530AB"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3190055490</w:t>
            </w:r>
          </w:p>
        </w:tc>
        <w:tc>
          <w:tcPr>
            <w:tcW w:w="901" w:type="dxa"/>
            <w:tcBorders>
              <w:top w:val="nil"/>
              <w:left w:val="nil"/>
              <w:bottom w:val="single" w:sz="4" w:space="0" w:color="000000"/>
              <w:right w:val="single" w:sz="4" w:space="0" w:color="000000"/>
            </w:tcBorders>
            <w:noWrap/>
          </w:tcPr>
          <w:p w:rsidR="00C530AB" w:rsidRPr="00281F47" w:rsidRDefault="006F04B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C530AB" w:rsidRPr="00281F47" w:rsidRDefault="00C530AB"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1 171 800,00</w:t>
            </w:r>
          </w:p>
        </w:tc>
      </w:tr>
      <w:tr w:rsidR="00AA3A96" w:rsidRPr="00281F47" w:rsidTr="00AA3A96">
        <w:trPr>
          <w:trHeight w:val="26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Исполнение судебных актов (Иные бюджетные ассигнования)</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3190090180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281F47" w:rsidRDefault="00C530AB" w:rsidP="00672FD9">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1 264 240,4</w:t>
            </w:r>
            <w:r w:rsidR="00672FD9" w:rsidRPr="00281F47">
              <w:rPr>
                <w:rFonts w:ascii="Times New Roman" w:hAnsi="Times New Roman" w:cs="Times New Roman"/>
                <w:sz w:val="20"/>
                <w:szCs w:val="20"/>
              </w:rPr>
              <w:t>9</w:t>
            </w:r>
          </w:p>
        </w:tc>
      </w:tr>
      <w:tr w:rsidR="00AA3A96" w:rsidRPr="00281F47" w:rsidTr="00AA3A96">
        <w:trPr>
          <w:trHeight w:val="26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3190090181</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863 246,14</w:t>
            </w:r>
          </w:p>
        </w:tc>
      </w:tr>
      <w:tr w:rsidR="00AA3A96" w:rsidRPr="00281F47" w:rsidTr="00AA3A96">
        <w:trPr>
          <w:trHeight w:val="26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color w:val="000000"/>
                <w:sz w:val="20"/>
                <w:szCs w:val="20"/>
              </w:rPr>
            </w:pPr>
            <w:r w:rsidRPr="00281F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3190090190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684 737,17</w:t>
            </w:r>
          </w:p>
        </w:tc>
      </w:tr>
      <w:tr w:rsidR="00AA3A96" w:rsidRPr="00281F47" w:rsidTr="00AA3A96">
        <w:trPr>
          <w:trHeight w:val="26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color w:val="000000"/>
                <w:sz w:val="20"/>
                <w:szCs w:val="20"/>
              </w:rPr>
            </w:pPr>
            <w:r w:rsidRPr="00281F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3190090190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600 000,00</w:t>
            </w:r>
          </w:p>
        </w:tc>
      </w:tr>
      <w:tr w:rsidR="00AA3A96" w:rsidRPr="00281F47" w:rsidTr="00AA3A96">
        <w:trPr>
          <w:trHeight w:val="26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color w:val="000000"/>
                <w:sz w:val="20"/>
                <w:szCs w:val="20"/>
              </w:rPr>
            </w:pPr>
            <w:r w:rsidRPr="00281F47">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rPr>
            </w:pPr>
            <w:r w:rsidRPr="00281F47">
              <w:rPr>
                <w:rFonts w:ascii="Times New Roman" w:hAnsi="Times New Roman" w:cs="Times New Roman"/>
                <w:color w:val="000000"/>
              </w:rPr>
              <w:t>31900S1220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40 000,00</w:t>
            </w:r>
          </w:p>
        </w:tc>
      </w:tr>
      <w:tr w:rsidR="00AA3A96" w:rsidRPr="00281F47" w:rsidTr="00AA3A96">
        <w:trPr>
          <w:trHeight w:val="705"/>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3200000000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347 683,19</w:t>
            </w:r>
          </w:p>
        </w:tc>
      </w:tr>
      <w:tr w:rsidR="00AA3A96" w:rsidRPr="00281F47" w:rsidTr="00AA3A96">
        <w:trPr>
          <w:trHeight w:val="55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3290000000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347 683,19</w:t>
            </w:r>
          </w:p>
        </w:tc>
      </w:tr>
      <w:tr w:rsidR="00AA3A96" w:rsidRPr="00281F47" w:rsidTr="00AA3A96">
        <w:trPr>
          <w:trHeight w:val="839"/>
        </w:trPr>
        <w:tc>
          <w:tcPr>
            <w:tcW w:w="6402" w:type="dxa"/>
            <w:tcBorders>
              <w:top w:val="nil"/>
              <w:left w:val="single" w:sz="4" w:space="0" w:color="000000"/>
              <w:bottom w:val="single" w:sz="4" w:space="0" w:color="000000"/>
              <w:right w:val="single" w:sz="4" w:space="0" w:color="000000"/>
            </w:tcBorders>
          </w:tcPr>
          <w:p w:rsidR="00AA3A96" w:rsidRPr="00281F47" w:rsidRDefault="00AA3A96" w:rsidP="00F87AC0">
            <w:pPr>
              <w:spacing w:after="0" w:line="240" w:lineRule="auto"/>
              <w:outlineLvl w:val="2"/>
              <w:rPr>
                <w:rFonts w:ascii="Times New Roman" w:hAnsi="Times New Roman" w:cs="Times New Roman"/>
                <w:sz w:val="20"/>
                <w:szCs w:val="20"/>
              </w:rPr>
            </w:pPr>
            <w:r w:rsidRPr="00281F47">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32900М0260</w:t>
            </w:r>
          </w:p>
        </w:tc>
        <w:tc>
          <w:tcPr>
            <w:tcW w:w="901"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center"/>
              <w:outlineLvl w:val="2"/>
              <w:rPr>
                <w:rFonts w:ascii="Times New Roman" w:hAnsi="Times New Roman" w:cs="Times New Roman"/>
                <w:sz w:val="20"/>
                <w:szCs w:val="20"/>
              </w:rPr>
            </w:pPr>
            <w:r w:rsidRPr="00281F47">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281F47" w:rsidRDefault="00AA3A96" w:rsidP="00F87AC0">
            <w:pPr>
              <w:spacing w:after="0" w:line="240" w:lineRule="auto"/>
              <w:jc w:val="right"/>
              <w:outlineLvl w:val="2"/>
              <w:rPr>
                <w:rFonts w:ascii="Times New Roman" w:hAnsi="Times New Roman" w:cs="Times New Roman"/>
                <w:sz w:val="20"/>
                <w:szCs w:val="20"/>
              </w:rPr>
            </w:pPr>
            <w:r w:rsidRPr="00281F47">
              <w:rPr>
                <w:rFonts w:ascii="Times New Roman" w:hAnsi="Times New Roman" w:cs="Times New Roman"/>
                <w:sz w:val="20"/>
                <w:szCs w:val="20"/>
              </w:rPr>
              <w:t>347 683,19</w:t>
            </w:r>
          </w:p>
        </w:tc>
      </w:tr>
      <w:tr w:rsidR="00AA3A96" w:rsidRPr="00281F47" w:rsidTr="00AA3A96">
        <w:trPr>
          <w:trHeight w:val="255"/>
        </w:trPr>
        <w:tc>
          <w:tcPr>
            <w:tcW w:w="8813" w:type="dxa"/>
            <w:gridSpan w:val="3"/>
            <w:tcBorders>
              <w:top w:val="single" w:sz="4" w:space="0" w:color="000000"/>
              <w:left w:val="single" w:sz="4" w:space="0" w:color="000000"/>
              <w:bottom w:val="single" w:sz="4" w:space="0" w:color="000000"/>
              <w:right w:val="single" w:sz="4" w:space="0" w:color="000000"/>
            </w:tcBorders>
            <w:noWrap/>
            <w:vAlign w:val="bottom"/>
          </w:tcPr>
          <w:p w:rsidR="00AA3A96" w:rsidRPr="00281F47" w:rsidRDefault="00AA3A96" w:rsidP="00F87AC0">
            <w:pPr>
              <w:spacing w:after="0" w:line="240" w:lineRule="auto"/>
              <w:rPr>
                <w:rFonts w:ascii="Times New Roman" w:hAnsi="Times New Roman" w:cs="Times New Roman"/>
                <w:b/>
                <w:bCs/>
                <w:sz w:val="20"/>
                <w:szCs w:val="20"/>
              </w:rPr>
            </w:pPr>
            <w:r w:rsidRPr="00281F47">
              <w:rPr>
                <w:rFonts w:ascii="Times New Roman" w:hAnsi="Times New Roman" w:cs="Times New Roman"/>
                <w:b/>
                <w:bCs/>
                <w:sz w:val="20"/>
                <w:szCs w:val="20"/>
              </w:rPr>
              <w:t>Всего расходов:</w:t>
            </w:r>
          </w:p>
        </w:tc>
        <w:tc>
          <w:tcPr>
            <w:tcW w:w="1822" w:type="dxa"/>
            <w:tcBorders>
              <w:top w:val="nil"/>
              <w:left w:val="nil"/>
              <w:bottom w:val="single" w:sz="4" w:space="0" w:color="000000"/>
              <w:right w:val="single" w:sz="4" w:space="0" w:color="000000"/>
            </w:tcBorders>
            <w:noWrap/>
          </w:tcPr>
          <w:p w:rsidR="00AA3A96" w:rsidRPr="00281F47" w:rsidRDefault="00CF2D97" w:rsidP="00672FD9">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727 11</w:t>
            </w:r>
            <w:r w:rsidR="00B970DD" w:rsidRPr="00281F47">
              <w:rPr>
                <w:rFonts w:ascii="Times New Roman" w:hAnsi="Times New Roman" w:cs="Times New Roman"/>
                <w:b/>
                <w:bCs/>
                <w:sz w:val="20"/>
                <w:szCs w:val="20"/>
              </w:rPr>
              <w:t>4 439,6</w:t>
            </w:r>
            <w:r w:rsidR="00672FD9" w:rsidRPr="00281F47">
              <w:rPr>
                <w:rFonts w:ascii="Times New Roman" w:hAnsi="Times New Roman" w:cs="Times New Roman"/>
                <w:b/>
                <w:bCs/>
                <w:sz w:val="20"/>
                <w:szCs w:val="20"/>
              </w:rPr>
              <w:t>1</w:t>
            </w:r>
          </w:p>
        </w:tc>
      </w:tr>
    </w:tbl>
    <w:p w:rsidR="006B35DE" w:rsidRPr="00281F47" w:rsidRDefault="006B35DE"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lastRenderedPageBreak/>
        <w:t xml:space="preserve">Приложение 3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решению Совета Юрьевецкого муниципального района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от</w:t>
      </w:r>
      <w:r w:rsidR="00A7542A" w:rsidRPr="00281F47">
        <w:rPr>
          <w:rFonts w:ascii="Times New Roman" w:hAnsi="Times New Roman" w:cs="Times New Roman"/>
        </w:rPr>
        <w:t xml:space="preserve"> 03.10.2024г</w:t>
      </w:r>
      <w:r w:rsidRPr="00281F47">
        <w:rPr>
          <w:rFonts w:ascii="Times New Roman" w:hAnsi="Times New Roman" w:cs="Times New Roman"/>
        </w:rPr>
        <w:t xml:space="preserve">. № </w:t>
      </w:r>
      <w:r w:rsidR="00A7542A" w:rsidRPr="00281F47">
        <w:rPr>
          <w:rFonts w:ascii="Times New Roman" w:hAnsi="Times New Roman" w:cs="Times New Roman"/>
        </w:rPr>
        <w:t>295</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D2D28" w:rsidRPr="00281F47" w:rsidRDefault="006D2D28" w:rsidP="006E3F18">
      <w:pPr>
        <w:spacing w:after="0" w:line="240" w:lineRule="auto"/>
        <w:jc w:val="center"/>
        <w:rPr>
          <w:rFonts w:ascii="Times New Roman" w:hAnsi="Times New Roman" w:cs="Times New Roman"/>
        </w:rPr>
      </w:pPr>
    </w:p>
    <w:tbl>
      <w:tblPr>
        <w:tblW w:w="10650" w:type="dxa"/>
        <w:tblInd w:w="-601" w:type="dxa"/>
        <w:tblLayout w:type="fixed"/>
        <w:tblLook w:val="00A0" w:firstRow="1" w:lastRow="0" w:firstColumn="1" w:lastColumn="0" w:noHBand="0" w:noVBand="0"/>
      </w:tblPr>
      <w:tblGrid>
        <w:gridCol w:w="4678"/>
        <w:gridCol w:w="762"/>
        <w:gridCol w:w="672"/>
        <w:gridCol w:w="672"/>
        <w:gridCol w:w="1349"/>
        <w:gridCol w:w="978"/>
        <w:gridCol w:w="1539"/>
      </w:tblGrid>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Приложение №6                                              к решению Совета Юрьевецкого муниципального района                               от 25.12.2023г. №240</w:t>
            </w:r>
          </w:p>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 бюджете Юрьевецкого муниципального района на 2025 год и на плановый период 2025 и 2026 годов"</w:t>
            </w:r>
          </w:p>
        </w:tc>
      </w:tr>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42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57"/>
        </w:trPr>
        <w:tc>
          <w:tcPr>
            <w:tcW w:w="10650" w:type="dxa"/>
            <w:gridSpan w:val="7"/>
            <w:tcBorders>
              <w:top w:val="nil"/>
              <w:left w:val="nil"/>
              <w:bottom w:val="nil"/>
              <w:right w:val="nil"/>
            </w:tcBorders>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6D2D28" w:rsidRPr="00281F47" w:rsidTr="006D2D28">
        <w:trPr>
          <w:trHeight w:val="57"/>
        </w:trPr>
        <w:tc>
          <w:tcPr>
            <w:tcW w:w="10650" w:type="dxa"/>
            <w:gridSpan w:val="7"/>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r>
      <w:tr w:rsidR="006D2D28" w:rsidRPr="00281F47" w:rsidTr="006D2D28">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6D2D28" w:rsidRPr="00281F47" w:rsidTr="006D2D28">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r>
      <w:tr w:rsidR="006D2D28" w:rsidRPr="00281F47" w:rsidTr="006D2D28">
        <w:trPr>
          <w:trHeight w:val="315"/>
        </w:trPr>
        <w:tc>
          <w:tcPr>
            <w:tcW w:w="4678" w:type="dxa"/>
            <w:tcBorders>
              <w:top w:val="nil"/>
              <w:left w:val="single" w:sz="4" w:space="0" w:color="000000"/>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7</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6D2D28" w:rsidP="00E35232">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498 05</w:t>
            </w:r>
            <w:r w:rsidR="00E35232" w:rsidRPr="00281F47">
              <w:rPr>
                <w:rFonts w:ascii="Times New Roman" w:hAnsi="Times New Roman" w:cs="Times New Roman"/>
                <w:color w:val="000000"/>
                <w:sz w:val="20"/>
                <w:szCs w:val="20"/>
              </w:rPr>
              <w:t>2 537,28</w:t>
            </w:r>
          </w:p>
        </w:tc>
      </w:tr>
      <w:tr w:rsidR="006D2D28" w:rsidRPr="00281F47" w:rsidTr="006D2D28">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104</w:t>
            </w:r>
            <w:r w:rsidR="00E35232"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100</w:t>
            </w:r>
            <w:r w:rsidR="00E35232" w:rsidRPr="00281F47">
              <w:rPr>
                <w:rFonts w:ascii="Times New Roman" w:hAnsi="Times New Roman" w:cs="Times New Roman"/>
                <w:color w:val="000000"/>
                <w:sz w:val="20"/>
                <w:szCs w:val="20"/>
              </w:rPr>
              <w:t>,00</w:t>
            </w:r>
          </w:p>
        </w:tc>
      </w:tr>
      <w:tr w:rsidR="006D2D28" w:rsidRPr="00281F47" w:rsidTr="006D2D28">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35 574,47</w:t>
            </w:r>
          </w:p>
        </w:tc>
      </w:tr>
      <w:tr w:rsidR="006D2D28" w:rsidRPr="00281F47" w:rsidTr="006D2D28">
        <w:trPr>
          <w:trHeight w:val="10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1 212 121,24</w:t>
            </w:r>
          </w:p>
        </w:tc>
      </w:tr>
      <w:tr w:rsidR="006D2D28" w:rsidRPr="00281F47" w:rsidTr="006D2D28">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23 202 772,14</w:t>
            </w:r>
          </w:p>
        </w:tc>
      </w:tr>
      <w:tr w:rsidR="006D2D28" w:rsidRPr="00281F47" w:rsidTr="006D2D28">
        <w:trPr>
          <w:trHeight w:val="10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15 936 020,58</w:t>
            </w:r>
          </w:p>
        </w:tc>
      </w:tr>
      <w:tr w:rsidR="006D2D28" w:rsidRPr="00281F47" w:rsidTr="006D2D28">
        <w:trPr>
          <w:trHeight w:val="550"/>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203 854,09</w:t>
            </w:r>
          </w:p>
        </w:tc>
      </w:tr>
      <w:tr w:rsidR="006D2D28" w:rsidRPr="00281F47" w:rsidTr="006D2D28">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32 341,68</w:t>
            </w:r>
          </w:p>
        </w:tc>
      </w:tr>
      <w:tr w:rsidR="006D2D28" w:rsidRPr="00281F47" w:rsidTr="006D2D28">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280 694,32</w:t>
            </w:r>
          </w:p>
        </w:tc>
      </w:tr>
      <w:tr w:rsidR="006D2D28" w:rsidRPr="00281F47" w:rsidTr="006D2D28">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25 888 737,00</w:t>
            </w:r>
          </w:p>
        </w:tc>
      </w:tr>
      <w:tr w:rsidR="006D2D28" w:rsidRPr="00281F47" w:rsidTr="006D2D28">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136 675,00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1 126 356,00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3 333 333,34</w:t>
            </w:r>
          </w:p>
        </w:tc>
      </w:tr>
      <w:tr w:rsidR="006D2D28" w:rsidRPr="00281F47" w:rsidTr="006D2D28">
        <w:trPr>
          <w:trHeight w:val="67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Капитальный ремонт объектов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3500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24 443 953,58</w:t>
            </w:r>
          </w:p>
        </w:tc>
      </w:tr>
      <w:tr w:rsidR="006D2D28" w:rsidRPr="00281F47" w:rsidTr="006D2D28">
        <w:trPr>
          <w:trHeight w:val="14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14 096 780,19</w:t>
            </w:r>
          </w:p>
        </w:tc>
      </w:tr>
      <w:tr w:rsidR="006D2D28" w:rsidRPr="00281F47" w:rsidTr="006D2D28">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4 705 125,46</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360 732,00</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25 160,25</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012EВ51792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913 516,56</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sz w:val="24"/>
                <w:szCs w:val="24"/>
              </w:rPr>
              <w:t>Реализация мероприятий по модернизации школьных систем образования(Закупка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01202А7502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57 633 091,37</w:t>
            </w:r>
          </w:p>
        </w:tc>
      </w:tr>
      <w:tr w:rsidR="006D2D28" w:rsidRPr="00281F47" w:rsidTr="006D2D28">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w:t>
            </w:r>
            <w:r w:rsidRPr="00281F47">
              <w:rPr>
                <w:rFonts w:ascii="Times New Roman" w:hAnsi="Times New Roman" w:cs="Times New Roman"/>
                <w:color w:val="000000"/>
                <w:sz w:val="20"/>
                <w:szCs w:val="20"/>
                <w:lang w:val="en-US"/>
              </w:rPr>
              <w:t>L</w:t>
            </w:r>
            <w:r w:rsidRPr="00281F47">
              <w:rPr>
                <w:rFonts w:ascii="Times New Roman" w:hAnsi="Times New Roman" w:cs="Times New Roman"/>
                <w:color w:val="000000"/>
                <w:sz w:val="20"/>
                <w:szCs w:val="20"/>
              </w:rPr>
              <w:t>7502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156 432 896,55</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64 800,00</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25 000,00</w:t>
            </w:r>
          </w:p>
        </w:tc>
      </w:tr>
      <w:tr w:rsidR="006D2D28" w:rsidRPr="00281F47" w:rsidTr="006D2D28">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2777B" w:rsidP="0022777B">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w:t>
            </w:r>
            <w:r w:rsidR="006D2D28"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66</w:t>
            </w:r>
            <w:r w:rsidR="006D2D28" w:rsidRPr="00281F47">
              <w:rPr>
                <w:rFonts w:ascii="Times New Roman" w:hAnsi="Times New Roman" w:cs="Times New Roman"/>
                <w:color w:val="000000"/>
                <w:sz w:val="20"/>
                <w:szCs w:val="20"/>
              </w:rPr>
              <w:t>2 242,78</w:t>
            </w:r>
          </w:p>
        </w:tc>
      </w:tr>
      <w:tr w:rsidR="006D2D28" w:rsidRPr="00281F47" w:rsidTr="006D2D28">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29 558 483,60</w:t>
            </w:r>
          </w:p>
        </w:tc>
      </w:tr>
      <w:tr w:rsidR="006D2D28" w:rsidRPr="00281F47" w:rsidTr="006D2D28">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325 896,58</w:t>
            </w:r>
          </w:p>
        </w:tc>
      </w:tr>
      <w:tr w:rsidR="006D2D28" w:rsidRPr="00281F4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 (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6D2D28" w:rsidRPr="00281F47" w:rsidTr="006D2D28">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E35232">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48 93</w:t>
            </w:r>
            <w:r w:rsidR="00E35232" w:rsidRPr="00281F47">
              <w:rPr>
                <w:rFonts w:ascii="Times New Roman" w:hAnsi="Times New Roman" w:cs="Times New Roman"/>
                <w:color w:val="000000"/>
                <w:sz w:val="20"/>
                <w:szCs w:val="20"/>
              </w:rPr>
              <w:t>4 119,33</w:t>
            </w:r>
          </w:p>
        </w:tc>
      </w:tr>
      <w:tr w:rsidR="006D2D28" w:rsidRPr="00281F47" w:rsidTr="006D2D28">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1 780 574,08</w:t>
            </w:r>
          </w:p>
        </w:tc>
      </w:tr>
      <w:tr w:rsidR="006D2D28" w:rsidRPr="00281F47" w:rsidTr="006D2D28">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2 859 192,00</w:t>
            </w:r>
          </w:p>
        </w:tc>
      </w:tr>
      <w:tr w:rsidR="006D2D28" w:rsidRPr="00281F47" w:rsidTr="006D2D28">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1 247 776,20</w:t>
            </w:r>
          </w:p>
        </w:tc>
      </w:tr>
      <w:tr w:rsidR="006D2D28" w:rsidRPr="00281F47" w:rsidTr="006D2D28">
        <w:trPr>
          <w:trHeight w:val="119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классов МКОУ "Юрьевецкая средняя школа" за счет целевого пожертвования ООО "Газпроммежрегионгаз Иваново"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0130290191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44 000,00</w:t>
            </w:r>
          </w:p>
        </w:tc>
      </w:tr>
      <w:tr w:rsidR="006D2D28" w:rsidRPr="00281F47" w:rsidTr="006D2D28">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8 827 560,00</w:t>
            </w:r>
          </w:p>
        </w:tc>
      </w:tr>
      <w:tr w:rsidR="006D2D28" w:rsidRPr="00281F47" w:rsidTr="006D2D28">
        <w:trPr>
          <w:trHeight w:val="10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5 450 023,62</w:t>
            </w:r>
          </w:p>
        </w:tc>
      </w:tr>
      <w:tr w:rsidR="006D2D28" w:rsidRPr="00281F47" w:rsidTr="006D2D28">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151 895,13</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1 427 983,88</w:t>
            </w:r>
          </w:p>
        </w:tc>
      </w:tr>
      <w:tr w:rsidR="006D2D28" w:rsidRPr="00281F4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4 842 763,26</w:t>
            </w:r>
          </w:p>
        </w:tc>
      </w:tr>
      <w:tr w:rsidR="006D2D28" w:rsidRPr="00281F47" w:rsidTr="006D2D28">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361 568,00</w:t>
            </w:r>
          </w:p>
        </w:tc>
      </w:tr>
      <w:tr w:rsidR="006D2D28" w:rsidRPr="00281F4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78 000,00</w:t>
            </w:r>
          </w:p>
        </w:tc>
      </w:tr>
      <w:tr w:rsidR="006D2D28" w:rsidRPr="00281F47" w:rsidTr="006D2D28">
        <w:trPr>
          <w:trHeight w:val="40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24 656,28</w:t>
            </w:r>
          </w:p>
        </w:tc>
      </w:tr>
      <w:tr w:rsidR="006D2D28" w:rsidRPr="00281F47" w:rsidTr="006D2D28">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21 600,00</w:t>
            </w:r>
          </w:p>
        </w:tc>
      </w:tr>
      <w:tr w:rsidR="006D2D28" w:rsidRPr="00281F47" w:rsidTr="006D2D28">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18 092 626,86</w:t>
            </w:r>
          </w:p>
        </w:tc>
      </w:tr>
      <w:tr w:rsidR="006D2D28" w:rsidRPr="00281F47" w:rsidTr="006D2D28">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2 510 674,00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14 286,00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ремонтных работ в зданиях и помещениях муниципальных учреждений образования(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22777B">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w:t>
            </w:r>
            <w:r w:rsidR="0022777B"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 108,54</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0130390384</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15</w:t>
            </w:r>
            <w:r w:rsidRPr="00281F47">
              <w:rPr>
                <w:rFonts w:ascii="Times New Roman" w:hAnsi="Times New Roman" w:cs="Times New Roman"/>
                <w:color w:val="000000"/>
                <w:sz w:val="20"/>
                <w:szCs w:val="20"/>
                <w:lang w:val="en-US"/>
              </w:rPr>
              <w:t>0</w:t>
            </w:r>
            <w:r w:rsidRPr="00281F4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6 333 376,88</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3 7</w:t>
            </w:r>
            <w:r w:rsidR="00BF455F" w:rsidRPr="00281F47">
              <w:rPr>
                <w:rFonts w:ascii="Times New Roman" w:hAnsi="Times New Roman" w:cs="Times New Roman"/>
                <w:sz w:val="20"/>
                <w:szCs w:val="20"/>
              </w:rPr>
              <w:t>8</w:t>
            </w:r>
            <w:r w:rsidRPr="00281F47">
              <w:rPr>
                <w:rFonts w:ascii="Times New Roman" w:hAnsi="Times New Roman" w:cs="Times New Roman"/>
                <w:sz w:val="20"/>
                <w:szCs w:val="20"/>
              </w:rPr>
              <w:t>2 222,22</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119 616,00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20 000,00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8 500,00</w:t>
            </w:r>
          </w:p>
        </w:tc>
      </w:tr>
      <w:tr w:rsidR="006D2D28" w:rsidRPr="00281F47" w:rsidTr="006D2D28">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5 700,00</w:t>
            </w: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27 700,00</w:t>
            </w:r>
          </w:p>
        </w:tc>
      </w:tr>
      <w:tr w:rsidR="006D2D28" w:rsidRPr="00281F4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0130720072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6 500,00</w:t>
            </w:r>
          </w:p>
        </w:tc>
      </w:tr>
      <w:tr w:rsidR="006D2D28" w:rsidRPr="00281F4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253 765,01</w:t>
            </w:r>
          </w:p>
        </w:tc>
      </w:tr>
      <w:tr w:rsidR="006D2D28" w:rsidRPr="00281F4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3 398 640,45</w:t>
            </w:r>
          </w:p>
        </w:tc>
      </w:tr>
      <w:tr w:rsidR="006D2D28" w:rsidRPr="00281F4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32 200,00</w:t>
            </w:r>
          </w:p>
        </w:tc>
      </w:tr>
      <w:tr w:rsidR="006D2D28" w:rsidRPr="00281F4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073 </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4 250,00</w:t>
            </w:r>
          </w:p>
        </w:tc>
      </w:tr>
      <w:tr w:rsidR="006D2D28" w:rsidRPr="00281F47" w:rsidTr="006D2D28">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8 318 328,30</w:t>
            </w:r>
          </w:p>
        </w:tc>
      </w:tr>
      <w:tr w:rsidR="006D2D28" w:rsidRPr="00281F47" w:rsidTr="006D2D28">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2 963 867,34</w:t>
            </w:r>
          </w:p>
        </w:tc>
      </w:tr>
      <w:tr w:rsidR="006D2D28" w:rsidRPr="00281F47" w:rsidTr="006D2D28">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12 500,00</w:t>
            </w:r>
          </w:p>
        </w:tc>
      </w:tr>
      <w:tr w:rsidR="006D2D28" w:rsidRPr="00281F47" w:rsidTr="006D2D28">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2 58</w:t>
            </w:r>
            <w:r w:rsidR="00BF455F" w:rsidRPr="00281F47">
              <w:rPr>
                <w:rFonts w:ascii="Times New Roman" w:hAnsi="Times New Roman" w:cs="Times New Roman"/>
                <w:sz w:val="20"/>
                <w:szCs w:val="20"/>
              </w:rPr>
              <w:t>2</w:t>
            </w:r>
            <w:r w:rsidRPr="00281F47">
              <w:rPr>
                <w:rFonts w:ascii="Times New Roman" w:hAnsi="Times New Roman" w:cs="Times New Roman"/>
                <w:sz w:val="20"/>
                <w:szCs w:val="20"/>
              </w:rPr>
              <w:t> 847,10</w:t>
            </w:r>
          </w:p>
        </w:tc>
      </w:tr>
      <w:tr w:rsidR="006D2D28" w:rsidRPr="00281F47" w:rsidTr="006D2D28">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726 735,84</w:t>
            </w:r>
          </w:p>
        </w:tc>
      </w:tr>
      <w:tr w:rsidR="006D2D28" w:rsidRPr="00281F47" w:rsidTr="006D2D28">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w:t>
            </w:r>
            <w:r w:rsidRPr="00281F47">
              <w:rPr>
                <w:rFonts w:ascii="Times New Roman" w:hAnsi="Times New Roman" w:cs="Times New Roman"/>
                <w:color w:val="000000"/>
                <w:sz w:val="20"/>
                <w:szCs w:val="20"/>
              </w:rPr>
              <w:lastRenderedPageBreak/>
              <w:t>методическая служба"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6D2D28">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260 026,12</w:t>
            </w:r>
          </w:p>
        </w:tc>
      </w:tr>
      <w:tr w:rsidR="006D2D28" w:rsidRPr="00281F47" w:rsidTr="006D2D28">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76 432,20</w:t>
            </w:r>
          </w:p>
        </w:tc>
      </w:tr>
      <w:tr w:rsidR="006D2D28" w:rsidRPr="00281F47" w:rsidTr="006D2D28">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29 820,00</w:t>
            </w:r>
          </w:p>
        </w:tc>
      </w:tr>
      <w:tr w:rsidR="006D2D28" w:rsidRPr="00281F47" w:rsidTr="006D2D28">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483 084,00</w:t>
            </w:r>
          </w:p>
        </w:tc>
      </w:tr>
      <w:tr w:rsidR="006D2D28" w:rsidRPr="00281F47" w:rsidTr="006D2D28">
        <w:trPr>
          <w:trHeight w:val="6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4 826,31</w:t>
            </w:r>
          </w:p>
        </w:tc>
      </w:tr>
      <w:tr w:rsidR="006D2D28" w:rsidRPr="00281F47" w:rsidTr="006D2D28">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8 489,97</w:t>
            </w:r>
          </w:p>
        </w:tc>
      </w:tr>
      <w:tr w:rsidR="006D2D28" w:rsidRPr="00281F47" w:rsidTr="006D2D28">
        <w:trPr>
          <w:trHeight w:val="18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sz w:val="20"/>
                <w:szCs w:val="20"/>
              </w:rPr>
            </w:pPr>
            <w:r w:rsidRPr="00281F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w:t>
            </w:r>
            <w:r w:rsidRPr="00281F47">
              <w:rPr>
                <w:rFonts w:ascii="Times New Roman" w:hAnsi="Times New Roman" w:cs="Times New Roman"/>
                <w:sz w:val="20"/>
                <w:szCs w:val="20"/>
              </w:rPr>
              <w:t>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247 710,08</w:t>
            </w:r>
          </w:p>
        </w:tc>
      </w:tr>
      <w:tr w:rsidR="006D2D28" w:rsidRPr="00281F47" w:rsidTr="006D2D28">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228 733,50</w:t>
            </w:r>
          </w:p>
        </w:tc>
      </w:tr>
      <w:tr w:rsidR="006D2D28" w:rsidRPr="00281F47" w:rsidTr="006D2D28">
        <w:trPr>
          <w:trHeight w:val="225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5C13E1">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790 000,00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0130381400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6</w:t>
            </w:r>
            <w:r w:rsidRPr="00281F47">
              <w:rPr>
                <w:rFonts w:ascii="Times New Roman" w:hAnsi="Times New Roman" w:cs="Times New Roman"/>
                <w:color w:val="000000"/>
                <w:sz w:val="20"/>
                <w:szCs w:val="20"/>
              </w:rPr>
              <w:t>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8 195 393,11</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r>
      <w:tr w:rsidR="006D2D28" w:rsidRPr="00281F47" w:rsidTr="006D2D28">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47</w:t>
            </w:r>
            <w:r w:rsidR="006D2D28" w:rsidRPr="00281F47">
              <w:rPr>
                <w:rFonts w:ascii="Times New Roman" w:hAnsi="Times New Roman" w:cs="Times New Roman"/>
                <w:color w:val="000000"/>
                <w:sz w:val="20"/>
                <w:szCs w:val="20"/>
              </w:rPr>
              <w:t xml:space="preserve"> 000,00</w:t>
            </w:r>
          </w:p>
        </w:tc>
      </w:tr>
      <w:tr w:rsidR="006D2D28" w:rsidRPr="00281F47" w:rsidTr="006D2D28">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110 000,00</w:t>
            </w:r>
          </w:p>
        </w:tc>
      </w:tr>
      <w:tr w:rsidR="006D2D28" w:rsidRPr="00281F47" w:rsidTr="006D2D28">
        <w:trPr>
          <w:trHeight w:val="9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02302М0020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26 000,00</w:t>
            </w:r>
          </w:p>
        </w:tc>
      </w:tr>
      <w:tr w:rsidR="006D2D28" w:rsidRPr="00281F4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0230320190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680 674,64</w:t>
            </w:r>
          </w:p>
        </w:tc>
      </w:tr>
      <w:tr w:rsidR="006D2D28" w:rsidRPr="00281F47" w:rsidTr="006D2D28">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5 058 885,43</w:t>
            </w:r>
          </w:p>
        </w:tc>
      </w:tr>
      <w:tr w:rsidR="006D2D28" w:rsidRPr="00281F47" w:rsidTr="006D2D28">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61 527,95</w:t>
            </w:r>
          </w:p>
        </w:tc>
      </w:tr>
      <w:tr w:rsidR="006D2D28" w:rsidRPr="00281F47" w:rsidTr="006D2D28">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43 872,50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845 000,00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173 000,00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4"/>
                <w:szCs w:val="24"/>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70 000,00</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729 432,59</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администрация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92146A"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196 514 228,80</w:t>
            </w:r>
          </w:p>
        </w:tc>
      </w:tr>
      <w:tr w:rsidR="006D2D28" w:rsidRPr="00281F47" w:rsidTr="006D2D28">
        <w:trPr>
          <w:trHeight w:val="15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2 001 161,72</w:t>
            </w:r>
          </w:p>
        </w:tc>
      </w:tr>
      <w:tr w:rsidR="00755E6C"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755E6C" w:rsidRPr="00281F47" w:rsidRDefault="00755E6C"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3190055490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1 171 800,00</w:t>
            </w:r>
          </w:p>
        </w:tc>
      </w:tr>
      <w:tr w:rsidR="006D2D28"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22 071 090,27</w:t>
            </w:r>
          </w:p>
        </w:tc>
      </w:tr>
      <w:tr w:rsidR="006D2D28" w:rsidRPr="00281F47" w:rsidTr="006D2D28">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515 000,00</w:t>
            </w:r>
          </w:p>
        </w:tc>
      </w:tr>
      <w:tr w:rsidR="006D2D28" w:rsidRPr="00281F47" w:rsidTr="006D2D28">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125 181,00</w:t>
            </w:r>
          </w:p>
        </w:tc>
      </w:tr>
      <w:tr w:rsidR="006D2D28" w:rsidRPr="00281F47" w:rsidTr="006D2D28">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7 036,20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664 970,32</w:t>
            </w:r>
          </w:p>
        </w:tc>
      </w:tr>
      <w:tr w:rsidR="006D2D28" w:rsidRPr="00281F47" w:rsidTr="006D2D28">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219 237,00</w:t>
            </w:r>
          </w:p>
        </w:tc>
      </w:tr>
      <w:tr w:rsidR="006D2D28" w:rsidRPr="00281F47" w:rsidTr="006D2D28">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250 000,00</w:t>
            </w:r>
          </w:p>
        </w:tc>
      </w:tr>
      <w:tr w:rsidR="006D2D28" w:rsidRPr="00281F47" w:rsidTr="006D2D28">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498 989,20</w:t>
            </w:r>
          </w:p>
        </w:tc>
      </w:tr>
      <w:tr w:rsidR="006D2D28" w:rsidRPr="00281F47" w:rsidTr="006D2D28">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14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3190051200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r>
      <w:tr w:rsidR="006D2D28" w:rsidRPr="00281F47" w:rsidTr="006D2D28">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698 845,91</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3 000,00</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p>
          <w:p w:rsidR="006D2D28" w:rsidRPr="00281F47" w:rsidRDefault="006D2D28" w:rsidP="006D2D28">
            <w:pPr>
              <w:tabs>
                <w:tab w:val="left" w:pos="1200"/>
              </w:tabs>
              <w:rPr>
                <w:rFonts w:ascii="Times New Roman" w:hAnsi="Times New Roman" w:cs="Times New Roman"/>
                <w:sz w:val="20"/>
                <w:szCs w:val="20"/>
              </w:rPr>
            </w:pPr>
            <w:r w:rsidRPr="00281F47">
              <w:rPr>
                <w:rFonts w:ascii="Times New Roman" w:hAnsi="Times New Roman" w:cs="Times New Roman"/>
                <w:sz w:val="20"/>
                <w:szCs w:val="20"/>
              </w:rPr>
              <w:tab/>
            </w:r>
            <w:r w:rsidRPr="00281F47">
              <w:rPr>
                <w:rFonts w:ascii="Times New Roman" w:hAnsi="Times New Roman" w:cs="Times New Roman"/>
                <w:color w:val="000000"/>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11303М9010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119 497,00</w:t>
            </w:r>
          </w:p>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p>
        </w:tc>
      </w:tr>
      <w:tr w:rsidR="006D2D28" w:rsidRPr="00281F47" w:rsidTr="006D2D28">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939 042,84</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1 439 563,00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3 516 925,14</w:t>
            </w:r>
          </w:p>
        </w:tc>
      </w:tr>
      <w:tr w:rsidR="006D2D28" w:rsidRPr="00281F47" w:rsidTr="006D2D28">
        <w:trPr>
          <w:trHeight w:val="121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2910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328 800,00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14 684 155,85</w:t>
            </w:r>
          </w:p>
        </w:tc>
      </w:tr>
      <w:tr w:rsidR="006D2D28" w:rsidRPr="00281F47" w:rsidTr="006D2D28">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3 740 022,87</w:t>
            </w:r>
          </w:p>
        </w:tc>
      </w:tr>
      <w:tr w:rsidR="006D2D28" w:rsidRPr="00281F47" w:rsidTr="006D2D28">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517 506,36</w:t>
            </w:r>
          </w:p>
        </w:tc>
      </w:tr>
      <w:tr w:rsidR="006D2D28" w:rsidRPr="00281F47" w:rsidTr="006D2D28">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1 084 310,81</w:t>
            </w:r>
          </w:p>
        </w:tc>
      </w:tr>
      <w:tr w:rsidR="00755E6C" w:rsidRPr="00281F4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755E6C" w:rsidRPr="00281F47" w:rsidRDefault="00755E6C"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50 537,92</w:t>
            </w:r>
          </w:p>
        </w:tc>
      </w:tr>
      <w:tr w:rsidR="006D2D28" w:rsidRPr="00281F4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76 000,00</w:t>
            </w:r>
          </w:p>
        </w:tc>
      </w:tr>
      <w:tr w:rsidR="006D2D28" w:rsidRPr="00281F47" w:rsidTr="006D2D28">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405 000,00</w:t>
            </w:r>
          </w:p>
        </w:tc>
      </w:tr>
      <w:tr w:rsidR="006D2D28" w:rsidRPr="00281F47" w:rsidTr="006D2D28">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34 000,00</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5 000,00</w:t>
            </w:r>
          </w:p>
        </w:tc>
      </w:tr>
      <w:tr w:rsidR="006D2D28" w:rsidRPr="00281F47" w:rsidTr="006D2D28">
        <w:trPr>
          <w:trHeight w:val="67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4"/>
                <w:szCs w:val="24"/>
              </w:rPr>
            </w:pPr>
            <w:r w:rsidRPr="00281F47">
              <w:rPr>
                <w:rFonts w:ascii="Times New Roman" w:hAnsi="Times New Roman" w:cs="Times New Roman"/>
                <w:color w:val="000000"/>
                <w:sz w:val="24"/>
                <w:szCs w:val="24"/>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28 666,67</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4"/>
                <w:szCs w:val="24"/>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lang w:val="en-US"/>
              </w:rPr>
            </w:pPr>
            <w:r w:rsidRPr="00281F47">
              <w:rPr>
                <w:rFonts w:ascii="Times New Roman" w:hAnsi="Times New Roman" w:cs="Times New Roman"/>
                <w:color w:val="000000"/>
                <w:sz w:val="20"/>
                <w:szCs w:val="20"/>
                <w:lang w:val="en-US"/>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31900</w:t>
            </w:r>
            <w:r w:rsidRPr="00281F47">
              <w:rPr>
                <w:rFonts w:ascii="Times New Roman" w:hAnsi="Times New Roman" w:cs="Times New Roman"/>
                <w:color w:val="000000"/>
                <w:sz w:val="20"/>
                <w:szCs w:val="20"/>
              </w:rPr>
              <w:t>S1</w:t>
            </w:r>
            <w:r w:rsidRPr="00281F47">
              <w:rPr>
                <w:rFonts w:ascii="Times New Roman" w:hAnsi="Times New Roman" w:cs="Times New Roman"/>
                <w:color w:val="000000"/>
                <w:sz w:val="20"/>
                <w:szCs w:val="20"/>
                <w:lang w:val="en-US"/>
              </w:rPr>
              <w:t>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755E6C" w:rsidRPr="00281F47" w:rsidTr="006D2D28">
        <w:trPr>
          <w:trHeight w:val="1400"/>
        </w:trPr>
        <w:tc>
          <w:tcPr>
            <w:tcW w:w="4678" w:type="dxa"/>
            <w:tcBorders>
              <w:top w:val="nil"/>
              <w:left w:val="single" w:sz="4" w:space="0" w:color="000000"/>
              <w:bottom w:val="single" w:sz="4" w:space="0" w:color="auto"/>
              <w:right w:val="single" w:sz="4" w:space="0" w:color="000000"/>
            </w:tcBorders>
            <w:shd w:val="clear" w:color="000000" w:fill="FFFFFF"/>
          </w:tcPr>
          <w:p w:rsidR="00755E6C" w:rsidRPr="00281F47" w:rsidRDefault="00755E6C"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 (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1530120580</w:t>
            </w:r>
          </w:p>
        </w:tc>
        <w:tc>
          <w:tcPr>
            <w:tcW w:w="978"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r>
      <w:tr w:rsidR="006D2D28" w:rsidRPr="00281F47" w:rsidTr="006D2D28">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162 000,00</w:t>
            </w:r>
          </w:p>
        </w:tc>
      </w:tr>
      <w:tr w:rsidR="006D2D28" w:rsidRPr="00281F47" w:rsidTr="006D2D28">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433 045,00</w:t>
            </w:r>
          </w:p>
        </w:tc>
      </w:tr>
      <w:tr w:rsidR="006D2D28" w:rsidRPr="00281F47" w:rsidTr="006D2D28">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12 567 784,66</w:t>
            </w:r>
          </w:p>
        </w:tc>
      </w:tr>
      <w:tr w:rsidR="006D2D28" w:rsidRPr="00281F47" w:rsidTr="006D2D28">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13 580 681,29</w:t>
            </w:r>
          </w:p>
        </w:tc>
      </w:tr>
      <w:tr w:rsidR="006D2D28" w:rsidRPr="00281F47" w:rsidTr="006D2D28">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15 696 459,87</w:t>
            </w:r>
          </w:p>
        </w:tc>
      </w:tr>
      <w:tr w:rsidR="006D2D28" w:rsidRPr="00281F47" w:rsidTr="006D2D28">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343 828,00</w:t>
            </w:r>
          </w:p>
        </w:tc>
      </w:tr>
      <w:tr w:rsidR="006D2D28" w:rsidRPr="00281F47" w:rsidTr="006D2D28">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sz w:val="20"/>
                <w:szCs w:val="20"/>
              </w:rPr>
              <w:lastRenderedPageBreak/>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2 148 969,67</w:t>
            </w:r>
          </w:p>
        </w:tc>
      </w:tr>
      <w:tr w:rsidR="006D2D28" w:rsidRPr="00281F47" w:rsidTr="006D2D28">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r>
      <w:tr w:rsidR="006D2D28" w:rsidRPr="00281F47" w:rsidTr="006D2D28">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10 370 819,51</w:t>
            </w:r>
          </w:p>
        </w:tc>
      </w:tr>
      <w:tr w:rsidR="006D2D28" w:rsidRPr="00281F47" w:rsidTr="006D2D28">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5 822 557,72</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7 511 147,18</w:t>
            </w:r>
          </w:p>
        </w:tc>
      </w:tr>
      <w:tr w:rsidR="006D2D28" w:rsidRPr="00281F47" w:rsidTr="006D2D28">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300 000,00</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127 000,00</w:t>
            </w:r>
          </w:p>
        </w:tc>
      </w:tr>
      <w:tr w:rsidR="00755E6C" w:rsidRPr="00281F47" w:rsidTr="00733CD5">
        <w:trPr>
          <w:trHeight w:val="491"/>
        </w:trPr>
        <w:tc>
          <w:tcPr>
            <w:tcW w:w="4678" w:type="dxa"/>
            <w:tcBorders>
              <w:top w:val="nil"/>
              <w:left w:val="single" w:sz="4" w:space="0" w:color="000000"/>
              <w:bottom w:val="single" w:sz="4" w:space="0" w:color="000000"/>
              <w:right w:val="single" w:sz="4" w:space="0" w:color="000000"/>
            </w:tcBorders>
            <w:shd w:val="clear" w:color="000000" w:fill="FFFFFF"/>
          </w:tcPr>
          <w:p w:rsidR="00755E6C" w:rsidRPr="00281F47" w:rsidRDefault="00755E6C" w:rsidP="00755E6C">
            <w:pPr>
              <w:spacing w:after="0" w:line="240" w:lineRule="auto"/>
              <w:outlineLvl w:val="2"/>
              <w:rPr>
                <w:rFonts w:ascii="Arial CYR" w:hAnsi="Arial CYR" w:cs="Arial CYR"/>
                <w:color w:val="000000"/>
                <w:sz w:val="20"/>
                <w:szCs w:val="20"/>
              </w:rPr>
            </w:pPr>
            <w:r w:rsidRPr="00281F47">
              <w:rPr>
                <w:rFonts w:ascii="Arial CYR" w:hAnsi="Arial CYR" w:cs="Arial CYR"/>
                <w:color w:val="000000"/>
                <w:sz w:val="20"/>
                <w:szCs w:val="20"/>
              </w:rPr>
              <w:t xml:space="preserve">        Исполнение судебных актов(   Иные бюджетные ассигнования)</w:t>
            </w:r>
          </w:p>
          <w:p w:rsidR="00755E6C" w:rsidRPr="00281F47" w:rsidRDefault="00755E6C" w:rsidP="006D2D28">
            <w:pPr>
              <w:spacing w:after="0" w:line="240" w:lineRule="auto"/>
              <w:outlineLvl w:val="3"/>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Проведение экспертизы среднего размера</w:t>
            </w:r>
            <w:r w:rsidRPr="00281F47">
              <w:rPr>
                <w:rFonts w:ascii="Times New Roman" w:hAnsi="Times New Roman" w:cs="Times New Roman"/>
                <w:color w:val="000000"/>
                <w:sz w:val="24"/>
                <w:szCs w:val="24"/>
              </w:rPr>
              <w:t xml:space="preserve"> </w:t>
            </w:r>
            <w:r w:rsidRPr="00281F47">
              <w:rPr>
                <w:rFonts w:ascii="Times New Roman" w:hAnsi="Times New Roman" w:cs="Times New Roman"/>
                <w:color w:val="000000"/>
                <w:sz w:val="20"/>
                <w:szCs w:val="20"/>
              </w:rPr>
              <w:t>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3190020740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60 000,00</w:t>
            </w:r>
          </w:p>
        </w:tc>
      </w:tr>
      <w:tr w:rsidR="006D2D28" w:rsidRPr="00281F47" w:rsidTr="006D2D28">
        <w:trPr>
          <w:trHeight w:val="3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493 460,40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1 820 874,65</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153 900,00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99 990,00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172 475,00</w:t>
            </w:r>
          </w:p>
        </w:tc>
      </w:tr>
      <w:tr w:rsidR="006D2D28" w:rsidRPr="00281F47" w:rsidTr="006D2D28">
        <w:trPr>
          <w:trHeight w:val="13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1030340100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1 300 000,00</w:t>
            </w:r>
          </w:p>
        </w:tc>
      </w:tr>
      <w:tr w:rsidR="006D2D28" w:rsidRPr="00281F47" w:rsidTr="006D2D28">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900 000,00</w:t>
            </w:r>
          </w:p>
        </w:tc>
      </w:tr>
      <w:tr w:rsidR="006D2D28" w:rsidRPr="00281F47" w:rsidTr="006D2D28">
        <w:trPr>
          <w:trHeight w:val="1558"/>
        </w:trPr>
        <w:tc>
          <w:tcPr>
            <w:tcW w:w="4678" w:type="dxa"/>
            <w:tcBorders>
              <w:top w:val="nil"/>
              <w:left w:val="single" w:sz="4" w:space="0" w:color="000000"/>
              <w:bottom w:val="single" w:sz="4" w:space="0" w:color="000000"/>
              <w:right w:val="single" w:sz="4" w:space="0" w:color="000000"/>
            </w:tcBorders>
          </w:tcPr>
          <w:p w:rsidR="006D2D28" w:rsidRPr="00281F47" w:rsidRDefault="006D2D28" w:rsidP="006D2D28">
            <w:pPr>
              <w:spacing w:after="0" w:line="240" w:lineRule="auto"/>
              <w:outlineLvl w:val="3"/>
              <w:rPr>
                <w:rFonts w:ascii="Times New Roman" w:hAnsi="Times New Roman" w:cs="Times New Roman"/>
                <w:sz w:val="20"/>
                <w:szCs w:val="20"/>
              </w:rPr>
            </w:pPr>
            <w:r w:rsidRPr="00281F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219 492,00</w:t>
            </w:r>
          </w:p>
        </w:tc>
      </w:tr>
      <w:tr w:rsidR="006D2D28" w:rsidRPr="00281F47" w:rsidTr="006D2D28">
        <w:trPr>
          <w:trHeight w:val="1780"/>
        </w:trPr>
        <w:tc>
          <w:tcPr>
            <w:tcW w:w="4678" w:type="dxa"/>
            <w:tcBorders>
              <w:top w:val="nil"/>
              <w:left w:val="single" w:sz="4" w:space="0" w:color="000000"/>
              <w:bottom w:val="single" w:sz="4" w:space="0" w:color="000000"/>
              <w:right w:val="single" w:sz="4" w:space="0" w:color="000000"/>
            </w:tcBorders>
          </w:tcPr>
          <w:p w:rsidR="006D2D28" w:rsidRPr="00281F47" w:rsidRDefault="006D2D28" w:rsidP="006D2D28">
            <w:pPr>
              <w:spacing w:after="0" w:line="240" w:lineRule="auto"/>
              <w:outlineLvl w:val="3"/>
              <w:rPr>
                <w:rFonts w:ascii="Times New Roman" w:hAnsi="Times New Roman" w:cs="Times New Roman"/>
                <w:sz w:val="20"/>
                <w:szCs w:val="20"/>
              </w:rPr>
            </w:pPr>
            <w:r w:rsidRPr="00281F47">
              <w:rPr>
                <w:rFonts w:ascii="Times New Roman" w:hAnsi="Times New Roman" w:cs="Times New Roman"/>
                <w:sz w:val="20"/>
                <w:szCs w:val="20"/>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1 165 812,00</w:t>
            </w:r>
          </w:p>
        </w:tc>
      </w:tr>
      <w:tr w:rsidR="006D2D28" w:rsidRPr="00281F47" w:rsidTr="006D2D28">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12 021 334,43</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7 699 975,45</w:t>
            </w:r>
          </w:p>
        </w:tc>
      </w:tr>
      <w:tr w:rsidR="006D2D28" w:rsidRPr="00281F47" w:rsidTr="006D2D28">
        <w:trPr>
          <w:trHeight w:val="2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368 370,76</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863 246,14</w:t>
            </w:r>
          </w:p>
        </w:tc>
      </w:tr>
      <w:tr w:rsidR="006D2D28" w:rsidRPr="00281F47" w:rsidTr="006D2D28">
        <w:trPr>
          <w:trHeight w:val="12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1 200,00</w:t>
            </w:r>
          </w:p>
        </w:tc>
      </w:tr>
      <w:tr w:rsidR="006D2D28" w:rsidRPr="00281F47" w:rsidTr="006D2D28">
        <w:trPr>
          <w:trHeight w:val="13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tabs>
                <w:tab w:val="left" w:pos="1125"/>
              </w:tabs>
              <w:rPr>
                <w:rFonts w:ascii="Times New Roman" w:hAnsi="Times New Roman" w:cs="Times New Roman"/>
                <w:sz w:val="20"/>
                <w:szCs w:val="20"/>
              </w:rPr>
            </w:pPr>
            <w:r w:rsidRPr="00281F47">
              <w:rPr>
                <w:rFonts w:ascii="Times New Roman" w:hAnsi="Times New Roman" w:cs="Times New Roman"/>
                <w:sz w:val="20"/>
                <w:szCs w:val="20"/>
              </w:rPr>
              <w:tab/>
            </w:r>
            <w:r w:rsidRPr="00281F47">
              <w:rPr>
                <w:rFonts w:ascii="Times New Roman" w:hAnsi="Times New Roman" w:cs="Times New Roman"/>
                <w:color w:val="000000"/>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840 000,00</w:t>
            </w:r>
          </w:p>
        </w:tc>
      </w:tr>
      <w:tr w:rsidR="006D2D28" w:rsidRPr="00281F47" w:rsidTr="006D2D28">
        <w:trPr>
          <w:trHeight w:val="91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600 000,00</w:t>
            </w:r>
          </w:p>
        </w:tc>
      </w:tr>
      <w:tr w:rsidR="006D2D28" w:rsidRPr="00281F47" w:rsidTr="006D2D28">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2 673 151,00</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547 340,00</w:t>
            </w:r>
          </w:p>
        </w:tc>
      </w:tr>
      <w:tr w:rsidR="006D2D28"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117 000,00</w:t>
            </w:r>
          </w:p>
        </w:tc>
      </w:tr>
      <w:tr w:rsidR="00BE0030"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E0030" w:rsidP="006D2D28">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7 677 184,37</w:t>
            </w:r>
          </w:p>
          <w:p w:rsidR="00BE0030" w:rsidRPr="00281F47" w:rsidRDefault="00BE0030" w:rsidP="006D2D28">
            <w:pPr>
              <w:spacing w:after="0" w:line="240" w:lineRule="auto"/>
              <w:jc w:val="right"/>
              <w:outlineLvl w:val="3"/>
              <w:rPr>
                <w:rFonts w:ascii="Times New Roman" w:hAnsi="Times New Roman" w:cs="Times New Roman"/>
                <w:sz w:val="20"/>
                <w:szCs w:val="20"/>
              </w:rPr>
            </w:pPr>
          </w:p>
        </w:tc>
      </w:tr>
      <w:tr w:rsidR="006D2D28"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1767,17</w:t>
            </w:r>
          </w:p>
        </w:tc>
      </w:tr>
      <w:tr w:rsidR="006D2D28" w:rsidRPr="00281F47" w:rsidTr="006D2D28">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3 030 303,04</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sz w:val="20"/>
                <w:szCs w:val="20"/>
              </w:rPr>
              <w:t>052F354530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1 076 029,11</w:t>
            </w:r>
          </w:p>
        </w:tc>
      </w:tr>
      <w:tr w:rsidR="006D2D28" w:rsidRPr="00281F47" w:rsidTr="006D2D28">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9 703 953,21</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3 358 144,00</w:t>
            </w:r>
          </w:p>
        </w:tc>
      </w:tr>
      <w:tr w:rsidR="006D2D28" w:rsidRPr="00281F47" w:rsidTr="006D2D28">
        <w:trPr>
          <w:trHeight w:val="5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30 000,00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05301S1951</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50 505,06</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39 060,00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247 457,10</w:t>
            </w:r>
          </w:p>
        </w:tc>
      </w:tr>
      <w:tr w:rsidR="006D2D28" w:rsidRPr="00281F47" w:rsidTr="006D2D28">
        <w:trPr>
          <w:trHeight w:val="266"/>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697 000,00</w:t>
            </w:r>
          </w:p>
        </w:tc>
      </w:tr>
      <w:tr w:rsidR="006D2D28" w:rsidRPr="00281F47" w:rsidTr="006D2D28">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AE5F4D"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13 032,45</w:t>
            </w:r>
            <w:bookmarkStart w:id="0" w:name="_GoBack"/>
            <w:bookmarkEnd w:id="0"/>
          </w:p>
        </w:tc>
      </w:tr>
      <w:tr w:rsidR="006D2D28" w:rsidRPr="00281F47" w:rsidTr="006D2D28">
        <w:trPr>
          <w:trHeight w:val="11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sz w:val="20"/>
                <w:szCs w:val="20"/>
              </w:rPr>
              <w:t>042A255193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108 613,02</w:t>
            </w:r>
          </w:p>
        </w:tc>
      </w:tr>
      <w:tr w:rsidR="006D2D28" w:rsidRPr="00281F47" w:rsidTr="006D2D28">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F76333" w:rsidP="00F76333">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r w:rsidR="00EA157D" w:rsidRPr="00281F47">
              <w:rPr>
                <w:rFonts w:ascii="Times New Roman" w:hAnsi="Times New Roman" w:cs="Times New Roman"/>
                <w:color w:val="000000"/>
                <w:sz w:val="20"/>
                <w:szCs w:val="20"/>
              </w:rPr>
              <w:t xml:space="preserve"> </w:t>
            </w:r>
            <w:r w:rsidRPr="00281F47">
              <w:rPr>
                <w:rFonts w:ascii="Times New Roman" w:hAnsi="Times New Roman" w:cs="Times New Roman"/>
                <w:color w:val="000000"/>
                <w:sz w:val="20"/>
                <w:szCs w:val="20"/>
              </w:rPr>
              <w:t>480 998,37</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750 020,20</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10201Д4970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1 124 831,61</w:t>
            </w:r>
          </w:p>
        </w:tc>
      </w:tr>
      <w:tr w:rsidR="006D2D28" w:rsidRPr="00281F47" w:rsidTr="006D2D28">
        <w:trPr>
          <w:trHeight w:val="15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10301S3100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875 761,74</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4 566 576,37</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684 737,17</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r>
      <w:tr w:rsidR="006D2D28" w:rsidRPr="00281F47" w:rsidTr="006D2D28">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125 000,00</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207 000,00</w:t>
            </w:r>
          </w:p>
        </w:tc>
      </w:tr>
      <w:tr w:rsidR="006D2D28" w:rsidRPr="00281F47" w:rsidTr="006D2D28">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8 000,00</w:t>
            </w:r>
          </w:p>
        </w:tc>
      </w:tr>
      <w:tr w:rsidR="006D2D28" w:rsidRPr="00281F47" w:rsidTr="006D2D28">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10 000,00</w:t>
            </w:r>
          </w:p>
        </w:tc>
      </w:tr>
      <w:tr w:rsidR="006D2D28" w:rsidRPr="00281F47" w:rsidTr="006D2D28">
        <w:trPr>
          <w:trHeight w:val="765"/>
        </w:trPr>
        <w:tc>
          <w:tcPr>
            <w:tcW w:w="4678" w:type="dxa"/>
            <w:tcBorders>
              <w:top w:val="nil"/>
              <w:left w:val="single" w:sz="4" w:space="0" w:color="000000"/>
              <w:bottom w:val="single" w:sz="4" w:space="0" w:color="000000"/>
              <w:right w:val="single" w:sz="4" w:space="0" w:color="000000"/>
            </w:tcBorders>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1 864 847,96</w:t>
            </w:r>
          </w:p>
        </w:tc>
      </w:tr>
      <w:tr w:rsidR="006D2D28" w:rsidRPr="00281F47" w:rsidTr="006D2D28">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1 417 164,77</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32900М0260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347 683,19</w:t>
            </w:r>
          </w:p>
        </w:tc>
      </w:tr>
      <w:tr w:rsidR="006D2D28" w:rsidRPr="00281F47" w:rsidTr="006D2D28">
        <w:trPr>
          <w:trHeight w:val="266"/>
        </w:trPr>
        <w:tc>
          <w:tcPr>
            <w:tcW w:w="4678" w:type="dxa"/>
            <w:tcBorders>
              <w:top w:val="nil"/>
              <w:left w:val="single" w:sz="4" w:space="0" w:color="000000"/>
              <w:bottom w:val="single" w:sz="4" w:space="0" w:color="000000"/>
              <w:right w:val="single" w:sz="4" w:space="0" w:color="000000"/>
            </w:tcBorders>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r>
      <w:tr w:rsidR="006D2D28" w:rsidRPr="00281F47" w:rsidTr="006D2D28">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464 631,17</w:t>
            </w:r>
          </w:p>
        </w:tc>
      </w:tr>
      <w:tr w:rsidR="006D2D28" w:rsidRPr="00281F4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65 000,00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733CD5" w:rsidP="005E384B">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21 957 801,29</w:t>
            </w:r>
          </w:p>
        </w:tc>
      </w:tr>
      <w:tr w:rsidR="006D2D28" w:rsidRPr="00281F47" w:rsidTr="006D2D28">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6 141 892,53</w:t>
            </w:r>
          </w:p>
        </w:tc>
      </w:tr>
      <w:tr w:rsidR="006D2D28" w:rsidRPr="00281F47" w:rsidTr="006D2D28">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lastRenderedPageBreak/>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94 000,00</w:t>
            </w:r>
          </w:p>
        </w:tc>
      </w:tr>
      <w:tr w:rsidR="006D2D28" w:rsidRPr="00281F47" w:rsidTr="006D2D28">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333 904,00</w:t>
            </w:r>
          </w:p>
        </w:tc>
      </w:tr>
      <w:tr w:rsidR="006D2D28" w:rsidRPr="00281F47" w:rsidTr="006D2D28">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156 000,00</w:t>
            </w:r>
          </w:p>
        </w:tc>
      </w:tr>
      <w:tr w:rsidR="006D2D28" w:rsidRPr="00281F47" w:rsidTr="006D2D28">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92146A" w:rsidP="005E384B">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169 099,82</w:t>
            </w:r>
          </w:p>
        </w:tc>
      </w:tr>
      <w:tr w:rsidR="006D2D28" w:rsidRPr="00821177" w:rsidTr="006D2D28">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81F47" w:rsidRDefault="006D2D28" w:rsidP="006D2D28">
            <w:pPr>
              <w:spacing w:after="0" w:line="240" w:lineRule="auto"/>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5 756 690,52</w:t>
            </w:r>
          </w:p>
        </w:tc>
      </w:tr>
      <w:tr w:rsidR="006D2D28" w:rsidRPr="00821177" w:rsidTr="006D2D28">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1 </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93 021,60</w:t>
            </w:r>
          </w:p>
        </w:tc>
      </w:tr>
      <w:tr w:rsidR="006D2D28" w:rsidRPr="00821177" w:rsidTr="006D2D28">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2 522 713,35</w:t>
            </w:r>
          </w:p>
        </w:tc>
      </w:tr>
      <w:tr w:rsidR="006D2D28" w:rsidRPr="0082117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1030299005</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single" w:sz="4" w:space="0" w:color="auto"/>
              <w:left w:val="nil"/>
              <w:bottom w:val="single" w:sz="4" w:space="0" w:color="000000"/>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195 504,42</w:t>
            </w:r>
          </w:p>
        </w:tc>
      </w:tr>
      <w:tr w:rsidR="006D2D28" w:rsidRPr="00821177" w:rsidTr="006D2D28">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44 939,00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747E01" w:rsidRDefault="006D2D28" w:rsidP="006D2D28">
            <w:pPr>
              <w:spacing w:after="0" w:line="240" w:lineRule="auto"/>
              <w:outlineLvl w:val="3"/>
              <w:rPr>
                <w:rFonts w:ascii="Times New Roman" w:hAnsi="Times New Roman" w:cs="Times New Roman"/>
                <w:color w:val="000000"/>
                <w:sz w:val="20"/>
                <w:szCs w:val="20"/>
              </w:rPr>
            </w:pPr>
            <w:r w:rsidRPr="00747E01">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6D2D28" w:rsidRPr="00821177" w:rsidTr="006D2D28">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3 805 036,05</w:t>
            </w:r>
          </w:p>
        </w:tc>
      </w:tr>
      <w:tr w:rsidR="006D2D28" w:rsidRPr="00821177" w:rsidTr="006D2D28">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6D2D28" w:rsidRPr="00821177" w:rsidRDefault="006D2D28" w:rsidP="006D2D28">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6D2D28" w:rsidRPr="00821177" w:rsidRDefault="00F76333"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727 11</w:t>
            </w:r>
            <w:r w:rsidR="00E35232">
              <w:rPr>
                <w:rFonts w:ascii="Times New Roman" w:hAnsi="Times New Roman" w:cs="Times New Roman"/>
                <w:b/>
                <w:bCs/>
                <w:color w:val="000000"/>
                <w:sz w:val="20"/>
                <w:szCs w:val="20"/>
              </w:rPr>
              <w:t>4</w:t>
            </w:r>
            <w:r>
              <w:rPr>
                <w:rFonts w:ascii="Times New Roman" w:hAnsi="Times New Roman" w:cs="Times New Roman"/>
                <w:b/>
                <w:bCs/>
                <w:color w:val="000000"/>
                <w:sz w:val="20"/>
                <w:szCs w:val="20"/>
              </w:rPr>
              <w:t> </w:t>
            </w:r>
            <w:r w:rsidR="00E35232">
              <w:rPr>
                <w:rFonts w:ascii="Times New Roman" w:hAnsi="Times New Roman" w:cs="Times New Roman"/>
                <w:b/>
                <w:bCs/>
                <w:color w:val="000000"/>
                <w:sz w:val="20"/>
                <w:szCs w:val="20"/>
              </w:rPr>
              <w:t>439</w:t>
            </w:r>
            <w:r>
              <w:rPr>
                <w:rFonts w:ascii="Times New Roman" w:hAnsi="Times New Roman" w:cs="Times New Roman"/>
                <w:b/>
                <w:bCs/>
                <w:color w:val="000000"/>
                <w:sz w:val="20"/>
                <w:szCs w:val="20"/>
              </w:rPr>
              <w:t>,</w:t>
            </w:r>
            <w:r w:rsidR="00E35232">
              <w:rPr>
                <w:rFonts w:ascii="Times New Roman" w:hAnsi="Times New Roman" w:cs="Times New Roman"/>
                <w:b/>
                <w:bCs/>
                <w:color w:val="000000"/>
                <w:sz w:val="20"/>
                <w:szCs w:val="20"/>
              </w:rPr>
              <w:t>6</w:t>
            </w:r>
            <w:r w:rsidR="005E384B">
              <w:rPr>
                <w:rFonts w:ascii="Times New Roman" w:hAnsi="Times New Roman" w:cs="Times New Roman"/>
                <w:b/>
                <w:bCs/>
                <w:color w:val="000000"/>
                <w:sz w:val="20"/>
                <w:szCs w:val="20"/>
              </w:rPr>
              <w:t>1</w:t>
            </w:r>
          </w:p>
        </w:tc>
      </w:tr>
    </w:tbl>
    <w:p w:rsidR="006D2D28" w:rsidRDefault="006D2D28" w:rsidP="006E3F18">
      <w:pPr>
        <w:spacing w:after="0" w:line="240" w:lineRule="auto"/>
        <w:jc w:val="center"/>
        <w:rPr>
          <w:rFonts w:ascii="Times New Roman" w:hAnsi="Times New Roman" w:cs="Times New Roman"/>
        </w:rPr>
      </w:pPr>
    </w:p>
    <w:p w:rsidR="00A11854" w:rsidRDefault="00A11854"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lastRenderedPageBreak/>
        <w:t>Приложение 4</w:t>
      </w:r>
      <w:r w:rsidRPr="008A246C">
        <w:rPr>
          <w:rFonts w:ascii="Times New Roman" w:hAnsi="Times New Roman" w:cs="Times New Roman"/>
        </w:rPr>
        <w:t xml:space="preserve">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A7542A">
        <w:rPr>
          <w:rFonts w:ascii="Times New Roman" w:hAnsi="Times New Roman" w:cs="Times New Roman"/>
        </w:rPr>
        <w:t>03.10.2024г</w:t>
      </w:r>
      <w:r w:rsidRPr="008A246C">
        <w:rPr>
          <w:rFonts w:ascii="Times New Roman" w:hAnsi="Times New Roman" w:cs="Times New Roman"/>
        </w:rPr>
        <w:t>. №</w:t>
      </w:r>
      <w:r w:rsidR="00A7542A">
        <w:rPr>
          <w:rFonts w:ascii="Times New Roman" w:hAnsi="Times New Roman" w:cs="Times New Roman"/>
        </w:rPr>
        <w:t>295</w:t>
      </w:r>
      <w:r w:rsidRPr="008A246C">
        <w:rPr>
          <w:rFonts w:ascii="Times New Roman" w:hAnsi="Times New Roman" w:cs="Times New Roman"/>
        </w:rPr>
        <w:t xml:space="preserve">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A11854" w:rsidRDefault="00A11854" w:rsidP="00A11854">
      <w:pPr>
        <w:spacing w:after="0" w:line="240" w:lineRule="auto"/>
        <w:jc w:val="center"/>
        <w:rPr>
          <w:rFonts w:ascii="Times New Roman" w:hAnsi="Times New Roman" w:cs="Times New Roman"/>
        </w:rPr>
      </w:pPr>
    </w:p>
    <w:tbl>
      <w:tblPr>
        <w:tblW w:w="10916" w:type="dxa"/>
        <w:tblInd w:w="-601" w:type="dxa"/>
        <w:tblLayout w:type="fixed"/>
        <w:tblLook w:val="00A0" w:firstRow="1" w:lastRow="0" w:firstColumn="1" w:lastColumn="0" w:noHBand="0" w:noVBand="0"/>
      </w:tblPr>
      <w:tblGrid>
        <w:gridCol w:w="4491"/>
        <w:gridCol w:w="637"/>
        <w:gridCol w:w="642"/>
        <w:gridCol w:w="1874"/>
        <w:gridCol w:w="1625"/>
        <w:gridCol w:w="1647"/>
      </w:tblGrid>
      <w:tr w:rsidR="00A11854" w:rsidRPr="00177B21" w:rsidTr="004261B1">
        <w:trPr>
          <w:trHeight w:val="2423"/>
        </w:trPr>
        <w:tc>
          <w:tcPr>
            <w:tcW w:w="4491"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637" w:type="dxa"/>
            <w:tcBorders>
              <w:top w:val="nil"/>
              <w:left w:val="nil"/>
              <w:bottom w:val="nil"/>
              <w:right w:val="nil"/>
            </w:tcBorders>
            <w:noWrap/>
            <w:vAlign w:val="bottom"/>
          </w:tcPr>
          <w:p w:rsidR="00A11854" w:rsidRPr="00281F47" w:rsidRDefault="00A11854" w:rsidP="00A11854">
            <w:pPr>
              <w:spacing w:after="0" w:line="240" w:lineRule="auto"/>
              <w:rPr>
                <w:rFonts w:ascii="Times New Roman" w:hAnsi="Times New Roman" w:cs="Times New Roman"/>
                <w:sz w:val="20"/>
                <w:szCs w:val="20"/>
              </w:rPr>
            </w:pPr>
          </w:p>
        </w:tc>
        <w:tc>
          <w:tcPr>
            <w:tcW w:w="642" w:type="dxa"/>
            <w:tcBorders>
              <w:top w:val="nil"/>
              <w:left w:val="nil"/>
              <w:bottom w:val="nil"/>
              <w:right w:val="nil"/>
            </w:tcBorders>
            <w:noWrap/>
            <w:vAlign w:val="bottom"/>
          </w:tcPr>
          <w:p w:rsidR="00A11854" w:rsidRPr="00281F47" w:rsidRDefault="00A11854" w:rsidP="00A11854">
            <w:pPr>
              <w:spacing w:after="0" w:line="240" w:lineRule="auto"/>
              <w:rPr>
                <w:rFonts w:ascii="Times New Roman" w:hAnsi="Times New Roman" w:cs="Times New Roman"/>
                <w:sz w:val="20"/>
                <w:szCs w:val="20"/>
              </w:rPr>
            </w:pPr>
          </w:p>
        </w:tc>
        <w:tc>
          <w:tcPr>
            <w:tcW w:w="5146" w:type="dxa"/>
            <w:gridSpan w:val="3"/>
            <w:tcBorders>
              <w:top w:val="nil"/>
              <w:left w:val="nil"/>
              <w:bottom w:val="nil"/>
              <w:right w:val="nil"/>
            </w:tcBorders>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Приложение №8 </w:t>
            </w:r>
          </w:p>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к решению Совета Юрьевецкого муниципального района от 25.12.2023г. №240 </w:t>
            </w:r>
          </w:p>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"О бюджете Юрьевецкого муниципального района на 2024 год и на плановый период 2025 и 2026 годов</w:t>
            </w:r>
          </w:p>
        </w:tc>
      </w:tr>
      <w:tr w:rsidR="00A11854" w:rsidRPr="00177B21" w:rsidTr="004261B1">
        <w:trPr>
          <w:trHeight w:val="74"/>
        </w:trPr>
        <w:tc>
          <w:tcPr>
            <w:tcW w:w="10916" w:type="dxa"/>
            <w:gridSpan w:val="6"/>
            <w:tcBorders>
              <w:top w:val="nil"/>
              <w:left w:val="nil"/>
              <w:bottom w:val="nil"/>
              <w:right w:val="nil"/>
            </w:tcBorders>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w:t>
            </w:r>
          </w:p>
        </w:tc>
      </w:tr>
      <w:tr w:rsidR="00A11854" w:rsidRPr="00177B21" w:rsidTr="004261B1">
        <w:trPr>
          <w:trHeight w:val="74"/>
        </w:trPr>
        <w:tc>
          <w:tcPr>
            <w:tcW w:w="10916" w:type="dxa"/>
            <w:gridSpan w:val="6"/>
            <w:tcBorders>
              <w:top w:val="nil"/>
              <w:left w:val="nil"/>
              <w:bottom w:val="nil"/>
              <w:right w:val="nil"/>
            </w:tcBorders>
            <w:noWrap/>
            <w:vAlign w:val="bottom"/>
          </w:tcPr>
          <w:p w:rsidR="00A11854" w:rsidRPr="00281F47" w:rsidRDefault="00A11854" w:rsidP="00A11854">
            <w:pPr>
              <w:autoSpaceDE w:val="0"/>
              <w:autoSpaceDN w:val="0"/>
              <w:adjustRightInd w:val="0"/>
              <w:spacing w:after="0" w:line="240" w:lineRule="auto"/>
              <w:jc w:val="center"/>
              <w:rPr>
                <w:rFonts w:ascii="Times New Roman" w:hAnsi="Times New Roman" w:cs="Times New Roman"/>
                <w:sz w:val="20"/>
                <w:szCs w:val="20"/>
              </w:rPr>
            </w:pPr>
          </w:p>
        </w:tc>
      </w:tr>
      <w:tr w:rsidR="00A11854" w:rsidRPr="00177B21" w:rsidTr="004261B1">
        <w:trPr>
          <w:trHeight w:val="315"/>
        </w:trPr>
        <w:tc>
          <w:tcPr>
            <w:tcW w:w="4491" w:type="dxa"/>
            <w:vMerge w:val="restart"/>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279" w:type="dxa"/>
            <w:gridSpan w:val="2"/>
            <w:tcBorders>
              <w:top w:val="single" w:sz="4" w:space="0" w:color="000000"/>
              <w:left w:val="nil"/>
              <w:bottom w:val="single" w:sz="4" w:space="0" w:color="000000"/>
              <w:right w:val="nil"/>
            </w:tcBorders>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w:t>
            </w:r>
          </w:p>
        </w:tc>
        <w:tc>
          <w:tcPr>
            <w:tcW w:w="5146" w:type="dxa"/>
            <w:gridSpan w:val="3"/>
            <w:tcBorders>
              <w:top w:val="single" w:sz="4" w:space="0" w:color="000000"/>
              <w:left w:val="single" w:sz="4" w:space="0" w:color="000000"/>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A11854" w:rsidRPr="00177B21" w:rsidTr="004261B1">
        <w:trPr>
          <w:trHeight w:val="217"/>
        </w:trPr>
        <w:tc>
          <w:tcPr>
            <w:tcW w:w="4491" w:type="dxa"/>
            <w:vMerge/>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rPr>
                <w:rFonts w:ascii="Times New Roman" w:hAnsi="Times New Roman" w:cs="Times New Roman"/>
                <w:color w:val="000000"/>
                <w:sz w:val="20"/>
                <w:szCs w:val="20"/>
              </w:rPr>
            </w:pPr>
          </w:p>
        </w:tc>
        <w:tc>
          <w:tcPr>
            <w:tcW w:w="637"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42"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874" w:type="dxa"/>
            <w:tcBorders>
              <w:top w:val="nil"/>
              <w:left w:val="nil"/>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c>
          <w:tcPr>
            <w:tcW w:w="1625"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2025 год</w:t>
            </w:r>
          </w:p>
        </w:tc>
        <w:tc>
          <w:tcPr>
            <w:tcW w:w="1647"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A11854" w:rsidRPr="00177B21" w:rsidTr="004261B1">
        <w:trPr>
          <w:trHeight w:val="315"/>
        </w:trPr>
        <w:tc>
          <w:tcPr>
            <w:tcW w:w="4491" w:type="dxa"/>
            <w:tcBorders>
              <w:top w:val="nil"/>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637"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42"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1874"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625"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1647"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6119B9" w:rsidP="005E384B">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71 158 275,63</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64 464 364,07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61 950 941,49</w:t>
            </w:r>
          </w:p>
        </w:tc>
      </w:tr>
      <w:tr w:rsidR="00A11854" w:rsidRPr="00177B21" w:rsidTr="004261B1">
        <w:trPr>
          <w:trHeight w:val="73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3 172 961,72</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1 858 805,11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A11854" w:rsidRPr="00177B21" w:rsidTr="004261B1">
        <w:trPr>
          <w:trHeight w:val="84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424 013,00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A11854" w:rsidRPr="00177B21" w:rsidTr="004261B1">
        <w:trPr>
          <w:trHeight w:val="1053"/>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24 451 503,99</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26 207 333,06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26 389 427,50</w:t>
            </w:r>
          </w:p>
        </w:tc>
      </w:tr>
      <w:tr w:rsidR="00A11854" w:rsidRPr="00177B21" w:rsidTr="004261B1">
        <w:trPr>
          <w:trHeight w:val="17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674,92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A11854" w:rsidRPr="00177B21" w:rsidTr="004261B1">
        <w:trPr>
          <w:trHeight w:val="91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9 496 987,40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7 757 316,27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A11854" w:rsidRPr="00177B21" w:rsidTr="004261B1">
        <w:trPr>
          <w:trHeight w:val="26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874" w:type="dxa"/>
            <w:tcBorders>
              <w:top w:val="nil"/>
              <w:left w:val="nil"/>
              <w:bottom w:val="single" w:sz="4" w:space="0" w:color="000000"/>
              <w:right w:val="single" w:sz="4" w:space="0" w:color="000000"/>
            </w:tcBorders>
            <w:noWrap/>
          </w:tcPr>
          <w:p w:rsidR="00A11854" w:rsidRPr="00281F47" w:rsidRDefault="006119B9" w:rsidP="005E384B">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33 347 191,35</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28 056 221,71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25 271 143,03</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83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19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78 174 383,87</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73 767 987,63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67 002 282,98</w:t>
            </w:r>
          </w:p>
        </w:tc>
      </w:tr>
      <w:tr w:rsidR="00A11854" w:rsidRPr="00177B21" w:rsidTr="004261B1">
        <w:trPr>
          <w:trHeight w:val="22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267 400,45</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444 917,88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A11854" w:rsidRPr="00177B21" w:rsidTr="004261B1">
        <w:trPr>
          <w:trHeight w:val="13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44 770 768,49</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47 402 058,13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48 243 747,87</w:t>
            </w:r>
          </w:p>
        </w:tc>
      </w:tr>
      <w:tr w:rsidR="00A11854" w:rsidRPr="00177B21" w:rsidTr="004261B1">
        <w:trPr>
          <w:trHeight w:val="17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30 138 214,93</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23 666 011,62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A11854" w:rsidRPr="00177B21" w:rsidTr="004261B1">
        <w:trPr>
          <w:trHeight w:val="39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1 018 000,00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275 000,00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ЖИЛИЩНО-КОММУНАЛЬНОЕ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6119B9"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45 852 184,33</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22 837 465,01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A11854" w:rsidRPr="00177B21" w:rsidTr="004261B1">
        <w:trPr>
          <w:trHeight w:val="25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281F47" w:rsidRDefault="006119B9"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2 516 482,00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1 693 021,60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A11854" w:rsidRPr="00177B21" w:rsidTr="004261B1">
        <w:trPr>
          <w:trHeight w:val="147"/>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30 037 616,37</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7 769 919,00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A11854" w:rsidRPr="00177B21" w:rsidTr="004261B1">
        <w:trPr>
          <w:trHeight w:val="17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13 298 085,96</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3 130 303,04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41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охраны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17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511 </w:t>
            </w:r>
            <w:r w:rsidR="00E35232">
              <w:rPr>
                <w:rFonts w:ascii="Times New Roman" w:hAnsi="Times New Roman" w:cs="Times New Roman"/>
                <w:color w:val="000000"/>
                <w:sz w:val="20"/>
                <w:szCs w:val="20"/>
              </w:rPr>
              <w:t>489 752,21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172 054 215,73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178 809 439,81</w:t>
            </w:r>
          </w:p>
        </w:tc>
      </w:tr>
      <w:tr w:rsidR="00A11854" w:rsidRPr="00177B21" w:rsidTr="004261B1">
        <w:trPr>
          <w:trHeight w:val="300"/>
        </w:trPr>
        <w:tc>
          <w:tcPr>
            <w:tcW w:w="4491" w:type="dxa"/>
            <w:tcBorders>
              <w:top w:val="nil"/>
              <w:left w:val="single" w:sz="4" w:space="0" w:color="000000"/>
              <w:bottom w:val="single" w:sz="4" w:space="0" w:color="auto"/>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63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auto"/>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115 133 331,34</w:t>
            </w:r>
          </w:p>
        </w:tc>
        <w:tc>
          <w:tcPr>
            <w:tcW w:w="1625"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52 797 498,23</w:t>
            </w:r>
          </w:p>
        </w:tc>
        <w:tc>
          <w:tcPr>
            <w:tcW w:w="164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54 102 787,46</w:t>
            </w:r>
          </w:p>
        </w:tc>
      </w:tr>
      <w:tr w:rsidR="00A11854" w:rsidRPr="00177B21" w:rsidTr="004261B1">
        <w:trPr>
          <w:trHeight w:val="300"/>
        </w:trPr>
        <w:tc>
          <w:tcPr>
            <w:tcW w:w="4491" w:type="dxa"/>
            <w:tcBorders>
              <w:top w:val="single" w:sz="4" w:space="0" w:color="auto"/>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63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single" w:sz="4" w:space="0" w:color="auto"/>
              <w:left w:val="nil"/>
              <w:bottom w:val="single" w:sz="4" w:space="0" w:color="000000"/>
              <w:right w:val="single" w:sz="4" w:space="0" w:color="000000"/>
            </w:tcBorders>
            <w:noWrap/>
          </w:tcPr>
          <w:p w:rsidR="00A11854" w:rsidRPr="00177B21" w:rsidRDefault="00366113" w:rsidP="00E3523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330 84</w:t>
            </w:r>
            <w:r w:rsidR="00E35232">
              <w:rPr>
                <w:rFonts w:ascii="Times New Roman" w:hAnsi="Times New Roman" w:cs="Times New Roman"/>
                <w:color w:val="000000"/>
                <w:sz w:val="20"/>
                <w:szCs w:val="20"/>
              </w:rPr>
              <w:t>6 039,22</w:t>
            </w:r>
          </w:p>
        </w:tc>
        <w:tc>
          <w:tcPr>
            <w:tcW w:w="1625"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77 967 460,73</w:t>
            </w:r>
          </w:p>
        </w:tc>
        <w:tc>
          <w:tcPr>
            <w:tcW w:w="164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83410 877,81</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45 493 658,98</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118 400,00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950 765,01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18 947 557,66</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12 447 859,01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9 671 797,47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8 474 855,22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2 480 998,37</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2 750 613,55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5 736 247,09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6 310 480,80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5 021 731,62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F91F5A">
              <w:rPr>
                <w:rFonts w:ascii="Times New Roman" w:hAnsi="Times New Roman" w:cs="Times New Roman"/>
                <w:color w:val="000000"/>
                <w:sz w:val="20"/>
                <w:szCs w:val="20"/>
              </w:rPr>
              <w:t xml:space="preserve">  Другие вопросы в области социальной политики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1 480 000,00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1 370 000,00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255"/>
        </w:trPr>
        <w:tc>
          <w:tcPr>
            <w:tcW w:w="5770" w:type="dxa"/>
            <w:gridSpan w:val="3"/>
            <w:tcBorders>
              <w:top w:val="single" w:sz="4" w:space="0" w:color="000000"/>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874" w:type="dxa"/>
            <w:tcBorders>
              <w:top w:val="nil"/>
              <w:left w:val="nil"/>
              <w:bottom w:val="single" w:sz="4" w:space="0" w:color="000000"/>
              <w:right w:val="single" w:sz="4" w:space="0" w:color="000000"/>
            </w:tcBorders>
            <w:noWrap/>
          </w:tcPr>
          <w:p w:rsidR="00A11854" w:rsidRPr="00177B21" w:rsidRDefault="00366113"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727 11</w:t>
            </w:r>
            <w:r w:rsidR="00E35232">
              <w:rPr>
                <w:rFonts w:ascii="Times New Roman" w:hAnsi="Times New Roman" w:cs="Times New Roman"/>
                <w:b/>
                <w:bCs/>
                <w:color w:val="000000"/>
                <w:sz w:val="20"/>
                <w:szCs w:val="20"/>
              </w:rPr>
              <w:t>4 439,6</w:t>
            </w:r>
            <w:r w:rsidR="005E384B">
              <w:rPr>
                <w:rFonts w:ascii="Times New Roman" w:hAnsi="Times New Roman" w:cs="Times New Roman"/>
                <w:b/>
                <w:bCs/>
                <w:color w:val="000000"/>
                <w:sz w:val="20"/>
                <w:szCs w:val="20"/>
              </w:rPr>
              <w:t>1</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346 804 804,38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323 844 238,66</w:t>
            </w:r>
          </w:p>
        </w:tc>
      </w:tr>
    </w:tbl>
    <w:p w:rsidR="00A11854" w:rsidRDefault="00A11854" w:rsidP="00A11854">
      <w:pPr>
        <w:rPr>
          <w:rFonts w:ascii="Times New Roman" w:hAnsi="Times New Roman" w:cs="Times New Roman"/>
          <w:sz w:val="20"/>
          <w:szCs w:val="20"/>
        </w:rPr>
      </w:pPr>
    </w:p>
    <w:p w:rsidR="00A11854" w:rsidRDefault="00A11854" w:rsidP="006E3F18">
      <w:pPr>
        <w:spacing w:after="0" w:line="240" w:lineRule="auto"/>
        <w:jc w:val="center"/>
        <w:rPr>
          <w:rFonts w:ascii="Times New Roman" w:hAnsi="Times New Roman" w:cs="Times New Roman"/>
        </w:rPr>
      </w:pPr>
    </w:p>
    <w:sectPr w:rsidR="00A11854" w:rsidSect="0020562A">
      <w:pgSz w:w="11906" w:h="16838"/>
      <w:pgMar w:top="1134" w:right="70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9A0" w:rsidRDefault="001A39A0" w:rsidP="00B75987">
      <w:pPr>
        <w:spacing w:after="0" w:line="240" w:lineRule="auto"/>
      </w:pPr>
      <w:r>
        <w:separator/>
      </w:r>
    </w:p>
  </w:endnote>
  <w:endnote w:type="continuationSeparator" w:id="0">
    <w:p w:rsidR="001A39A0" w:rsidRDefault="001A39A0"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9A0" w:rsidRDefault="001A39A0" w:rsidP="00B75987">
      <w:pPr>
        <w:spacing w:after="0" w:line="240" w:lineRule="auto"/>
      </w:pPr>
      <w:r>
        <w:separator/>
      </w:r>
    </w:p>
  </w:footnote>
  <w:footnote w:type="continuationSeparator" w:id="0">
    <w:p w:rsidR="001A39A0" w:rsidRDefault="001A39A0"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8DF1DC4"/>
    <w:multiLevelType w:val="multilevel"/>
    <w:tmpl w:val="49744B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32"/>
    <w:rsid w:val="000165FF"/>
    <w:rsid w:val="00016D83"/>
    <w:rsid w:val="0001760E"/>
    <w:rsid w:val="000212BD"/>
    <w:rsid w:val="000227B5"/>
    <w:rsid w:val="00026129"/>
    <w:rsid w:val="00027F78"/>
    <w:rsid w:val="000323E0"/>
    <w:rsid w:val="00035D79"/>
    <w:rsid w:val="0004074F"/>
    <w:rsid w:val="00040A2C"/>
    <w:rsid w:val="00040D05"/>
    <w:rsid w:val="00042860"/>
    <w:rsid w:val="000429AD"/>
    <w:rsid w:val="000447A1"/>
    <w:rsid w:val="0005047E"/>
    <w:rsid w:val="0005093C"/>
    <w:rsid w:val="000533E9"/>
    <w:rsid w:val="00056F45"/>
    <w:rsid w:val="0005763E"/>
    <w:rsid w:val="00064CF7"/>
    <w:rsid w:val="00065722"/>
    <w:rsid w:val="00066538"/>
    <w:rsid w:val="00066A9E"/>
    <w:rsid w:val="00075180"/>
    <w:rsid w:val="000760F0"/>
    <w:rsid w:val="00077041"/>
    <w:rsid w:val="00077076"/>
    <w:rsid w:val="00086480"/>
    <w:rsid w:val="000875D8"/>
    <w:rsid w:val="00087C14"/>
    <w:rsid w:val="000906E0"/>
    <w:rsid w:val="00090D48"/>
    <w:rsid w:val="0009130E"/>
    <w:rsid w:val="000949C9"/>
    <w:rsid w:val="00096775"/>
    <w:rsid w:val="000A10A3"/>
    <w:rsid w:val="000B1DBC"/>
    <w:rsid w:val="000B39C2"/>
    <w:rsid w:val="000B3B8C"/>
    <w:rsid w:val="000B7A72"/>
    <w:rsid w:val="000C142E"/>
    <w:rsid w:val="000C14C8"/>
    <w:rsid w:val="000C3398"/>
    <w:rsid w:val="000C41B1"/>
    <w:rsid w:val="000C5E5B"/>
    <w:rsid w:val="000C6983"/>
    <w:rsid w:val="000C76FE"/>
    <w:rsid w:val="000D1F30"/>
    <w:rsid w:val="000D2591"/>
    <w:rsid w:val="000D3823"/>
    <w:rsid w:val="000D39BE"/>
    <w:rsid w:val="000D3AA2"/>
    <w:rsid w:val="000D48D5"/>
    <w:rsid w:val="000D50D8"/>
    <w:rsid w:val="000D54D7"/>
    <w:rsid w:val="000D65A6"/>
    <w:rsid w:val="000D66FD"/>
    <w:rsid w:val="000E0979"/>
    <w:rsid w:val="000E0B50"/>
    <w:rsid w:val="000E2464"/>
    <w:rsid w:val="000E3D92"/>
    <w:rsid w:val="000E40D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B8F"/>
    <w:rsid w:val="00123FB0"/>
    <w:rsid w:val="001254F2"/>
    <w:rsid w:val="0012623B"/>
    <w:rsid w:val="001264C6"/>
    <w:rsid w:val="00126645"/>
    <w:rsid w:val="00130395"/>
    <w:rsid w:val="00131BED"/>
    <w:rsid w:val="00141167"/>
    <w:rsid w:val="001425DC"/>
    <w:rsid w:val="001473FA"/>
    <w:rsid w:val="00147616"/>
    <w:rsid w:val="001508FD"/>
    <w:rsid w:val="00152B27"/>
    <w:rsid w:val="00156015"/>
    <w:rsid w:val="0015666B"/>
    <w:rsid w:val="001579DC"/>
    <w:rsid w:val="00160E65"/>
    <w:rsid w:val="00162C3C"/>
    <w:rsid w:val="00166227"/>
    <w:rsid w:val="00166693"/>
    <w:rsid w:val="0016744D"/>
    <w:rsid w:val="001701E7"/>
    <w:rsid w:val="00171521"/>
    <w:rsid w:val="00171AA7"/>
    <w:rsid w:val="00173993"/>
    <w:rsid w:val="00174CEF"/>
    <w:rsid w:val="00177B21"/>
    <w:rsid w:val="00180EC2"/>
    <w:rsid w:val="00182BC3"/>
    <w:rsid w:val="0018542B"/>
    <w:rsid w:val="00186AA2"/>
    <w:rsid w:val="001905FA"/>
    <w:rsid w:val="00190A71"/>
    <w:rsid w:val="001920B6"/>
    <w:rsid w:val="001947BF"/>
    <w:rsid w:val="00196325"/>
    <w:rsid w:val="001A1362"/>
    <w:rsid w:val="001A2BCD"/>
    <w:rsid w:val="001A39A0"/>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562A"/>
    <w:rsid w:val="0020772F"/>
    <w:rsid w:val="002077E4"/>
    <w:rsid w:val="00210AAC"/>
    <w:rsid w:val="002126E8"/>
    <w:rsid w:val="00213212"/>
    <w:rsid w:val="00214496"/>
    <w:rsid w:val="00215B51"/>
    <w:rsid w:val="00220285"/>
    <w:rsid w:val="002214A2"/>
    <w:rsid w:val="00224D36"/>
    <w:rsid w:val="00225E18"/>
    <w:rsid w:val="0022777B"/>
    <w:rsid w:val="00227D27"/>
    <w:rsid w:val="002308F8"/>
    <w:rsid w:val="002331A7"/>
    <w:rsid w:val="00234D94"/>
    <w:rsid w:val="00236301"/>
    <w:rsid w:val="00240B6F"/>
    <w:rsid w:val="00243166"/>
    <w:rsid w:val="00243832"/>
    <w:rsid w:val="00243851"/>
    <w:rsid w:val="002458AD"/>
    <w:rsid w:val="00250C8B"/>
    <w:rsid w:val="00253566"/>
    <w:rsid w:val="002539EF"/>
    <w:rsid w:val="00253E3D"/>
    <w:rsid w:val="00255A1D"/>
    <w:rsid w:val="00255E85"/>
    <w:rsid w:val="00257702"/>
    <w:rsid w:val="002645F6"/>
    <w:rsid w:val="0026530E"/>
    <w:rsid w:val="00266FD0"/>
    <w:rsid w:val="00267184"/>
    <w:rsid w:val="0027081E"/>
    <w:rsid w:val="00276562"/>
    <w:rsid w:val="00281740"/>
    <w:rsid w:val="00281F47"/>
    <w:rsid w:val="00281FD6"/>
    <w:rsid w:val="002826CC"/>
    <w:rsid w:val="002865A1"/>
    <w:rsid w:val="0029388C"/>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3E84"/>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1712F"/>
    <w:rsid w:val="00321193"/>
    <w:rsid w:val="00321A32"/>
    <w:rsid w:val="00322B8A"/>
    <w:rsid w:val="00323629"/>
    <w:rsid w:val="00324AE2"/>
    <w:rsid w:val="00325133"/>
    <w:rsid w:val="00325249"/>
    <w:rsid w:val="00327D13"/>
    <w:rsid w:val="00327DCF"/>
    <w:rsid w:val="00333377"/>
    <w:rsid w:val="00340380"/>
    <w:rsid w:val="00343370"/>
    <w:rsid w:val="00345F54"/>
    <w:rsid w:val="00350608"/>
    <w:rsid w:val="00352297"/>
    <w:rsid w:val="003532F4"/>
    <w:rsid w:val="00360BFD"/>
    <w:rsid w:val="00360E58"/>
    <w:rsid w:val="00360E9D"/>
    <w:rsid w:val="003632B4"/>
    <w:rsid w:val="00363E32"/>
    <w:rsid w:val="00366113"/>
    <w:rsid w:val="0036655B"/>
    <w:rsid w:val="00370206"/>
    <w:rsid w:val="00371827"/>
    <w:rsid w:val="00371A29"/>
    <w:rsid w:val="00377F19"/>
    <w:rsid w:val="00380258"/>
    <w:rsid w:val="00380BD8"/>
    <w:rsid w:val="003811D8"/>
    <w:rsid w:val="003815A2"/>
    <w:rsid w:val="00387F49"/>
    <w:rsid w:val="00390044"/>
    <w:rsid w:val="003920EF"/>
    <w:rsid w:val="003924F5"/>
    <w:rsid w:val="00393519"/>
    <w:rsid w:val="003940CE"/>
    <w:rsid w:val="00394ADB"/>
    <w:rsid w:val="00394EC9"/>
    <w:rsid w:val="00396617"/>
    <w:rsid w:val="003A3449"/>
    <w:rsid w:val="003A471D"/>
    <w:rsid w:val="003A610F"/>
    <w:rsid w:val="003A7F70"/>
    <w:rsid w:val="003B0E1D"/>
    <w:rsid w:val="003B36C8"/>
    <w:rsid w:val="003B3BFC"/>
    <w:rsid w:val="003C138C"/>
    <w:rsid w:val="003C20DB"/>
    <w:rsid w:val="003C21CE"/>
    <w:rsid w:val="003C2A4E"/>
    <w:rsid w:val="003C5062"/>
    <w:rsid w:val="003C5E3D"/>
    <w:rsid w:val="003D0097"/>
    <w:rsid w:val="003D29B6"/>
    <w:rsid w:val="003D4C81"/>
    <w:rsid w:val="003D71D8"/>
    <w:rsid w:val="003E047F"/>
    <w:rsid w:val="003E0951"/>
    <w:rsid w:val="003E1A59"/>
    <w:rsid w:val="003E7302"/>
    <w:rsid w:val="003F565D"/>
    <w:rsid w:val="003F5C8D"/>
    <w:rsid w:val="003F6702"/>
    <w:rsid w:val="004034A6"/>
    <w:rsid w:val="00403FFC"/>
    <w:rsid w:val="00404EFF"/>
    <w:rsid w:val="00405ACF"/>
    <w:rsid w:val="004060EE"/>
    <w:rsid w:val="004147D2"/>
    <w:rsid w:val="004167ED"/>
    <w:rsid w:val="004168F3"/>
    <w:rsid w:val="0042144C"/>
    <w:rsid w:val="00421A9C"/>
    <w:rsid w:val="00423D0C"/>
    <w:rsid w:val="00424EC1"/>
    <w:rsid w:val="004261B1"/>
    <w:rsid w:val="00426AB7"/>
    <w:rsid w:val="00432F0A"/>
    <w:rsid w:val="00433064"/>
    <w:rsid w:val="00435868"/>
    <w:rsid w:val="0044125A"/>
    <w:rsid w:val="0044425F"/>
    <w:rsid w:val="004449BE"/>
    <w:rsid w:val="00450B00"/>
    <w:rsid w:val="00460F82"/>
    <w:rsid w:val="004634CA"/>
    <w:rsid w:val="00465790"/>
    <w:rsid w:val="004704D7"/>
    <w:rsid w:val="004728B8"/>
    <w:rsid w:val="00475AF8"/>
    <w:rsid w:val="004772BD"/>
    <w:rsid w:val="00477C17"/>
    <w:rsid w:val="00481946"/>
    <w:rsid w:val="00484C5A"/>
    <w:rsid w:val="0049112D"/>
    <w:rsid w:val="004922B7"/>
    <w:rsid w:val="004923C5"/>
    <w:rsid w:val="00495E95"/>
    <w:rsid w:val="004963F4"/>
    <w:rsid w:val="0049717D"/>
    <w:rsid w:val="004A0A02"/>
    <w:rsid w:val="004A30AE"/>
    <w:rsid w:val="004A53EF"/>
    <w:rsid w:val="004B3153"/>
    <w:rsid w:val="004B418A"/>
    <w:rsid w:val="004B55E5"/>
    <w:rsid w:val="004B6D4F"/>
    <w:rsid w:val="004C2FF0"/>
    <w:rsid w:val="004C7F6C"/>
    <w:rsid w:val="004D5FB0"/>
    <w:rsid w:val="004E69B8"/>
    <w:rsid w:val="004E7D16"/>
    <w:rsid w:val="004E7E92"/>
    <w:rsid w:val="004F09E3"/>
    <w:rsid w:val="004F464C"/>
    <w:rsid w:val="004F6673"/>
    <w:rsid w:val="004F7731"/>
    <w:rsid w:val="00505C32"/>
    <w:rsid w:val="00506A37"/>
    <w:rsid w:val="00506B38"/>
    <w:rsid w:val="00507D1A"/>
    <w:rsid w:val="00510167"/>
    <w:rsid w:val="00510AD4"/>
    <w:rsid w:val="00513098"/>
    <w:rsid w:val="00515958"/>
    <w:rsid w:val="005222C6"/>
    <w:rsid w:val="0052284B"/>
    <w:rsid w:val="00530A93"/>
    <w:rsid w:val="00544520"/>
    <w:rsid w:val="00546508"/>
    <w:rsid w:val="0055108B"/>
    <w:rsid w:val="00551F8F"/>
    <w:rsid w:val="00552A03"/>
    <w:rsid w:val="00552BAB"/>
    <w:rsid w:val="00552EE1"/>
    <w:rsid w:val="00555E50"/>
    <w:rsid w:val="00555E71"/>
    <w:rsid w:val="0056431F"/>
    <w:rsid w:val="00573D9F"/>
    <w:rsid w:val="00574EF0"/>
    <w:rsid w:val="0057570E"/>
    <w:rsid w:val="00580AFF"/>
    <w:rsid w:val="00580FAD"/>
    <w:rsid w:val="0058255F"/>
    <w:rsid w:val="00583741"/>
    <w:rsid w:val="00584EFE"/>
    <w:rsid w:val="00587DE8"/>
    <w:rsid w:val="0059242D"/>
    <w:rsid w:val="00593AC8"/>
    <w:rsid w:val="00594797"/>
    <w:rsid w:val="00596180"/>
    <w:rsid w:val="005A0AE3"/>
    <w:rsid w:val="005A28B9"/>
    <w:rsid w:val="005B08E5"/>
    <w:rsid w:val="005B2BA5"/>
    <w:rsid w:val="005B554A"/>
    <w:rsid w:val="005C13E1"/>
    <w:rsid w:val="005C3333"/>
    <w:rsid w:val="005C3776"/>
    <w:rsid w:val="005C4947"/>
    <w:rsid w:val="005C7DD7"/>
    <w:rsid w:val="005E12D7"/>
    <w:rsid w:val="005E384B"/>
    <w:rsid w:val="005E489D"/>
    <w:rsid w:val="005E50D3"/>
    <w:rsid w:val="005E544A"/>
    <w:rsid w:val="005E7B3E"/>
    <w:rsid w:val="005F134C"/>
    <w:rsid w:val="005F1666"/>
    <w:rsid w:val="005F1B6D"/>
    <w:rsid w:val="005F36F5"/>
    <w:rsid w:val="00600F21"/>
    <w:rsid w:val="006024BF"/>
    <w:rsid w:val="00602CF6"/>
    <w:rsid w:val="0061134F"/>
    <w:rsid w:val="006119B9"/>
    <w:rsid w:val="0061224E"/>
    <w:rsid w:val="00612EDE"/>
    <w:rsid w:val="00614F10"/>
    <w:rsid w:val="00620CED"/>
    <w:rsid w:val="006238D6"/>
    <w:rsid w:val="00625E5F"/>
    <w:rsid w:val="00626A23"/>
    <w:rsid w:val="00626F2E"/>
    <w:rsid w:val="00632F7F"/>
    <w:rsid w:val="006341A6"/>
    <w:rsid w:val="0063619B"/>
    <w:rsid w:val="00640B5F"/>
    <w:rsid w:val="00643997"/>
    <w:rsid w:val="00644CF7"/>
    <w:rsid w:val="00645B42"/>
    <w:rsid w:val="00645B65"/>
    <w:rsid w:val="00646BD2"/>
    <w:rsid w:val="0065032F"/>
    <w:rsid w:val="006522D5"/>
    <w:rsid w:val="00653247"/>
    <w:rsid w:val="0065527E"/>
    <w:rsid w:val="00656F7A"/>
    <w:rsid w:val="00664439"/>
    <w:rsid w:val="006712A8"/>
    <w:rsid w:val="00672FD9"/>
    <w:rsid w:val="00677116"/>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C1B57"/>
    <w:rsid w:val="006C44CF"/>
    <w:rsid w:val="006C7F0E"/>
    <w:rsid w:val="006D0B7D"/>
    <w:rsid w:val="006D2D28"/>
    <w:rsid w:val="006E0371"/>
    <w:rsid w:val="006E1555"/>
    <w:rsid w:val="006E2E1C"/>
    <w:rsid w:val="006E3F18"/>
    <w:rsid w:val="006E4867"/>
    <w:rsid w:val="006E673A"/>
    <w:rsid w:val="006E6F63"/>
    <w:rsid w:val="006E7595"/>
    <w:rsid w:val="006E7A11"/>
    <w:rsid w:val="006F04B6"/>
    <w:rsid w:val="006F15B9"/>
    <w:rsid w:val="006F243F"/>
    <w:rsid w:val="006F2DBF"/>
    <w:rsid w:val="007001E2"/>
    <w:rsid w:val="00700CE3"/>
    <w:rsid w:val="007043B2"/>
    <w:rsid w:val="00704C49"/>
    <w:rsid w:val="00710865"/>
    <w:rsid w:val="00711122"/>
    <w:rsid w:val="00711D5D"/>
    <w:rsid w:val="0071287E"/>
    <w:rsid w:val="007152A2"/>
    <w:rsid w:val="007154C2"/>
    <w:rsid w:val="007156A3"/>
    <w:rsid w:val="00720A3A"/>
    <w:rsid w:val="0072301A"/>
    <w:rsid w:val="00723489"/>
    <w:rsid w:val="00725043"/>
    <w:rsid w:val="00725588"/>
    <w:rsid w:val="00725C25"/>
    <w:rsid w:val="007309DB"/>
    <w:rsid w:val="00733CD5"/>
    <w:rsid w:val="0073607C"/>
    <w:rsid w:val="00737176"/>
    <w:rsid w:val="00737662"/>
    <w:rsid w:val="007379BA"/>
    <w:rsid w:val="00742773"/>
    <w:rsid w:val="0074444F"/>
    <w:rsid w:val="007507E0"/>
    <w:rsid w:val="00753EA3"/>
    <w:rsid w:val="00754E7B"/>
    <w:rsid w:val="00755810"/>
    <w:rsid w:val="00755C3A"/>
    <w:rsid w:val="00755E6C"/>
    <w:rsid w:val="00756D90"/>
    <w:rsid w:val="00757394"/>
    <w:rsid w:val="00760537"/>
    <w:rsid w:val="00761EF1"/>
    <w:rsid w:val="0076494C"/>
    <w:rsid w:val="007707B2"/>
    <w:rsid w:val="00771F0E"/>
    <w:rsid w:val="00772293"/>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1AB1"/>
    <w:rsid w:val="007D34BB"/>
    <w:rsid w:val="007D4C2E"/>
    <w:rsid w:val="007E032B"/>
    <w:rsid w:val="007E085F"/>
    <w:rsid w:val="007E36E6"/>
    <w:rsid w:val="007F1D69"/>
    <w:rsid w:val="007F22B4"/>
    <w:rsid w:val="007F312C"/>
    <w:rsid w:val="007F55CD"/>
    <w:rsid w:val="00800213"/>
    <w:rsid w:val="00800B85"/>
    <w:rsid w:val="008068E2"/>
    <w:rsid w:val="00811D78"/>
    <w:rsid w:val="00812F7A"/>
    <w:rsid w:val="008159B2"/>
    <w:rsid w:val="00822175"/>
    <w:rsid w:val="0082384F"/>
    <w:rsid w:val="00825C68"/>
    <w:rsid w:val="00827B05"/>
    <w:rsid w:val="008311F5"/>
    <w:rsid w:val="00831ADB"/>
    <w:rsid w:val="00845969"/>
    <w:rsid w:val="00846CF4"/>
    <w:rsid w:val="00850A81"/>
    <w:rsid w:val="00851770"/>
    <w:rsid w:val="00851A26"/>
    <w:rsid w:val="00857072"/>
    <w:rsid w:val="0085758C"/>
    <w:rsid w:val="00861884"/>
    <w:rsid w:val="008621CD"/>
    <w:rsid w:val="00863A8C"/>
    <w:rsid w:val="00863FF1"/>
    <w:rsid w:val="00864EC2"/>
    <w:rsid w:val="00873DB1"/>
    <w:rsid w:val="00877BFD"/>
    <w:rsid w:val="00880E44"/>
    <w:rsid w:val="00881180"/>
    <w:rsid w:val="00881ED5"/>
    <w:rsid w:val="00883E85"/>
    <w:rsid w:val="008861DC"/>
    <w:rsid w:val="008924B9"/>
    <w:rsid w:val="008966D8"/>
    <w:rsid w:val="008A05D6"/>
    <w:rsid w:val="008A231B"/>
    <w:rsid w:val="008A246C"/>
    <w:rsid w:val="008A2485"/>
    <w:rsid w:val="008A66B7"/>
    <w:rsid w:val="008B44E9"/>
    <w:rsid w:val="008C6CE4"/>
    <w:rsid w:val="008C724C"/>
    <w:rsid w:val="008D0B5C"/>
    <w:rsid w:val="008D4AEB"/>
    <w:rsid w:val="008D4F0C"/>
    <w:rsid w:val="008D5C2B"/>
    <w:rsid w:val="008D67BD"/>
    <w:rsid w:val="008E0681"/>
    <w:rsid w:val="008E08D1"/>
    <w:rsid w:val="008E0E59"/>
    <w:rsid w:val="008E364E"/>
    <w:rsid w:val="008E51C0"/>
    <w:rsid w:val="008E52B0"/>
    <w:rsid w:val="008F04DE"/>
    <w:rsid w:val="008F3307"/>
    <w:rsid w:val="008F3376"/>
    <w:rsid w:val="008F7EEF"/>
    <w:rsid w:val="00901DD3"/>
    <w:rsid w:val="00904122"/>
    <w:rsid w:val="0091324D"/>
    <w:rsid w:val="00921394"/>
    <w:rsid w:val="0092146A"/>
    <w:rsid w:val="00922BB6"/>
    <w:rsid w:val="00923C05"/>
    <w:rsid w:val="00923C10"/>
    <w:rsid w:val="00924D03"/>
    <w:rsid w:val="00927647"/>
    <w:rsid w:val="00930C20"/>
    <w:rsid w:val="00934C75"/>
    <w:rsid w:val="00934F01"/>
    <w:rsid w:val="00935B79"/>
    <w:rsid w:val="00941F17"/>
    <w:rsid w:val="00944AE8"/>
    <w:rsid w:val="00944C08"/>
    <w:rsid w:val="00946C0B"/>
    <w:rsid w:val="00955ED0"/>
    <w:rsid w:val="00963A0F"/>
    <w:rsid w:val="0096612C"/>
    <w:rsid w:val="0097652A"/>
    <w:rsid w:val="00977141"/>
    <w:rsid w:val="00977D5A"/>
    <w:rsid w:val="00977D6B"/>
    <w:rsid w:val="009870A8"/>
    <w:rsid w:val="0099032C"/>
    <w:rsid w:val="00994E17"/>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0F2D"/>
    <w:rsid w:val="009E175A"/>
    <w:rsid w:val="009E1D06"/>
    <w:rsid w:val="009E49B5"/>
    <w:rsid w:val="009E513A"/>
    <w:rsid w:val="009E7EE8"/>
    <w:rsid w:val="009F0040"/>
    <w:rsid w:val="009F7E9E"/>
    <w:rsid w:val="00A01436"/>
    <w:rsid w:val="00A02DED"/>
    <w:rsid w:val="00A03B07"/>
    <w:rsid w:val="00A0792E"/>
    <w:rsid w:val="00A11854"/>
    <w:rsid w:val="00A12253"/>
    <w:rsid w:val="00A1444B"/>
    <w:rsid w:val="00A1768C"/>
    <w:rsid w:val="00A22FB1"/>
    <w:rsid w:val="00A328DD"/>
    <w:rsid w:val="00A33D47"/>
    <w:rsid w:val="00A3545E"/>
    <w:rsid w:val="00A36884"/>
    <w:rsid w:val="00A36FD3"/>
    <w:rsid w:val="00A371EE"/>
    <w:rsid w:val="00A37D70"/>
    <w:rsid w:val="00A42FDC"/>
    <w:rsid w:val="00A43C94"/>
    <w:rsid w:val="00A440B9"/>
    <w:rsid w:val="00A446C8"/>
    <w:rsid w:val="00A4710E"/>
    <w:rsid w:val="00A47CE8"/>
    <w:rsid w:val="00A47F78"/>
    <w:rsid w:val="00A5073E"/>
    <w:rsid w:val="00A50BE4"/>
    <w:rsid w:val="00A5236F"/>
    <w:rsid w:val="00A53ACF"/>
    <w:rsid w:val="00A55569"/>
    <w:rsid w:val="00A56CC5"/>
    <w:rsid w:val="00A571D3"/>
    <w:rsid w:val="00A579D6"/>
    <w:rsid w:val="00A61EE1"/>
    <w:rsid w:val="00A64007"/>
    <w:rsid w:val="00A65325"/>
    <w:rsid w:val="00A676EE"/>
    <w:rsid w:val="00A7460D"/>
    <w:rsid w:val="00A748D3"/>
    <w:rsid w:val="00A7542A"/>
    <w:rsid w:val="00A80283"/>
    <w:rsid w:val="00A86EF3"/>
    <w:rsid w:val="00A90384"/>
    <w:rsid w:val="00A9250B"/>
    <w:rsid w:val="00A93239"/>
    <w:rsid w:val="00A933E2"/>
    <w:rsid w:val="00A93DAC"/>
    <w:rsid w:val="00A94E05"/>
    <w:rsid w:val="00A953D6"/>
    <w:rsid w:val="00A97BA8"/>
    <w:rsid w:val="00AA11BA"/>
    <w:rsid w:val="00AA2670"/>
    <w:rsid w:val="00AA3A96"/>
    <w:rsid w:val="00AB046F"/>
    <w:rsid w:val="00AB1714"/>
    <w:rsid w:val="00AB3087"/>
    <w:rsid w:val="00AB4B1E"/>
    <w:rsid w:val="00AB4FF0"/>
    <w:rsid w:val="00AB55B6"/>
    <w:rsid w:val="00AC0BC1"/>
    <w:rsid w:val="00AC2A26"/>
    <w:rsid w:val="00AC3431"/>
    <w:rsid w:val="00AC495C"/>
    <w:rsid w:val="00AC6D0F"/>
    <w:rsid w:val="00AD2D5A"/>
    <w:rsid w:val="00AD393A"/>
    <w:rsid w:val="00AD606E"/>
    <w:rsid w:val="00AD69A4"/>
    <w:rsid w:val="00AE3A5A"/>
    <w:rsid w:val="00AE5295"/>
    <w:rsid w:val="00AE5ACD"/>
    <w:rsid w:val="00AE5F4D"/>
    <w:rsid w:val="00AE7C77"/>
    <w:rsid w:val="00AF0390"/>
    <w:rsid w:val="00AF1283"/>
    <w:rsid w:val="00B0203A"/>
    <w:rsid w:val="00B05E44"/>
    <w:rsid w:val="00B06B29"/>
    <w:rsid w:val="00B07C4A"/>
    <w:rsid w:val="00B07CD6"/>
    <w:rsid w:val="00B14C94"/>
    <w:rsid w:val="00B16FC3"/>
    <w:rsid w:val="00B170E2"/>
    <w:rsid w:val="00B20CF4"/>
    <w:rsid w:val="00B210FB"/>
    <w:rsid w:val="00B27D26"/>
    <w:rsid w:val="00B327B0"/>
    <w:rsid w:val="00B35EE9"/>
    <w:rsid w:val="00B36E6E"/>
    <w:rsid w:val="00B40DAD"/>
    <w:rsid w:val="00B44DD6"/>
    <w:rsid w:val="00B5004C"/>
    <w:rsid w:val="00B577AA"/>
    <w:rsid w:val="00B57C34"/>
    <w:rsid w:val="00B63ACC"/>
    <w:rsid w:val="00B701F4"/>
    <w:rsid w:val="00B7333A"/>
    <w:rsid w:val="00B7481B"/>
    <w:rsid w:val="00B75987"/>
    <w:rsid w:val="00B77DA3"/>
    <w:rsid w:val="00B81E09"/>
    <w:rsid w:val="00B8380A"/>
    <w:rsid w:val="00B903FA"/>
    <w:rsid w:val="00B91C97"/>
    <w:rsid w:val="00B94059"/>
    <w:rsid w:val="00B95ACD"/>
    <w:rsid w:val="00B970DD"/>
    <w:rsid w:val="00B979EF"/>
    <w:rsid w:val="00B97C56"/>
    <w:rsid w:val="00BA596B"/>
    <w:rsid w:val="00BA6E14"/>
    <w:rsid w:val="00BA703C"/>
    <w:rsid w:val="00BA70E6"/>
    <w:rsid w:val="00BB663D"/>
    <w:rsid w:val="00BB7326"/>
    <w:rsid w:val="00BC2560"/>
    <w:rsid w:val="00BC4D27"/>
    <w:rsid w:val="00BC5D0C"/>
    <w:rsid w:val="00BE0030"/>
    <w:rsid w:val="00BE34C7"/>
    <w:rsid w:val="00BE3E31"/>
    <w:rsid w:val="00BE73BC"/>
    <w:rsid w:val="00BF0458"/>
    <w:rsid w:val="00BF3505"/>
    <w:rsid w:val="00BF455F"/>
    <w:rsid w:val="00BF595E"/>
    <w:rsid w:val="00BF7A36"/>
    <w:rsid w:val="00C008D6"/>
    <w:rsid w:val="00C0339E"/>
    <w:rsid w:val="00C058CF"/>
    <w:rsid w:val="00C071A5"/>
    <w:rsid w:val="00C07A89"/>
    <w:rsid w:val="00C123E9"/>
    <w:rsid w:val="00C138BF"/>
    <w:rsid w:val="00C147A4"/>
    <w:rsid w:val="00C1547F"/>
    <w:rsid w:val="00C15E7A"/>
    <w:rsid w:val="00C21370"/>
    <w:rsid w:val="00C23668"/>
    <w:rsid w:val="00C27807"/>
    <w:rsid w:val="00C31034"/>
    <w:rsid w:val="00C351EC"/>
    <w:rsid w:val="00C36A52"/>
    <w:rsid w:val="00C42743"/>
    <w:rsid w:val="00C436B9"/>
    <w:rsid w:val="00C47E56"/>
    <w:rsid w:val="00C530AB"/>
    <w:rsid w:val="00C54E08"/>
    <w:rsid w:val="00C62ED6"/>
    <w:rsid w:val="00C65055"/>
    <w:rsid w:val="00C728B3"/>
    <w:rsid w:val="00C72CA3"/>
    <w:rsid w:val="00C74306"/>
    <w:rsid w:val="00C74493"/>
    <w:rsid w:val="00C821A6"/>
    <w:rsid w:val="00C8688F"/>
    <w:rsid w:val="00CA03CC"/>
    <w:rsid w:val="00CA0CE7"/>
    <w:rsid w:val="00CA1E2F"/>
    <w:rsid w:val="00CB03E9"/>
    <w:rsid w:val="00CB0C82"/>
    <w:rsid w:val="00CB1AAA"/>
    <w:rsid w:val="00CB1BD7"/>
    <w:rsid w:val="00CB76DF"/>
    <w:rsid w:val="00CC5571"/>
    <w:rsid w:val="00CD09F5"/>
    <w:rsid w:val="00CD3796"/>
    <w:rsid w:val="00CD3EB8"/>
    <w:rsid w:val="00CF2D97"/>
    <w:rsid w:val="00CF3D52"/>
    <w:rsid w:val="00D052B6"/>
    <w:rsid w:val="00D06D50"/>
    <w:rsid w:val="00D073C4"/>
    <w:rsid w:val="00D16161"/>
    <w:rsid w:val="00D2159D"/>
    <w:rsid w:val="00D2226E"/>
    <w:rsid w:val="00D234EF"/>
    <w:rsid w:val="00D25EA3"/>
    <w:rsid w:val="00D26A3C"/>
    <w:rsid w:val="00D2704D"/>
    <w:rsid w:val="00D27D56"/>
    <w:rsid w:val="00D31849"/>
    <w:rsid w:val="00D32890"/>
    <w:rsid w:val="00D34ECE"/>
    <w:rsid w:val="00D401D1"/>
    <w:rsid w:val="00D432FB"/>
    <w:rsid w:val="00D44AF9"/>
    <w:rsid w:val="00D452D9"/>
    <w:rsid w:val="00D46080"/>
    <w:rsid w:val="00D4721A"/>
    <w:rsid w:val="00D47BD7"/>
    <w:rsid w:val="00D51955"/>
    <w:rsid w:val="00D53F8E"/>
    <w:rsid w:val="00D54740"/>
    <w:rsid w:val="00D55067"/>
    <w:rsid w:val="00D550C6"/>
    <w:rsid w:val="00D61081"/>
    <w:rsid w:val="00D63063"/>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97BDC"/>
    <w:rsid w:val="00D97C12"/>
    <w:rsid w:val="00DA3404"/>
    <w:rsid w:val="00DB1D72"/>
    <w:rsid w:val="00DB5B67"/>
    <w:rsid w:val="00DC351A"/>
    <w:rsid w:val="00DC3A29"/>
    <w:rsid w:val="00DC5F44"/>
    <w:rsid w:val="00DC63E1"/>
    <w:rsid w:val="00DD07BC"/>
    <w:rsid w:val="00DD0993"/>
    <w:rsid w:val="00DD12D0"/>
    <w:rsid w:val="00DD4940"/>
    <w:rsid w:val="00DD6149"/>
    <w:rsid w:val="00DE00CF"/>
    <w:rsid w:val="00DE0E30"/>
    <w:rsid w:val="00DE49AC"/>
    <w:rsid w:val="00DF261C"/>
    <w:rsid w:val="00DF525D"/>
    <w:rsid w:val="00DF7DAD"/>
    <w:rsid w:val="00E00067"/>
    <w:rsid w:val="00E026DB"/>
    <w:rsid w:val="00E0376B"/>
    <w:rsid w:val="00E03DAD"/>
    <w:rsid w:val="00E04AF3"/>
    <w:rsid w:val="00E05EDD"/>
    <w:rsid w:val="00E12D4F"/>
    <w:rsid w:val="00E16394"/>
    <w:rsid w:val="00E22D3E"/>
    <w:rsid w:val="00E2338B"/>
    <w:rsid w:val="00E26C1A"/>
    <w:rsid w:val="00E303D6"/>
    <w:rsid w:val="00E312A4"/>
    <w:rsid w:val="00E31D10"/>
    <w:rsid w:val="00E321F8"/>
    <w:rsid w:val="00E325C0"/>
    <w:rsid w:val="00E3260D"/>
    <w:rsid w:val="00E35232"/>
    <w:rsid w:val="00E40D07"/>
    <w:rsid w:val="00E41F25"/>
    <w:rsid w:val="00E502D4"/>
    <w:rsid w:val="00E533D9"/>
    <w:rsid w:val="00E534C8"/>
    <w:rsid w:val="00E53FB9"/>
    <w:rsid w:val="00E6232C"/>
    <w:rsid w:val="00E64110"/>
    <w:rsid w:val="00E67ECE"/>
    <w:rsid w:val="00E72341"/>
    <w:rsid w:val="00E73AAD"/>
    <w:rsid w:val="00E75C9E"/>
    <w:rsid w:val="00E77831"/>
    <w:rsid w:val="00E81F69"/>
    <w:rsid w:val="00E83E55"/>
    <w:rsid w:val="00E84A80"/>
    <w:rsid w:val="00E86BFF"/>
    <w:rsid w:val="00E87F09"/>
    <w:rsid w:val="00E90099"/>
    <w:rsid w:val="00E901AB"/>
    <w:rsid w:val="00E91587"/>
    <w:rsid w:val="00E91A47"/>
    <w:rsid w:val="00E91B75"/>
    <w:rsid w:val="00EA157D"/>
    <w:rsid w:val="00EA5D0B"/>
    <w:rsid w:val="00EA75EB"/>
    <w:rsid w:val="00EB3678"/>
    <w:rsid w:val="00EB58ED"/>
    <w:rsid w:val="00EB6836"/>
    <w:rsid w:val="00EB78E5"/>
    <w:rsid w:val="00EC3A51"/>
    <w:rsid w:val="00EC5815"/>
    <w:rsid w:val="00EC742C"/>
    <w:rsid w:val="00ED10EA"/>
    <w:rsid w:val="00ED13C7"/>
    <w:rsid w:val="00ED19C0"/>
    <w:rsid w:val="00ED2559"/>
    <w:rsid w:val="00ED4883"/>
    <w:rsid w:val="00ED7C62"/>
    <w:rsid w:val="00EE008C"/>
    <w:rsid w:val="00EE0640"/>
    <w:rsid w:val="00EE23C0"/>
    <w:rsid w:val="00EE53A9"/>
    <w:rsid w:val="00EF4E7B"/>
    <w:rsid w:val="00F01DF7"/>
    <w:rsid w:val="00F06C09"/>
    <w:rsid w:val="00F108C1"/>
    <w:rsid w:val="00F119A2"/>
    <w:rsid w:val="00F13085"/>
    <w:rsid w:val="00F26A59"/>
    <w:rsid w:val="00F30517"/>
    <w:rsid w:val="00F31477"/>
    <w:rsid w:val="00F32546"/>
    <w:rsid w:val="00F34184"/>
    <w:rsid w:val="00F35D84"/>
    <w:rsid w:val="00F35DA1"/>
    <w:rsid w:val="00F3658E"/>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76333"/>
    <w:rsid w:val="00F80C39"/>
    <w:rsid w:val="00F80CBE"/>
    <w:rsid w:val="00F83F47"/>
    <w:rsid w:val="00F84093"/>
    <w:rsid w:val="00F86318"/>
    <w:rsid w:val="00F87A94"/>
    <w:rsid w:val="00F87AC0"/>
    <w:rsid w:val="00F91F5A"/>
    <w:rsid w:val="00F93FBB"/>
    <w:rsid w:val="00F9689C"/>
    <w:rsid w:val="00FA021E"/>
    <w:rsid w:val="00FA1DB1"/>
    <w:rsid w:val="00FA3651"/>
    <w:rsid w:val="00FA4833"/>
    <w:rsid w:val="00FA584D"/>
    <w:rsid w:val="00FA7F7E"/>
    <w:rsid w:val="00FB09D3"/>
    <w:rsid w:val="00FB12CB"/>
    <w:rsid w:val="00FC04E3"/>
    <w:rsid w:val="00FC37A9"/>
    <w:rsid w:val="00FC4F38"/>
    <w:rsid w:val="00FC61B5"/>
    <w:rsid w:val="00FC71DC"/>
    <w:rsid w:val="00FD3481"/>
    <w:rsid w:val="00FD380D"/>
    <w:rsid w:val="00FD6C32"/>
    <w:rsid w:val="00FD7E07"/>
    <w:rsid w:val="00FE016F"/>
    <w:rsid w:val="00FE0CE5"/>
    <w:rsid w:val="00FE2387"/>
    <w:rsid w:val="00FE4D7A"/>
    <w:rsid w:val="00FE67A3"/>
    <w:rsid w:val="00FE6B6E"/>
    <w:rsid w:val="00FF0B6A"/>
    <w:rsid w:val="00FF2F9E"/>
    <w:rsid w:val="00FF48E7"/>
    <w:rsid w:val="00FF6B08"/>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F31481-D66C-4882-88C3-2EA64D0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 w:type="paragraph" w:customStyle="1" w:styleId="xl65">
    <w:name w:val="xl65"/>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6">
    <w:name w:val="xl66"/>
    <w:basedOn w:val="a"/>
    <w:rsid w:val="003433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68">
    <w:name w:val="xl6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69">
    <w:name w:val="xl69"/>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0">
    <w:name w:val="xl70"/>
    <w:basedOn w:val="a"/>
    <w:rsid w:val="003433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1">
    <w:name w:val="xl71"/>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73">
    <w:name w:val="xl73"/>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a"/>
    <w:rsid w:val="00343370"/>
    <w:pPr>
      <w:spacing w:before="100" w:beforeAutospacing="1" w:after="100" w:afterAutospacing="1" w:line="240" w:lineRule="auto"/>
    </w:pPr>
    <w:rPr>
      <w:rFonts w:ascii="Arial" w:hAnsi="Arial" w:cs="Arial"/>
      <w:sz w:val="24"/>
      <w:szCs w:val="24"/>
    </w:rPr>
  </w:style>
  <w:style w:type="paragraph" w:customStyle="1" w:styleId="xl75">
    <w:name w:val="xl75"/>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6">
    <w:name w:val="xl76"/>
    <w:basedOn w:val="a"/>
    <w:rsid w:val="00343370"/>
    <w:pPr>
      <w:spacing w:before="100" w:beforeAutospacing="1" w:after="100" w:afterAutospacing="1" w:line="240" w:lineRule="auto"/>
    </w:pPr>
    <w:rPr>
      <w:rFonts w:ascii="Arial" w:hAnsi="Arial" w:cs="Arial"/>
      <w:sz w:val="24"/>
      <w:szCs w:val="24"/>
    </w:rPr>
  </w:style>
  <w:style w:type="paragraph" w:customStyle="1" w:styleId="xl77">
    <w:name w:val="xl77"/>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8">
    <w:name w:val="xl7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9">
    <w:name w:val="xl79"/>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80">
    <w:name w:val="xl8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81">
    <w:name w:val="xl8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333333"/>
      <w:sz w:val="24"/>
      <w:szCs w:val="24"/>
    </w:rPr>
  </w:style>
  <w:style w:type="paragraph" w:customStyle="1" w:styleId="xl82">
    <w:name w:val="xl82"/>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3">
    <w:name w:val="xl8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84">
    <w:name w:val="xl84"/>
    <w:basedOn w:val="a"/>
    <w:rsid w:val="00343370"/>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5">
    <w:name w:val="xl85"/>
    <w:basedOn w:val="a"/>
    <w:rsid w:val="00343370"/>
    <w:pPr>
      <w:spacing w:before="100" w:beforeAutospacing="1" w:after="100" w:afterAutospacing="1" w:line="240" w:lineRule="auto"/>
      <w:jc w:val="both"/>
      <w:textAlignment w:val="center"/>
    </w:pPr>
    <w:rPr>
      <w:rFonts w:ascii="Arial" w:hAnsi="Arial" w:cs="Arial"/>
      <w:sz w:val="24"/>
      <w:szCs w:val="24"/>
    </w:rPr>
  </w:style>
  <w:style w:type="paragraph" w:customStyle="1" w:styleId="xl86">
    <w:name w:val="xl8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7">
    <w:name w:val="xl87"/>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9">
    <w:name w:val="xl89"/>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1">
    <w:name w:val="xl91"/>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2">
    <w:name w:val="xl92"/>
    <w:basedOn w:val="a"/>
    <w:rsid w:val="00343370"/>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93">
    <w:name w:val="xl9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333333"/>
      <w:sz w:val="24"/>
      <w:szCs w:val="24"/>
    </w:rPr>
  </w:style>
  <w:style w:type="paragraph" w:customStyle="1" w:styleId="xl94">
    <w:name w:val="xl94"/>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5">
    <w:name w:val="xl95"/>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6">
    <w:name w:val="xl9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7">
    <w:name w:val="xl97"/>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8">
    <w:name w:val="xl9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9">
    <w:name w:val="xl9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0">
    <w:name w:val="xl10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01">
    <w:name w:val="xl101"/>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rsid w:val="00343370"/>
    <w:pPr>
      <w:spacing w:before="100" w:beforeAutospacing="1" w:after="100" w:afterAutospacing="1" w:line="240" w:lineRule="auto"/>
    </w:pPr>
    <w:rPr>
      <w:rFonts w:ascii="Arial" w:hAnsi="Arial" w:cs="Arial"/>
      <w:color w:val="000000"/>
      <w:sz w:val="24"/>
      <w:szCs w:val="24"/>
    </w:rPr>
  </w:style>
  <w:style w:type="paragraph" w:customStyle="1" w:styleId="xl104">
    <w:name w:val="xl104"/>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5">
    <w:name w:val="xl105"/>
    <w:basedOn w:val="a"/>
    <w:rsid w:val="003433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rsid w:val="00343370"/>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rsid w:val="003433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0">
    <w:name w:val="xl11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1">
    <w:name w:val="xl11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b/>
      <w:bCs/>
      <w:color w:val="FF0000"/>
      <w:sz w:val="24"/>
      <w:szCs w:val="24"/>
    </w:rPr>
  </w:style>
  <w:style w:type="paragraph" w:customStyle="1" w:styleId="xl112">
    <w:name w:val="xl112"/>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3">
    <w:name w:val="xl113"/>
    <w:basedOn w:val="a"/>
    <w:rsid w:val="00343370"/>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4">
    <w:name w:val="xl114"/>
    <w:basedOn w:val="a"/>
    <w:rsid w:val="003433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5">
    <w:name w:val="xl115"/>
    <w:basedOn w:val="a"/>
    <w:rsid w:val="00343370"/>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hAnsi="Arial" w:cs="Arial"/>
      <w:color w:val="FF0000"/>
      <w:sz w:val="24"/>
      <w:szCs w:val="24"/>
    </w:rPr>
  </w:style>
  <w:style w:type="paragraph" w:customStyle="1" w:styleId="xl116">
    <w:name w:val="xl116"/>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character" w:styleId="af">
    <w:name w:val="Intense Reference"/>
    <w:basedOn w:val="a0"/>
    <w:uiPriority w:val="32"/>
    <w:qFormat/>
    <w:rsid w:val="008C724C"/>
    <w:rPr>
      <w:b/>
      <w:bCs/>
      <w:smallCaps/>
      <w:color w:val="4F81BD" w:themeColor="accent1"/>
      <w:spacing w:val="5"/>
    </w:rPr>
  </w:style>
  <w:style w:type="paragraph" w:styleId="af0">
    <w:name w:val="Normal (Web)"/>
    <w:basedOn w:val="a"/>
    <w:uiPriority w:val="99"/>
    <w:semiHidden/>
    <w:rsid w:val="00AA3A96"/>
    <w:pPr>
      <w:spacing w:before="100" w:beforeAutospacing="1" w:after="100" w:afterAutospacing="1" w:line="240" w:lineRule="auto"/>
    </w:pPr>
    <w:rPr>
      <w:sz w:val="24"/>
      <w:szCs w:val="24"/>
    </w:rPr>
  </w:style>
  <w:style w:type="paragraph" w:customStyle="1" w:styleId="no-indent">
    <w:name w:val="no-indent"/>
    <w:basedOn w:val="a"/>
    <w:uiPriority w:val="99"/>
    <w:rsid w:val="00AA3A9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84387">
      <w:bodyDiv w:val="1"/>
      <w:marLeft w:val="0"/>
      <w:marRight w:val="0"/>
      <w:marTop w:val="0"/>
      <w:marBottom w:val="0"/>
      <w:divBdr>
        <w:top w:val="none" w:sz="0" w:space="0" w:color="auto"/>
        <w:left w:val="none" w:sz="0" w:space="0" w:color="auto"/>
        <w:bottom w:val="none" w:sz="0" w:space="0" w:color="auto"/>
        <w:right w:val="none" w:sz="0" w:space="0" w:color="auto"/>
      </w:divBdr>
    </w:div>
    <w:div w:id="953637548">
      <w:bodyDiv w:val="1"/>
      <w:marLeft w:val="0"/>
      <w:marRight w:val="0"/>
      <w:marTop w:val="0"/>
      <w:marBottom w:val="0"/>
      <w:divBdr>
        <w:top w:val="none" w:sz="0" w:space="0" w:color="auto"/>
        <w:left w:val="none" w:sz="0" w:space="0" w:color="auto"/>
        <w:bottom w:val="none" w:sz="0" w:space="0" w:color="auto"/>
        <w:right w:val="none" w:sz="0" w:space="0" w:color="auto"/>
      </w:divBdr>
    </w:div>
    <w:div w:id="1272322255">
      <w:bodyDiv w:val="1"/>
      <w:marLeft w:val="0"/>
      <w:marRight w:val="0"/>
      <w:marTop w:val="0"/>
      <w:marBottom w:val="0"/>
      <w:divBdr>
        <w:top w:val="none" w:sz="0" w:space="0" w:color="auto"/>
        <w:left w:val="none" w:sz="0" w:space="0" w:color="auto"/>
        <w:bottom w:val="none" w:sz="0" w:space="0" w:color="auto"/>
        <w:right w:val="none" w:sz="0" w:space="0" w:color="auto"/>
      </w:divBdr>
    </w:div>
    <w:div w:id="1358042781">
      <w:bodyDiv w:val="1"/>
      <w:marLeft w:val="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 w:id="1984236547">
      <w:bodyDiv w:val="1"/>
      <w:marLeft w:val="0"/>
      <w:marRight w:val="0"/>
      <w:marTop w:val="0"/>
      <w:marBottom w:val="0"/>
      <w:divBdr>
        <w:top w:val="none" w:sz="0" w:space="0" w:color="auto"/>
        <w:left w:val="none" w:sz="0" w:space="0" w:color="auto"/>
        <w:bottom w:val="none" w:sz="0" w:space="0" w:color="auto"/>
        <w:right w:val="none" w:sz="0" w:space="0" w:color="auto"/>
      </w:divBdr>
    </w:div>
    <w:div w:id="20887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2AF0-5B0D-4728-923C-1BE0F1C5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49</Pages>
  <Words>22120</Words>
  <Characters>126084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15</cp:revision>
  <cp:lastPrinted>2024-10-07T10:41:00Z</cp:lastPrinted>
  <dcterms:created xsi:type="dcterms:W3CDTF">2024-10-04T10:54:00Z</dcterms:created>
  <dcterms:modified xsi:type="dcterms:W3CDTF">2024-10-31T09:30:00Z</dcterms:modified>
</cp:coreProperties>
</file>