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F7ACF0" wp14:editId="24B258B8">
            <wp:extent cx="542925" cy="657225"/>
            <wp:effectExtent l="0" t="0" r="9525" b="9525"/>
            <wp:docPr id="2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510E89" w:rsidRPr="00587A56" w:rsidRDefault="00510E89" w:rsidP="0051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510E89" w:rsidRPr="00587A56" w:rsidRDefault="00510E89" w:rsidP="00510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510E89" w:rsidRPr="00587A56" w:rsidRDefault="00510E89" w:rsidP="00510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proofErr w:type="gramStart"/>
      <w:r w:rsidRPr="00587A5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</w:t>
      </w:r>
      <w:proofErr w:type="gramEnd"/>
      <w:r w:rsidRPr="00587A5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Е Ш Е Н И Е</w:t>
      </w:r>
    </w:p>
    <w:p w:rsidR="00B76E17" w:rsidRPr="00587A56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B76E17" w:rsidRPr="00587A56" w:rsidRDefault="00587A56" w:rsidP="00587A56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От 03 октября 2024 года </w:t>
      </w:r>
      <w:r w:rsidR="00B76E17" w:rsidRPr="00587A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301</w:t>
      </w:r>
      <w:r w:rsidR="00B76E17" w:rsidRPr="00587A5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587A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5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7D6515" w:rsidRPr="00587A56" w:rsidRDefault="007D651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61D5" w:rsidRPr="00587A56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587A56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587A56">
        <w:rPr>
          <w:rFonts w:eastAsia="Calibri"/>
          <w:b/>
          <w:szCs w:val="24"/>
        </w:rPr>
        <w:t>2</w:t>
      </w:r>
      <w:r w:rsidR="00B76E17" w:rsidRPr="00587A56">
        <w:rPr>
          <w:rFonts w:eastAsia="Calibri"/>
          <w:b/>
          <w:szCs w:val="24"/>
        </w:rPr>
        <w:t>8</w:t>
      </w:r>
      <w:r w:rsidR="00A50762" w:rsidRPr="00587A56">
        <w:rPr>
          <w:rFonts w:eastAsia="Calibri"/>
          <w:b/>
          <w:szCs w:val="24"/>
        </w:rPr>
        <w:t>.1</w:t>
      </w:r>
      <w:r w:rsidR="00B76E17" w:rsidRPr="00587A56">
        <w:rPr>
          <w:rFonts w:eastAsia="Calibri"/>
          <w:b/>
          <w:szCs w:val="24"/>
        </w:rPr>
        <w:t>0</w:t>
      </w:r>
      <w:r w:rsidRPr="00587A56">
        <w:rPr>
          <w:rFonts w:eastAsia="Calibri"/>
          <w:b/>
          <w:szCs w:val="24"/>
        </w:rPr>
        <w:t>.2021 №</w:t>
      </w:r>
      <w:r w:rsidR="00B76E17" w:rsidRPr="00587A56">
        <w:rPr>
          <w:rFonts w:eastAsia="Calibri"/>
          <w:b/>
          <w:szCs w:val="24"/>
        </w:rPr>
        <w:t xml:space="preserve"> 94</w:t>
      </w:r>
      <w:r w:rsidRPr="00587A56">
        <w:rPr>
          <w:rFonts w:eastAsia="Calibri"/>
          <w:b/>
          <w:szCs w:val="24"/>
        </w:rPr>
        <w:t xml:space="preserve"> «</w:t>
      </w:r>
      <w:r w:rsidR="00477C2B" w:rsidRPr="00587A56">
        <w:rPr>
          <w:rFonts w:ascii="Times New Roman" w:eastAsia="Calibri" w:hAnsi="Times New Roman"/>
          <w:b/>
          <w:szCs w:val="24"/>
        </w:rPr>
        <w:t xml:space="preserve">Об утверждении Положения </w:t>
      </w:r>
      <w:r w:rsidR="00B76E17" w:rsidRPr="00587A56">
        <w:rPr>
          <w:rFonts w:ascii="Times New Roman" w:hAnsi="Times New Roman"/>
          <w:b/>
          <w:szCs w:val="24"/>
          <w:lang w:eastAsia="ru-RU"/>
        </w:rPr>
        <w:t xml:space="preserve">о </w:t>
      </w:r>
      <w:r w:rsidR="00B76E17" w:rsidRPr="00587A56">
        <w:rPr>
          <w:rFonts w:ascii="Times New Roman" w:hAnsi="Times New Roman"/>
          <w:b/>
          <w:bCs/>
          <w:szCs w:val="24"/>
        </w:rPr>
        <w:t>муниципальном земельном контроле</w:t>
      </w:r>
      <w:r w:rsidR="00B76E17" w:rsidRPr="00587A56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="00B76E17" w:rsidRPr="00587A56">
        <w:rPr>
          <w:rFonts w:ascii="Times New Roman" w:hAnsi="Times New Roman"/>
          <w:b/>
          <w:szCs w:val="24"/>
          <w:lang w:eastAsia="ru-RU"/>
        </w:rPr>
        <w:t>на территории Юрьевецкого муниципального района Ивановской области</w:t>
      </w:r>
      <w:r w:rsidRPr="00587A56">
        <w:rPr>
          <w:b/>
          <w:bCs/>
          <w:szCs w:val="24"/>
        </w:rPr>
        <w:t>»</w:t>
      </w:r>
    </w:p>
    <w:p w:rsidR="00477C2B" w:rsidRPr="00587A56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B76E17" w:rsidRPr="00587A56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587A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4A1A" w:rsidRPr="00587A5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87A56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26.02.2010 №</w:t>
      </w:r>
      <w:r w:rsidR="00865287" w:rsidRPr="00587A56">
        <w:rPr>
          <w:rFonts w:ascii="Times New Roman" w:hAnsi="Times New Roman" w:cs="Times New Roman"/>
          <w:sz w:val="24"/>
          <w:szCs w:val="24"/>
        </w:rPr>
        <w:t xml:space="preserve"> </w:t>
      </w:r>
      <w:r w:rsidRPr="00587A56">
        <w:rPr>
          <w:rFonts w:ascii="Times New Roman" w:hAnsi="Times New Roman" w:cs="Times New Roman"/>
          <w:sz w:val="24"/>
          <w:szCs w:val="24"/>
        </w:rPr>
        <w:t xml:space="preserve">96 «Об антикоррупционной экспертизе нормативных правовых актов и проектов нормативных правовых актов», </w:t>
      </w:r>
      <w:r w:rsidR="00B24A1A" w:rsidRPr="00587A5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24A1A" w:rsidRPr="00587A56">
        <w:rPr>
          <w:rFonts w:ascii="Times New Roman" w:hAnsi="Times New Roman"/>
          <w:sz w:val="24"/>
          <w:szCs w:val="24"/>
        </w:rPr>
        <w:t>Ю</w:t>
      </w:r>
      <w:r w:rsidR="008F2A61">
        <w:rPr>
          <w:rFonts w:ascii="Times New Roman" w:hAnsi="Times New Roman"/>
          <w:sz w:val="24"/>
          <w:szCs w:val="24"/>
        </w:rPr>
        <w:t>рьевецкого муниципального район</w:t>
      </w:r>
      <w:r w:rsidR="00CC3570" w:rsidRPr="00587A56">
        <w:rPr>
          <w:rFonts w:ascii="Times New Roman" w:hAnsi="Times New Roman"/>
          <w:sz w:val="24"/>
          <w:szCs w:val="24"/>
        </w:rPr>
        <w:t>, в целях приведения нормативного правового акта</w:t>
      </w:r>
      <w:proofErr w:type="gramEnd"/>
      <w:r w:rsidR="00CC3570" w:rsidRPr="00587A56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</w:t>
      </w:r>
    </w:p>
    <w:p w:rsidR="00B76E17" w:rsidRPr="00587A56" w:rsidRDefault="00B76E17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D5" w:rsidRDefault="007D651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6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муниципального района</w:t>
      </w:r>
      <w:r w:rsidRPr="00587A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76E17" w:rsidRPr="00587A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7D6515" w:rsidRPr="00587A56" w:rsidRDefault="007D651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587A56" w:rsidRDefault="00AA08D3" w:rsidP="00961288">
      <w:pPr>
        <w:pStyle w:val="1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587A56">
        <w:rPr>
          <w:sz w:val="24"/>
          <w:szCs w:val="24"/>
        </w:rPr>
        <w:t xml:space="preserve">Внести изменения в </w:t>
      </w:r>
      <w:r w:rsidR="00961288" w:rsidRPr="00587A56">
        <w:rPr>
          <w:sz w:val="24"/>
          <w:szCs w:val="24"/>
        </w:rPr>
        <w:t>решение Совета Юрьевецкого муниципального района от 28.10.2021 № 94 «Об утверждении Положения о муниципальном земельном контроле на территории Юрьевецкого муниципального района Ивановской области».</w:t>
      </w:r>
    </w:p>
    <w:p w:rsidR="002B0944" w:rsidRPr="00587A56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7A56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="00201999" w:rsidRPr="00587A56">
        <w:rPr>
          <w:rFonts w:ascii="Times New Roman" w:hAnsi="Times New Roman" w:cs="Times New Roman"/>
          <w:sz w:val="24"/>
          <w:szCs w:val="24"/>
          <w:lang w:eastAsia="ar-SA"/>
        </w:rPr>
        <w:t xml:space="preserve">Пункт </w:t>
      </w:r>
      <w:r w:rsidR="00510E89" w:rsidRPr="00587A56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13495B" w:rsidRPr="00587A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1999" w:rsidRPr="00587A56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="00E1237C" w:rsidRPr="00587A56">
        <w:rPr>
          <w:color w:val="000000"/>
          <w:sz w:val="24"/>
          <w:szCs w:val="24"/>
        </w:rPr>
        <w:t xml:space="preserve"> </w:t>
      </w:r>
      <w:r w:rsidR="00510E89" w:rsidRPr="00587A56">
        <w:rPr>
          <w:color w:val="000000"/>
          <w:sz w:val="24"/>
          <w:szCs w:val="24"/>
        </w:rPr>
        <w:t>о муниципальном земельном контроле на территории Юрьевецкого муниципального района Ивановской области (дале</w:t>
      </w:r>
      <w:proofErr w:type="gramStart"/>
      <w:r w:rsidR="00510E89" w:rsidRPr="00587A56">
        <w:rPr>
          <w:color w:val="000000"/>
          <w:sz w:val="24"/>
          <w:szCs w:val="24"/>
        </w:rPr>
        <w:t>е-</w:t>
      </w:r>
      <w:proofErr w:type="gramEnd"/>
      <w:r w:rsidR="00510E89" w:rsidRPr="00587A56">
        <w:rPr>
          <w:color w:val="000000"/>
          <w:sz w:val="24"/>
          <w:szCs w:val="24"/>
        </w:rPr>
        <w:t xml:space="preserve"> Положение) </w:t>
      </w:r>
      <w:r w:rsidR="00EA1617" w:rsidRPr="00587A56">
        <w:rPr>
          <w:color w:val="000000"/>
          <w:sz w:val="24"/>
          <w:szCs w:val="24"/>
        </w:rPr>
        <w:t>изложить</w:t>
      </w:r>
      <w:r w:rsidRPr="00587A56">
        <w:rPr>
          <w:rFonts w:ascii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510E89" w:rsidRPr="00587A56" w:rsidRDefault="00EA1617" w:rsidP="0051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A56">
        <w:rPr>
          <w:rFonts w:ascii="Times New Roman" w:hAnsi="Times New Roman"/>
          <w:sz w:val="24"/>
          <w:szCs w:val="24"/>
        </w:rPr>
        <w:t>«1</w:t>
      </w:r>
      <w:r w:rsidR="00510E89" w:rsidRPr="00587A56">
        <w:rPr>
          <w:rFonts w:ascii="Times New Roman" w:hAnsi="Times New Roman"/>
          <w:sz w:val="24"/>
          <w:szCs w:val="24"/>
        </w:rPr>
        <w:t>1</w:t>
      </w:r>
      <w:r w:rsidR="003E2D2B" w:rsidRPr="00587A56">
        <w:rPr>
          <w:rFonts w:ascii="Times New Roman" w:hAnsi="Times New Roman"/>
          <w:sz w:val="24"/>
          <w:szCs w:val="24"/>
        </w:rPr>
        <w:t xml:space="preserve">. </w:t>
      </w:r>
      <w:r w:rsidR="00510E89" w:rsidRPr="00587A56">
        <w:rPr>
          <w:rFonts w:ascii="Times New Roman" w:hAnsi="Times New Roman"/>
          <w:sz w:val="24"/>
          <w:szCs w:val="24"/>
        </w:rPr>
        <w:t>С учетом требований части 7 статьи 22 и части 2 статьи 61 Федерального закона от 31.07.2020 № 248- ФЗ система оценки и управления рисками причинения вреда (ущерба) охраняемым законом ценностям при осуществлении муниципального земельного контроля не применяется.</w:t>
      </w:r>
    </w:p>
    <w:p w:rsidR="00510E89" w:rsidRPr="00587A56" w:rsidRDefault="00510E89" w:rsidP="0051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A56">
        <w:rPr>
          <w:rFonts w:ascii="Times New Roman" w:hAnsi="Times New Roman"/>
          <w:sz w:val="24"/>
          <w:szCs w:val="24"/>
        </w:rPr>
        <w:t>Муниципальный земельный контроль осуществляется без проведения плановых контрольных мероприятий.</w:t>
      </w:r>
    </w:p>
    <w:p w:rsidR="00510E89" w:rsidRPr="00587A56" w:rsidRDefault="00DA333F" w:rsidP="0051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A56">
        <w:rPr>
          <w:rFonts w:ascii="Times New Roman" w:hAnsi="Times New Roman"/>
          <w:sz w:val="24"/>
          <w:szCs w:val="24"/>
        </w:rPr>
        <w:t xml:space="preserve">Внеплановые контрольные мероприятия могут проводиться только после согласования с органами прокуратуры, </w:t>
      </w:r>
      <w:r w:rsidR="00510E89" w:rsidRPr="00587A56">
        <w:rPr>
          <w:rFonts w:ascii="Times New Roman" w:hAnsi="Times New Roman"/>
          <w:sz w:val="24"/>
          <w:szCs w:val="24"/>
        </w:rPr>
        <w:t>с учетом статьи 66 Федерального закона № 248-ФЗ.</w:t>
      </w:r>
    </w:p>
    <w:p w:rsidR="00865287" w:rsidRPr="00587A56" w:rsidRDefault="00510E89" w:rsidP="00510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A56">
        <w:rPr>
          <w:rFonts w:ascii="Times New Roman" w:hAnsi="Times New Roman"/>
          <w:sz w:val="24"/>
          <w:szCs w:val="24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приложением № 1 к настоящему Положению</w:t>
      </w:r>
      <w:r w:rsidR="00865287" w:rsidRPr="00587A56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F2A61" w:rsidRDefault="00510E89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  <w:r w:rsidRPr="00587A56">
        <w:rPr>
          <w:rFonts w:ascii="Times New Roman" w:eastAsiaTheme="minorEastAsia" w:hAnsi="Times New Roman"/>
          <w:szCs w:val="24"/>
          <w:lang w:eastAsia="ar-SA"/>
        </w:rPr>
        <w:t xml:space="preserve">1.2. Дополнить Положение приложением № 1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земельного контроля </w:t>
      </w:r>
      <w:proofErr w:type="gramStart"/>
      <w:r w:rsidRPr="00587A56">
        <w:rPr>
          <w:rFonts w:ascii="Times New Roman" w:eastAsiaTheme="minorEastAsia" w:hAnsi="Times New Roman"/>
          <w:szCs w:val="24"/>
          <w:lang w:eastAsia="ar-SA"/>
        </w:rPr>
        <w:t>на</w:t>
      </w:r>
      <w:proofErr w:type="gramEnd"/>
      <w:r w:rsidRPr="00587A56">
        <w:rPr>
          <w:rFonts w:ascii="Times New Roman" w:eastAsiaTheme="minorEastAsia" w:hAnsi="Times New Roman"/>
          <w:szCs w:val="24"/>
          <w:lang w:eastAsia="ar-SA"/>
        </w:rPr>
        <w:t xml:space="preserve"> </w:t>
      </w:r>
    </w:p>
    <w:p w:rsidR="008F2A61" w:rsidRDefault="008F2A61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</w:p>
    <w:p w:rsidR="007D6515" w:rsidRDefault="007D6515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</w:p>
    <w:p w:rsidR="007D6515" w:rsidRDefault="007D6515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</w:p>
    <w:p w:rsidR="007D6515" w:rsidRDefault="007D6515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  <w:bookmarkStart w:id="0" w:name="_GoBack"/>
      <w:bookmarkEnd w:id="0"/>
    </w:p>
    <w:p w:rsidR="00510E89" w:rsidRPr="00587A56" w:rsidRDefault="00510E89" w:rsidP="00510E89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ar-SA"/>
        </w:rPr>
      </w:pPr>
      <w:r w:rsidRPr="00587A56">
        <w:rPr>
          <w:rFonts w:ascii="Times New Roman" w:eastAsiaTheme="minorEastAsia" w:hAnsi="Times New Roman"/>
          <w:szCs w:val="24"/>
          <w:lang w:eastAsia="ar-SA"/>
        </w:rPr>
        <w:lastRenderedPageBreak/>
        <w:t>территории Юрьевецкого муниципального района Ивановской области» (</w:t>
      </w:r>
      <w:proofErr w:type="gramStart"/>
      <w:r w:rsidRPr="00587A56">
        <w:rPr>
          <w:rFonts w:ascii="Times New Roman" w:eastAsiaTheme="minorEastAsia" w:hAnsi="Times New Roman"/>
          <w:szCs w:val="24"/>
          <w:lang w:eastAsia="ar-SA"/>
        </w:rPr>
        <w:t>согласно Приложения</w:t>
      </w:r>
      <w:proofErr w:type="gramEnd"/>
      <w:r w:rsidRPr="00587A56">
        <w:rPr>
          <w:rFonts w:ascii="Times New Roman" w:eastAsiaTheme="minorEastAsia" w:hAnsi="Times New Roman"/>
          <w:szCs w:val="24"/>
          <w:lang w:eastAsia="ar-SA"/>
        </w:rPr>
        <w:t>).</w:t>
      </w:r>
    </w:p>
    <w:p w:rsidR="004E3A1C" w:rsidRPr="00587A56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587A56">
        <w:rPr>
          <w:rFonts w:ascii="Times New Roman" w:hAnsi="Times New Roman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587A56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A56">
        <w:rPr>
          <w:rFonts w:ascii="Times New Roman" w:hAnsi="Times New Roman"/>
          <w:sz w:val="24"/>
          <w:szCs w:val="24"/>
        </w:rPr>
        <w:t xml:space="preserve">3.     </w:t>
      </w:r>
      <w:r w:rsidRPr="00587A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6A7CEE" w:rsidRPr="00587A5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обнародования</w:t>
      </w:r>
      <w:r w:rsidRPr="00587A5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E3A1C" w:rsidRPr="00587A56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4E3A1C" w:rsidRPr="00587A5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587A5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587A5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A56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587A5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A5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587A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2B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87A56">
        <w:rPr>
          <w:rFonts w:ascii="Times New Roman" w:hAnsi="Times New Roman" w:cs="Times New Roman"/>
          <w:b/>
          <w:sz w:val="24"/>
          <w:szCs w:val="24"/>
        </w:rPr>
        <w:t xml:space="preserve">  С.В. Жубаркин</w:t>
      </w:r>
    </w:p>
    <w:p w:rsidR="004E3A1C" w:rsidRPr="00587A56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587A56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587A56" w:rsidRDefault="00510E89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87A56">
        <w:rPr>
          <w:rFonts w:ascii="Times New Roman" w:hAnsi="Times New Roman" w:cs="Times New Roman"/>
          <w:b/>
          <w:bCs/>
          <w:sz w:val="24"/>
          <w:szCs w:val="24"/>
        </w:rPr>
        <w:t>Заместитель п</w:t>
      </w:r>
      <w:r w:rsidR="004E3A1C" w:rsidRPr="00587A56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Pr="00587A5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E3A1C" w:rsidRPr="00587A56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4E3A1C" w:rsidRPr="00587A56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7A56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587A56">
        <w:rPr>
          <w:rFonts w:ascii="Times New Roman" w:hAnsi="Times New Roman" w:cs="Times New Roman"/>
          <w:b/>
          <w:sz w:val="24"/>
          <w:szCs w:val="24"/>
        </w:rPr>
        <w:tab/>
      </w:r>
      <w:r w:rsidRPr="00587A5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10E89" w:rsidRPr="00587A56">
        <w:rPr>
          <w:rFonts w:ascii="Times New Roman" w:hAnsi="Times New Roman" w:cs="Times New Roman"/>
          <w:b/>
          <w:sz w:val="24"/>
          <w:szCs w:val="24"/>
        </w:rPr>
        <w:t>Л.С. Доринова</w:t>
      </w:r>
    </w:p>
    <w:p w:rsidR="004E3A1C" w:rsidRPr="00587A56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587A56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027" w:rsidRPr="00587A56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Default="00510E89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7A56" w:rsidRPr="00587A56" w:rsidRDefault="00587A56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E89" w:rsidRPr="00587A56" w:rsidRDefault="00510E89" w:rsidP="00510E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336" w:rsidRPr="00587A56" w:rsidRDefault="00620336" w:rsidP="00510E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CB2" w:rsidRPr="00587A56" w:rsidRDefault="007D3CB2" w:rsidP="00510E8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7A5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D3CB2" w:rsidRPr="00587A56" w:rsidRDefault="007D3CB2" w:rsidP="00510E8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0E89" w:rsidRPr="00587A56" w:rsidRDefault="00510E89" w:rsidP="00510E8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7A56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7D3CB2" w:rsidRPr="00587A56" w:rsidRDefault="00510E89" w:rsidP="00510E8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7A5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587A56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587A56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земельном </w:t>
      </w:r>
    </w:p>
    <w:p w:rsidR="007D3CB2" w:rsidRPr="00587A56" w:rsidRDefault="00510E89" w:rsidP="00510E8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7A56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587A5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Юрьевецкого</w:t>
      </w:r>
    </w:p>
    <w:p w:rsidR="00510E89" w:rsidRPr="00587A56" w:rsidRDefault="00510E89" w:rsidP="00510E8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7A5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="007D3CB2" w:rsidRPr="00587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A56">
        <w:rPr>
          <w:rFonts w:ascii="Times New Roman" w:hAnsi="Times New Roman" w:cs="Times New Roman"/>
          <w:color w:val="000000"/>
          <w:sz w:val="24"/>
          <w:szCs w:val="24"/>
        </w:rPr>
        <w:t>Ивановской области</w:t>
      </w:r>
    </w:p>
    <w:p w:rsidR="00510E89" w:rsidRPr="00587A56" w:rsidRDefault="00510E89" w:rsidP="00510E89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510E89" w:rsidRPr="00587A56" w:rsidRDefault="00510E89" w:rsidP="00510E89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510E89" w:rsidRPr="00587A56" w:rsidRDefault="00510E89" w:rsidP="0051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87A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Перечень индикаторов риска нарушения обязательных требований,</w:t>
      </w:r>
    </w:p>
    <w:p w:rsidR="00510E89" w:rsidRPr="00587A56" w:rsidRDefault="00510E89" w:rsidP="00510E8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A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используемых в качестве основания для проведения внеплановых проверок при осуществлении муниципального земельного контроля</w:t>
      </w:r>
      <w:r w:rsidRPr="00587A56">
        <w:rPr>
          <w:sz w:val="24"/>
          <w:szCs w:val="24"/>
        </w:rPr>
        <w:t xml:space="preserve"> </w:t>
      </w:r>
      <w:r w:rsidRPr="00587A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на территории Юрьевецкого муниципального района Ивановской области</w:t>
      </w:r>
    </w:p>
    <w:p w:rsidR="00510E89" w:rsidRPr="00587A56" w:rsidRDefault="00510E89" w:rsidP="00510E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E89" w:rsidRPr="00587A56" w:rsidRDefault="00510E89" w:rsidP="00510E89">
      <w:pPr>
        <w:tabs>
          <w:tab w:val="left" w:pos="1620"/>
        </w:tabs>
        <w:jc w:val="both"/>
        <w:rPr>
          <w:color w:val="000000"/>
          <w:sz w:val="24"/>
          <w:szCs w:val="24"/>
        </w:rPr>
      </w:pPr>
      <w:r w:rsidRPr="00587A56">
        <w:rPr>
          <w:color w:val="000000"/>
          <w:sz w:val="24"/>
          <w:szCs w:val="24"/>
        </w:rPr>
        <w:t xml:space="preserve">        1.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</w:t>
      </w:r>
      <w:proofErr w:type="gramStart"/>
      <w:r w:rsidRPr="00587A56">
        <w:rPr>
          <w:color w:val="000000"/>
          <w:sz w:val="24"/>
          <w:szCs w:val="24"/>
        </w:rPr>
        <w:t>года</w:t>
      </w:r>
      <w:proofErr w:type="gramEnd"/>
      <w:r w:rsidRPr="00587A56">
        <w:rPr>
          <w:color w:val="000000"/>
          <w:sz w:val="24"/>
          <w:szCs w:val="24"/>
        </w:rPr>
        <w:t xml:space="preserve"> по результатам проведенных контрольных (надзорных) мероприятий.</w:t>
      </w:r>
    </w:p>
    <w:p w:rsidR="00510E89" w:rsidRPr="00587A56" w:rsidRDefault="00510E89" w:rsidP="00510E89">
      <w:pPr>
        <w:tabs>
          <w:tab w:val="left" w:pos="1620"/>
        </w:tabs>
        <w:jc w:val="both"/>
        <w:rPr>
          <w:color w:val="000000"/>
          <w:sz w:val="24"/>
          <w:szCs w:val="24"/>
        </w:rPr>
      </w:pPr>
      <w:r w:rsidRPr="00587A56">
        <w:rPr>
          <w:color w:val="000000"/>
          <w:sz w:val="24"/>
          <w:szCs w:val="24"/>
        </w:rPr>
        <w:t xml:space="preserve">        2. Наличие информации о двукратном размещении в течение 2 месяцев текущего года в информационно-коммуникационной сети «Интернет» обращений граждан, организаций о самовольном занятии земель, земельного участка, части земельного участка и (или) о зарастании объектов земельных отношений сорной растительностью, в том числе борщевиком Сосновского.</w:t>
      </w:r>
    </w:p>
    <w:p w:rsidR="00510E89" w:rsidRPr="00587A56" w:rsidRDefault="00510E89" w:rsidP="00510E89">
      <w:pPr>
        <w:tabs>
          <w:tab w:val="left" w:pos="1620"/>
        </w:tabs>
        <w:jc w:val="both"/>
        <w:rPr>
          <w:color w:val="000000"/>
          <w:sz w:val="24"/>
          <w:szCs w:val="24"/>
        </w:rPr>
      </w:pPr>
      <w:r w:rsidRPr="00587A56">
        <w:rPr>
          <w:color w:val="000000"/>
          <w:sz w:val="24"/>
          <w:szCs w:val="24"/>
        </w:rPr>
        <w:t xml:space="preserve">        3. Два и более фактов выявления неиспользования объекта земельных отношений в соответствии с целевым назначением </w:t>
      </w:r>
      <w:bookmarkStart w:id="1" w:name="_Hlk172795578"/>
      <w:r w:rsidRPr="00587A56">
        <w:rPr>
          <w:color w:val="000000"/>
          <w:sz w:val="24"/>
          <w:szCs w:val="24"/>
        </w:rPr>
        <w:t xml:space="preserve">в течение 2- х месяцев текущего </w:t>
      </w:r>
      <w:proofErr w:type="gramStart"/>
      <w:r w:rsidRPr="00587A56">
        <w:rPr>
          <w:color w:val="000000"/>
          <w:sz w:val="24"/>
          <w:szCs w:val="24"/>
        </w:rPr>
        <w:t>года</w:t>
      </w:r>
      <w:proofErr w:type="gramEnd"/>
      <w:r w:rsidRPr="00587A56">
        <w:rPr>
          <w:color w:val="000000"/>
          <w:sz w:val="24"/>
          <w:szCs w:val="24"/>
        </w:rPr>
        <w:t xml:space="preserve"> по результатам проведенных контрольных (надзорных) мероприятий.</w:t>
      </w:r>
    </w:p>
    <w:bookmarkEnd w:id="1"/>
    <w:p w:rsidR="00510E89" w:rsidRPr="00587A56" w:rsidRDefault="00510E89" w:rsidP="00510E89">
      <w:pPr>
        <w:tabs>
          <w:tab w:val="left" w:pos="1620"/>
        </w:tabs>
        <w:jc w:val="both"/>
        <w:rPr>
          <w:color w:val="000000"/>
          <w:sz w:val="24"/>
          <w:szCs w:val="24"/>
        </w:rPr>
      </w:pPr>
      <w:r w:rsidRPr="00587A56">
        <w:rPr>
          <w:color w:val="000000"/>
          <w:sz w:val="24"/>
          <w:szCs w:val="24"/>
        </w:rPr>
        <w:t xml:space="preserve">        4. Выявление двух и более фактов использования объекта земельных отношений не по целевому назначению в течение 2- х месяцев текущего </w:t>
      </w:r>
      <w:proofErr w:type="gramStart"/>
      <w:r w:rsidRPr="00587A56">
        <w:rPr>
          <w:color w:val="000000"/>
          <w:sz w:val="24"/>
          <w:szCs w:val="24"/>
        </w:rPr>
        <w:t>года</w:t>
      </w:r>
      <w:proofErr w:type="gramEnd"/>
      <w:r w:rsidRPr="00587A56">
        <w:rPr>
          <w:color w:val="000000"/>
          <w:sz w:val="24"/>
          <w:szCs w:val="24"/>
        </w:rPr>
        <w:t xml:space="preserve"> по результатам проведенных контрольных (надзорных) мероприятий.</w:t>
      </w:r>
    </w:p>
    <w:p w:rsidR="00510E89" w:rsidRPr="00587A56" w:rsidRDefault="00510E89" w:rsidP="00510E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027" w:rsidRPr="00587A56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4E08" w:rsidRPr="00587A56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E14E08" w:rsidRPr="00587A56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835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3CFF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0E89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7A56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A735A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0336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2B4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CB2"/>
    <w:rsid w:val="007D3E2D"/>
    <w:rsid w:val="007D4CBC"/>
    <w:rsid w:val="007D6515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2A6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076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2B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333F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069D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B64CC-A7E1-4EEB-85A1-F2DF6789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25</cp:revision>
  <cp:lastPrinted>2024-10-03T09:32:00Z</cp:lastPrinted>
  <dcterms:created xsi:type="dcterms:W3CDTF">2022-02-21T07:22:00Z</dcterms:created>
  <dcterms:modified xsi:type="dcterms:W3CDTF">2024-10-07T05:50:00Z</dcterms:modified>
</cp:coreProperties>
</file>