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11" w:rsidRPr="008B7E39" w:rsidRDefault="00F42511" w:rsidP="000E08BB">
      <w:pPr>
        <w:rPr>
          <w:b/>
        </w:rPr>
      </w:pPr>
      <w:r w:rsidRPr="008B7E39">
        <w:rPr>
          <w:b/>
        </w:rPr>
        <w:t xml:space="preserve">                          </w:t>
      </w:r>
    </w:p>
    <w:p w:rsidR="00F42511" w:rsidRPr="008B7E39" w:rsidRDefault="00F42511" w:rsidP="00F42511">
      <w:pPr>
        <w:jc w:val="center"/>
        <w:rPr>
          <w:b/>
        </w:rPr>
      </w:pP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noProof/>
        </w:rPr>
        <w:drawing>
          <wp:anchor distT="0" distB="0" distL="114300" distR="114300" simplePos="0" relativeHeight="251659264" behindDoc="0" locked="0" layoutInCell="1" allowOverlap="1" wp14:anchorId="7E011B44" wp14:editId="0B7FED07">
            <wp:simplePos x="0" y="0"/>
            <wp:positionH relativeFrom="column">
              <wp:posOffset>2707640</wp:posOffset>
            </wp:positionH>
            <wp:positionV relativeFrom="paragraph">
              <wp:posOffset>-69215</wp:posOffset>
            </wp:positionV>
            <wp:extent cx="581660" cy="602615"/>
            <wp:effectExtent l="0" t="0" r="8890" b="6985"/>
            <wp:wrapSquare wrapText="left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511" w:rsidRPr="008B7E39" w:rsidRDefault="00F42511" w:rsidP="00F42511">
      <w:pPr>
        <w:jc w:val="center"/>
        <w:rPr>
          <w:b/>
        </w:rPr>
      </w:pPr>
    </w:p>
    <w:p w:rsidR="000E08BB" w:rsidRDefault="00F42511" w:rsidP="000E08BB">
      <w:pPr>
        <w:rPr>
          <w:b/>
        </w:rPr>
      </w:pPr>
      <w:r w:rsidRPr="008B7E39">
        <w:rPr>
          <w:b/>
        </w:rPr>
        <w:t xml:space="preserve">                                                     </w:t>
      </w:r>
      <w:r w:rsidR="000E08BB">
        <w:rPr>
          <w:b/>
        </w:rPr>
        <w:t xml:space="preserve">                 </w:t>
      </w:r>
    </w:p>
    <w:p w:rsidR="00842195" w:rsidRDefault="000E08BB" w:rsidP="00842195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F42511" w:rsidRPr="008B7E39" w:rsidRDefault="00F42511" w:rsidP="00842195">
      <w:pPr>
        <w:jc w:val="center"/>
        <w:rPr>
          <w:b/>
        </w:rPr>
      </w:pPr>
      <w:r w:rsidRPr="008B7E39">
        <w:rPr>
          <w:b/>
        </w:rPr>
        <w:t>РОССИЙСКАЯ ФЕДЕРАЦИЯ</w:t>
      </w: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b/>
        </w:rPr>
        <w:t>ИВАНОВСКАЯ ОБЛАСТЬ</w:t>
      </w: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b/>
        </w:rPr>
        <w:t>ЮРЬЕВЕЦКИЙ МУНИЦИПАЛЬНЫЙ РАЙОН</w:t>
      </w:r>
    </w:p>
    <w:p w:rsidR="00F42511" w:rsidRPr="008B7E39" w:rsidRDefault="00F42511" w:rsidP="00F42511">
      <w:pPr>
        <w:jc w:val="center"/>
        <w:rPr>
          <w:b/>
        </w:rPr>
      </w:pP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b/>
        </w:rPr>
        <w:t xml:space="preserve">СОВЕТ </w:t>
      </w: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b/>
        </w:rPr>
        <w:t>ЮРЬЕВЕЦКОГО МУНИЦИПАЛЬНОГО РАЙОНА</w:t>
      </w:r>
    </w:p>
    <w:p w:rsidR="00F42511" w:rsidRPr="008B7E39" w:rsidRDefault="00F42511" w:rsidP="00F42511">
      <w:pPr>
        <w:jc w:val="center"/>
        <w:rPr>
          <w:b/>
        </w:rPr>
      </w:pPr>
    </w:p>
    <w:p w:rsidR="00F42511" w:rsidRPr="008B7E39" w:rsidRDefault="00F42511" w:rsidP="00F42511">
      <w:pPr>
        <w:jc w:val="center"/>
        <w:rPr>
          <w:b/>
        </w:rPr>
      </w:pPr>
      <w:r w:rsidRPr="008B7E39">
        <w:rPr>
          <w:b/>
        </w:rPr>
        <w:t>РЕШЕНИЕ</w:t>
      </w:r>
    </w:p>
    <w:p w:rsidR="008B7E39" w:rsidRPr="008B7E39" w:rsidRDefault="008B7E39" w:rsidP="00F42511">
      <w:pPr>
        <w:jc w:val="center"/>
        <w:rPr>
          <w:b/>
        </w:rPr>
      </w:pPr>
    </w:p>
    <w:p w:rsidR="00F42511" w:rsidRPr="008B7E39" w:rsidRDefault="008B7E39" w:rsidP="00F42511">
      <w:r w:rsidRPr="008B7E39">
        <w:rPr>
          <w:u w:val="single"/>
        </w:rPr>
        <w:t>От 04 июля 2024 года № 271</w:t>
      </w:r>
      <w:r w:rsidR="00F42511" w:rsidRPr="008B7E39">
        <w:t xml:space="preserve">                                                                г. Юрьевец</w:t>
      </w:r>
    </w:p>
    <w:p w:rsidR="00F42511" w:rsidRPr="008B7E39" w:rsidRDefault="00F42511" w:rsidP="00F42511"/>
    <w:p w:rsidR="00F42511" w:rsidRPr="008B7E39" w:rsidRDefault="00F42511" w:rsidP="00F42511">
      <w:pPr>
        <w:spacing w:line="360" w:lineRule="auto"/>
        <w:jc w:val="center"/>
        <w:rPr>
          <w:b/>
        </w:rPr>
      </w:pPr>
      <w:r w:rsidRPr="008B7E39">
        <w:rPr>
          <w:b/>
        </w:rPr>
        <w:t>О включении жилого помещения в специализированный жилой фонд для предоставления детям-сиротам и детям, оставшимся без попечения родителей, лиц из числа детей-сирот и детей, оставшихся без попечения родителей по договорам найма специализированных жилых помещений</w:t>
      </w:r>
    </w:p>
    <w:p w:rsidR="00F42511" w:rsidRPr="008B7E39" w:rsidRDefault="00F42511" w:rsidP="00F42511">
      <w:pPr>
        <w:spacing w:line="360" w:lineRule="auto"/>
        <w:jc w:val="center"/>
      </w:pPr>
    </w:p>
    <w:p w:rsidR="00F42511" w:rsidRPr="008B7E39" w:rsidRDefault="00F42511" w:rsidP="00F42511">
      <w:pPr>
        <w:spacing w:line="360" w:lineRule="auto"/>
        <w:jc w:val="both"/>
      </w:pPr>
      <w:r w:rsidRPr="008B7E39">
        <w:t xml:space="preserve">     В соответствии с осуществлением переданных государственных полномочий, в рамках реализации государственной программы Ивановской области «Социальная поддержка граждан в Ивановской области», Закона Ивановской области от 14.03.1997 года № 7-ОЗ « О дополнительных гарантиях по социальной поддержке дете</w:t>
      </w:r>
      <w:proofErr w:type="gramStart"/>
      <w:r w:rsidRPr="008B7E39">
        <w:t>й-</w:t>
      </w:r>
      <w:proofErr w:type="gramEnd"/>
      <w:r w:rsidRPr="008B7E39">
        <w:t xml:space="preserve"> сирот и детей, оставшихся без попечения родителей, в Ивановской области», Совет Юрьевецкого муниципального района</w:t>
      </w:r>
    </w:p>
    <w:p w:rsidR="00F42511" w:rsidRPr="008B7E39" w:rsidRDefault="00F42511" w:rsidP="00F42511">
      <w:pPr>
        <w:spacing w:line="360" w:lineRule="auto"/>
        <w:jc w:val="both"/>
        <w:rPr>
          <w:b/>
        </w:rPr>
      </w:pPr>
      <w:r w:rsidRPr="008B7E39">
        <w:t xml:space="preserve"> </w:t>
      </w:r>
      <w:r w:rsidRPr="008B7E39">
        <w:rPr>
          <w:b/>
        </w:rPr>
        <w:t>РЕШИЛ:</w:t>
      </w:r>
    </w:p>
    <w:p w:rsidR="00F42511" w:rsidRPr="008B7E39" w:rsidRDefault="00F42511" w:rsidP="00F42511">
      <w:pPr>
        <w:spacing w:line="360" w:lineRule="auto"/>
        <w:jc w:val="both"/>
      </w:pPr>
      <w:r w:rsidRPr="008B7E39">
        <w:t xml:space="preserve">     1.Включить в специализированный жилой фонд Юрьевецкого муниципального района жилое помещение, приобретенное за счет средств </w:t>
      </w:r>
      <w:proofErr w:type="gramStart"/>
      <w:r w:rsidRPr="008B7E39">
        <w:t xml:space="preserve">( </w:t>
      </w:r>
      <w:proofErr w:type="gramEnd"/>
      <w:r w:rsidRPr="008B7E39">
        <w:t>субвенции) федерального бюджета, с целью осуществления переданных государственных полномочий по однократному обеспечению детей-сирот и детей, оставшихся без попечения родителей благоустроенными жилыми помещениями, предоставляемые по договорам найма специализированных жилых помещений:</w:t>
      </w:r>
    </w:p>
    <w:p w:rsidR="00F42511" w:rsidRPr="008B7E39" w:rsidRDefault="00F42511" w:rsidP="00F42511">
      <w:pPr>
        <w:spacing w:line="360" w:lineRule="auto"/>
        <w:jc w:val="both"/>
      </w:pPr>
      <w:r w:rsidRPr="008B7E39">
        <w:t>- Жилое помещение, однокомнатную квартиру, расположенную по адресу: Ивановская область, г. Кинешма, ул. Высоковольтная, д.37А, кв.72, назначение жилое, общей площадью 28,</w:t>
      </w:r>
      <w:r w:rsidR="00747D4B" w:rsidRPr="008B7E39">
        <w:t>9</w:t>
      </w:r>
      <w:r w:rsidRPr="008B7E39">
        <w:t xml:space="preserve"> кв.м, находящаяся на</w:t>
      </w:r>
      <w:r w:rsidR="00747D4B" w:rsidRPr="008B7E39">
        <w:t xml:space="preserve"> 2</w:t>
      </w:r>
      <w:r w:rsidRPr="008B7E39">
        <w:t xml:space="preserve"> этаже 5-этажного дома. Кадастровый номер  37:2</w:t>
      </w:r>
      <w:r w:rsidR="004B5C4E" w:rsidRPr="008B7E39">
        <w:t>5</w:t>
      </w:r>
      <w:r w:rsidRPr="008B7E39">
        <w:t>:0</w:t>
      </w:r>
      <w:r w:rsidR="00747D4B" w:rsidRPr="008B7E39">
        <w:t>30303</w:t>
      </w:r>
      <w:r w:rsidRPr="008B7E39">
        <w:t>:</w:t>
      </w:r>
      <w:r w:rsidR="00747D4B" w:rsidRPr="008B7E39">
        <w:t>163</w:t>
      </w:r>
      <w:r w:rsidRPr="008B7E39">
        <w:t xml:space="preserve">, о чем в Едином государственном реестре прав на недвижимое имущество и сделок с ним </w:t>
      </w:r>
      <w:r w:rsidR="00747D4B" w:rsidRPr="008B7E39">
        <w:t>30.05.</w:t>
      </w:r>
      <w:r w:rsidR="004B5C4E" w:rsidRPr="008B7E39">
        <w:t xml:space="preserve">2024г. </w:t>
      </w:r>
      <w:r w:rsidRPr="008B7E39">
        <w:t xml:space="preserve"> сделана запись регистрации № 37:2</w:t>
      </w:r>
      <w:r w:rsidR="004B5C4E" w:rsidRPr="008B7E39">
        <w:t>5</w:t>
      </w:r>
      <w:r w:rsidRPr="008B7E39">
        <w:t>:</w:t>
      </w:r>
      <w:r w:rsidR="004B5C4E" w:rsidRPr="008B7E39">
        <w:t>030303</w:t>
      </w:r>
      <w:r w:rsidRPr="008B7E39">
        <w:t>:</w:t>
      </w:r>
      <w:r w:rsidR="004B5C4E" w:rsidRPr="008B7E39">
        <w:t>163</w:t>
      </w:r>
      <w:r w:rsidRPr="008B7E39">
        <w:t>-37/073/202</w:t>
      </w:r>
      <w:r w:rsidR="004B5C4E" w:rsidRPr="008B7E39">
        <w:t>4</w:t>
      </w:r>
      <w:r w:rsidRPr="008B7E39">
        <w:t>-</w:t>
      </w:r>
      <w:r w:rsidR="004B5C4E" w:rsidRPr="008B7E39">
        <w:t>4</w:t>
      </w:r>
      <w:r w:rsidR="00540365" w:rsidRPr="008B7E39">
        <w:t>;</w:t>
      </w:r>
    </w:p>
    <w:p w:rsidR="00540365" w:rsidRPr="008B7E39" w:rsidRDefault="00540365" w:rsidP="00F42511">
      <w:pPr>
        <w:spacing w:line="360" w:lineRule="auto"/>
        <w:jc w:val="both"/>
      </w:pPr>
      <w:r w:rsidRPr="008B7E39">
        <w:lastRenderedPageBreak/>
        <w:t xml:space="preserve">- Жилое помещение, однокомнатную квартиру, расположенную по адресу: Ивановская область, г. Кинешма, ул. </w:t>
      </w:r>
      <w:proofErr w:type="spellStart"/>
      <w:r w:rsidRPr="008B7E39">
        <w:t>Бекренева</w:t>
      </w:r>
      <w:proofErr w:type="spellEnd"/>
      <w:r w:rsidRPr="008B7E39">
        <w:t xml:space="preserve">, д.6, кв.105, назначение жилое, общей площадью 31.7 кв.м, находящаяся на </w:t>
      </w:r>
      <w:r w:rsidR="00C02712" w:rsidRPr="008B7E39">
        <w:t>4</w:t>
      </w:r>
      <w:r w:rsidRPr="008B7E39">
        <w:t xml:space="preserve"> этаже 5-этажного дома. Кадастровый номер  37:25:0</w:t>
      </w:r>
      <w:r w:rsidR="00C02712" w:rsidRPr="008B7E39">
        <w:t>20142</w:t>
      </w:r>
      <w:r w:rsidRPr="008B7E39">
        <w:t>:</w:t>
      </w:r>
      <w:r w:rsidR="00C02712" w:rsidRPr="008B7E39">
        <w:t>122</w:t>
      </w:r>
      <w:r w:rsidRPr="008B7E39">
        <w:t>, о чем в Едином государственном реестре прав на недвижимое имущество и сделок с ним 30.05.2024г.  сделана запись регистрации № 37:25:0</w:t>
      </w:r>
      <w:r w:rsidR="00C02712" w:rsidRPr="008B7E39">
        <w:t>20142</w:t>
      </w:r>
      <w:r w:rsidRPr="008B7E39">
        <w:t>:1</w:t>
      </w:r>
      <w:r w:rsidR="00C02712" w:rsidRPr="008B7E39">
        <w:t>22</w:t>
      </w:r>
      <w:r w:rsidRPr="008B7E39">
        <w:t>-37/073/2024-4.</w:t>
      </w:r>
    </w:p>
    <w:p w:rsidR="00F42511" w:rsidRPr="008B7E39" w:rsidRDefault="00F42511" w:rsidP="00F42511">
      <w:pPr>
        <w:spacing w:line="360" w:lineRule="auto"/>
        <w:ind w:firstLine="708"/>
        <w:jc w:val="both"/>
      </w:pPr>
      <w:r w:rsidRPr="008B7E39">
        <w:t xml:space="preserve">2. </w:t>
      </w:r>
      <w:proofErr w:type="gramStart"/>
      <w:r w:rsidRPr="008B7E39">
        <w:t>Разместить</w:t>
      </w:r>
      <w:proofErr w:type="gramEnd"/>
      <w:r w:rsidRPr="008B7E39">
        <w:t xml:space="preserve"> настоящее решение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района.</w:t>
      </w:r>
    </w:p>
    <w:p w:rsidR="00F42511" w:rsidRDefault="00F42511" w:rsidP="00F42511">
      <w:pPr>
        <w:spacing w:line="360" w:lineRule="auto"/>
        <w:jc w:val="both"/>
      </w:pPr>
      <w:r w:rsidRPr="008B7E39">
        <w:t xml:space="preserve">          3. Настоящие решение вступает в силу со дня его официального обнародования.</w:t>
      </w:r>
    </w:p>
    <w:p w:rsidR="00F16695" w:rsidRDefault="00F16695" w:rsidP="00F42511">
      <w:pPr>
        <w:spacing w:line="360" w:lineRule="auto"/>
        <w:jc w:val="both"/>
      </w:pPr>
    </w:p>
    <w:p w:rsidR="00F16695" w:rsidRPr="008B7E39" w:rsidRDefault="00F16695" w:rsidP="00F42511">
      <w:pPr>
        <w:spacing w:line="360" w:lineRule="auto"/>
        <w:jc w:val="both"/>
      </w:pPr>
    </w:p>
    <w:p w:rsidR="00F42511" w:rsidRPr="008B7E39" w:rsidRDefault="00F42511" w:rsidP="00F42511">
      <w:pPr>
        <w:spacing w:line="360" w:lineRule="auto"/>
        <w:jc w:val="both"/>
      </w:pPr>
    </w:p>
    <w:p w:rsidR="00F42511" w:rsidRPr="0017079C" w:rsidRDefault="00F16695" w:rsidP="00F16695">
      <w:pPr>
        <w:tabs>
          <w:tab w:val="left" w:pos="7215"/>
        </w:tabs>
        <w:spacing w:line="360" w:lineRule="auto"/>
        <w:jc w:val="both"/>
      </w:pPr>
      <w:r w:rsidRPr="0017079C">
        <w:t>Глава Юрьевецкого муниципального района</w:t>
      </w:r>
      <w:r w:rsidRPr="0017079C">
        <w:tab/>
      </w:r>
      <w:proofErr w:type="spellStart"/>
      <w:r w:rsidRPr="0017079C">
        <w:t>С.В.Жубаркин</w:t>
      </w:r>
      <w:proofErr w:type="spellEnd"/>
    </w:p>
    <w:p w:rsidR="00F16695" w:rsidRPr="0017079C" w:rsidRDefault="00F16695" w:rsidP="00F42511">
      <w:pPr>
        <w:spacing w:line="360" w:lineRule="auto"/>
        <w:jc w:val="both"/>
      </w:pPr>
    </w:p>
    <w:p w:rsidR="00F42511" w:rsidRPr="0017079C" w:rsidRDefault="00F16695" w:rsidP="00F42511">
      <w:pPr>
        <w:pStyle w:val="a3"/>
        <w:spacing w:line="360" w:lineRule="auto"/>
      </w:pPr>
      <w:r w:rsidRPr="0017079C">
        <w:t>Заместитель п</w:t>
      </w:r>
      <w:r w:rsidR="00F42511" w:rsidRPr="0017079C">
        <w:t>редседател</w:t>
      </w:r>
      <w:r w:rsidRPr="0017079C">
        <w:t>я</w:t>
      </w:r>
      <w:r w:rsidR="00F42511" w:rsidRPr="0017079C">
        <w:t xml:space="preserve"> </w:t>
      </w:r>
    </w:p>
    <w:p w:rsidR="00F42511" w:rsidRPr="0017079C" w:rsidRDefault="00F42511" w:rsidP="00F42511">
      <w:pPr>
        <w:pStyle w:val="a3"/>
        <w:spacing w:line="360" w:lineRule="auto"/>
      </w:pPr>
      <w:r w:rsidRPr="0017079C">
        <w:t xml:space="preserve">Совета Юрьевецкого муниципального района               </w:t>
      </w:r>
      <w:r w:rsidR="00F16695" w:rsidRPr="0017079C">
        <w:t xml:space="preserve"> </w:t>
      </w:r>
      <w:r w:rsidR="0017079C">
        <w:t xml:space="preserve">     </w:t>
      </w:r>
      <w:bookmarkStart w:id="0" w:name="_GoBack"/>
      <w:bookmarkEnd w:id="0"/>
      <w:r w:rsidR="00F16695" w:rsidRPr="0017079C">
        <w:t xml:space="preserve">                </w:t>
      </w:r>
      <w:r w:rsidRPr="0017079C">
        <w:t xml:space="preserve">     </w:t>
      </w:r>
      <w:proofErr w:type="spellStart"/>
      <w:r w:rsidR="00F16695" w:rsidRPr="0017079C">
        <w:t>Л.С.Доринова</w:t>
      </w:r>
      <w:proofErr w:type="spellEnd"/>
    </w:p>
    <w:p w:rsidR="009468EB" w:rsidRPr="008B7E39" w:rsidRDefault="009A504D"/>
    <w:sectPr w:rsidR="009468EB" w:rsidRPr="008B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E1"/>
    <w:rsid w:val="000E08BB"/>
    <w:rsid w:val="0017079C"/>
    <w:rsid w:val="004B5C4E"/>
    <w:rsid w:val="00540365"/>
    <w:rsid w:val="00747D4B"/>
    <w:rsid w:val="00842195"/>
    <w:rsid w:val="008B7E39"/>
    <w:rsid w:val="009866F7"/>
    <w:rsid w:val="009A504D"/>
    <w:rsid w:val="00A5209F"/>
    <w:rsid w:val="00BC589C"/>
    <w:rsid w:val="00C02712"/>
    <w:rsid w:val="00D10AE1"/>
    <w:rsid w:val="00F16695"/>
    <w:rsid w:val="00F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C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C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5</cp:revision>
  <cp:lastPrinted>2024-07-05T07:11:00Z</cp:lastPrinted>
  <dcterms:created xsi:type="dcterms:W3CDTF">2024-06-06T11:43:00Z</dcterms:created>
  <dcterms:modified xsi:type="dcterms:W3CDTF">2024-07-05T07:12:00Z</dcterms:modified>
</cp:coreProperties>
</file>