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B9B" w:rsidRPr="0068347E" w:rsidRDefault="00533B9B" w:rsidP="00533B9B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6090AB30" wp14:editId="29044B19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B9B" w:rsidRPr="0068347E" w:rsidRDefault="00533B9B" w:rsidP="00533B9B">
      <w:pPr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АДМИНИСТРАЦИЯ</w:t>
      </w:r>
      <w:r w:rsidRPr="0068347E">
        <w:rPr>
          <w:b/>
          <w:sz w:val="32"/>
          <w:szCs w:val="32"/>
        </w:rPr>
        <w:t xml:space="preserve"> ЮРЬЕВЕЦКОГО</w:t>
      </w:r>
    </w:p>
    <w:p w:rsidR="00533B9B" w:rsidRPr="0068347E" w:rsidRDefault="00533B9B" w:rsidP="00533B9B">
      <w:pPr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>МУНИЦИПАЛЬНОГО РАЙОНА</w:t>
      </w:r>
    </w:p>
    <w:p w:rsidR="00533B9B" w:rsidRPr="0068347E" w:rsidRDefault="00533B9B" w:rsidP="00533B9B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>ИВАНОВСКОЙ ОБЛАСТИ</w:t>
      </w:r>
    </w:p>
    <w:p w:rsidR="00533B9B" w:rsidRPr="0068347E" w:rsidRDefault="00533B9B" w:rsidP="00533B9B">
      <w:pPr>
        <w:jc w:val="center"/>
        <w:rPr>
          <w:sz w:val="32"/>
          <w:szCs w:val="32"/>
        </w:rPr>
      </w:pPr>
    </w:p>
    <w:p w:rsidR="00533B9B" w:rsidRPr="00F53747" w:rsidRDefault="00533B9B" w:rsidP="00533B9B">
      <w:pPr>
        <w:jc w:val="center"/>
        <w:rPr>
          <w:b/>
          <w:sz w:val="32"/>
          <w:szCs w:val="32"/>
        </w:rPr>
      </w:pPr>
      <w:r w:rsidRPr="00F53747">
        <w:rPr>
          <w:b/>
          <w:sz w:val="32"/>
          <w:szCs w:val="32"/>
        </w:rPr>
        <w:t>ПОСТАНОВЛЕНИЕ</w:t>
      </w:r>
    </w:p>
    <w:p w:rsidR="00533B9B" w:rsidRDefault="00533B9B" w:rsidP="00533B9B">
      <w:pPr>
        <w:jc w:val="both"/>
        <w:rPr>
          <w:sz w:val="28"/>
          <w:szCs w:val="28"/>
        </w:rPr>
      </w:pPr>
    </w:p>
    <w:p w:rsidR="00533B9B" w:rsidRPr="00727A91" w:rsidRDefault="00533B9B" w:rsidP="00533B9B">
      <w:pPr>
        <w:jc w:val="both"/>
        <w:rPr>
          <w:u w:val="single"/>
        </w:rPr>
      </w:pPr>
      <w:r>
        <w:rPr>
          <w:sz w:val="28"/>
          <w:szCs w:val="28"/>
        </w:rPr>
        <w:tab/>
      </w:r>
      <w:r>
        <w:rPr>
          <w:u w:val="single"/>
        </w:rPr>
        <w:t>от  23.06.2020</w:t>
      </w:r>
      <w:r>
        <w:rPr>
          <w:u w:val="single"/>
        </w:rPr>
        <w:t xml:space="preserve"> </w:t>
      </w:r>
      <w:r w:rsidRPr="00727A91">
        <w:rPr>
          <w:u w:val="single"/>
        </w:rPr>
        <w:t>№</w:t>
      </w:r>
      <w:r>
        <w:t xml:space="preserve"> 211а</w:t>
      </w:r>
    </w:p>
    <w:p w:rsidR="00533B9B" w:rsidRPr="00F53747" w:rsidRDefault="00533B9B" w:rsidP="00533B9B">
      <w:pPr>
        <w:jc w:val="both"/>
      </w:pPr>
      <w:r>
        <w:tab/>
        <w:t xml:space="preserve">      г. Юрьевец</w:t>
      </w:r>
    </w:p>
    <w:p w:rsidR="00EA2ED6" w:rsidRDefault="00EA2ED6"/>
    <w:p w:rsidR="00533B9B" w:rsidRPr="008557B9" w:rsidRDefault="00533B9B" w:rsidP="00533B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О</w:t>
      </w:r>
      <w:r w:rsidRPr="008557B9">
        <w:rPr>
          <w:rFonts w:ascii="Times New Roman" w:hAnsi="Times New Roman" w:cs="Times New Roman"/>
          <w:sz w:val="28"/>
          <w:szCs w:val="28"/>
        </w:rPr>
        <w:t xml:space="preserve"> представлении</w:t>
      </w:r>
    </w:p>
    <w:p w:rsidR="00533B9B" w:rsidRPr="008557B9" w:rsidRDefault="00533B9B" w:rsidP="00533B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57B9">
        <w:rPr>
          <w:rFonts w:ascii="Times New Roman" w:hAnsi="Times New Roman" w:cs="Times New Roman"/>
          <w:sz w:val="28"/>
          <w:szCs w:val="28"/>
        </w:rPr>
        <w:t>сведений о доходах, расходах, об имуществе и обязательствах</w:t>
      </w:r>
    </w:p>
    <w:p w:rsidR="00533B9B" w:rsidRDefault="00533B9B" w:rsidP="00B9767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57B9">
        <w:rPr>
          <w:rFonts w:ascii="Times New Roman" w:hAnsi="Times New Roman" w:cs="Times New Roman"/>
          <w:sz w:val="28"/>
          <w:szCs w:val="28"/>
        </w:rPr>
        <w:t>имущественного характера за отчетный период</w:t>
      </w:r>
      <w:r w:rsidR="00B9767B">
        <w:rPr>
          <w:rFonts w:ascii="Times New Roman" w:hAnsi="Times New Roman" w:cs="Times New Roman"/>
          <w:sz w:val="28"/>
          <w:szCs w:val="28"/>
        </w:rPr>
        <w:t xml:space="preserve"> </w:t>
      </w:r>
      <w:r w:rsidRPr="008557B9">
        <w:rPr>
          <w:rFonts w:ascii="Times New Roman" w:hAnsi="Times New Roman" w:cs="Times New Roman"/>
          <w:sz w:val="28"/>
          <w:szCs w:val="28"/>
        </w:rPr>
        <w:t>с 1 января по 31 декабря 2019 г.</w:t>
      </w:r>
      <w:r w:rsidR="00B9767B" w:rsidRPr="00B9767B">
        <w:rPr>
          <w:sz w:val="28"/>
          <w:szCs w:val="28"/>
        </w:rPr>
        <w:t xml:space="preserve"> </w:t>
      </w:r>
      <w:r w:rsidR="00B9767B" w:rsidRPr="00B9767B">
        <w:rPr>
          <w:rFonts w:ascii="Times New Roman" w:hAnsi="Times New Roman" w:cs="Times New Roman"/>
          <w:sz w:val="28"/>
          <w:szCs w:val="28"/>
        </w:rPr>
        <w:t xml:space="preserve">лицами, поступающими </w:t>
      </w:r>
      <w:r w:rsidR="00B9767B" w:rsidRPr="00B9767B">
        <w:rPr>
          <w:rFonts w:ascii="Times New Roman" w:hAnsi="Times New Roman" w:cs="Times New Roman"/>
          <w:sz w:val="28"/>
          <w:szCs w:val="28"/>
        </w:rPr>
        <w:t>на должность руководителя муниципального учреждения, и руководителями муниципальных учреждений</w:t>
      </w:r>
    </w:p>
    <w:bookmarkEnd w:id="0"/>
    <w:p w:rsidR="00B9767B" w:rsidRDefault="00B9767B" w:rsidP="00B9767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9767B" w:rsidRDefault="00B9767B" w:rsidP="00B9767B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Pr="00B9767B">
        <w:rPr>
          <w:rFonts w:ascii="Times New Roman" w:hAnsi="Times New Roman" w:cs="Times New Roman"/>
          <w:b w:val="0"/>
          <w:sz w:val="28"/>
          <w:szCs w:val="28"/>
        </w:rPr>
        <w:t xml:space="preserve"> соответствии с Постановлением Правительства Ивановской области от 28.04.2020 № 201-п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B9767B">
        <w:rPr>
          <w:rFonts w:ascii="Times New Roman" w:hAnsi="Times New Roman" w:cs="Times New Roman"/>
          <w:b w:val="0"/>
          <w:sz w:val="28"/>
          <w:szCs w:val="28"/>
        </w:rPr>
        <w:t>О представлении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9767B">
        <w:rPr>
          <w:rFonts w:ascii="Times New Roman" w:hAnsi="Times New Roman" w:cs="Times New Roman"/>
          <w:b w:val="0"/>
          <w:sz w:val="28"/>
          <w:szCs w:val="28"/>
        </w:rPr>
        <w:t>сведений о доходах, расходах, об имуществе и обязательствах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9767B">
        <w:rPr>
          <w:rFonts w:ascii="Times New Roman" w:hAnsi="Times New Roman" w:cs="Times New Roman"/>
          <w:b w:val="0"/>
          <w:sz w:val="28"/>
          <w:szCs w:val="28"/>
        </w:rPr>
        <w:t>имущественного характера за отчетный период с 1 января по 31 декабря 2019 г.</w:t>
      </w:r>
      <w:r>
        <w:rPr>
          <w:rFonts w:ascii="Times New Roman" w:hAnsi="Times New Roman" w:cs="Times New Roman"/>
          <w:b w:val="0"/>
          <w:sz w:val="28"/>
          <w:szCs w:val="28"/>
        </w:rPr>
        <w:t>», администрация Юрьевецкого муниципального района.</w:t>
      </w:r>
    </w:p>
    <w:p w:rsidR="00B9767B" w:rsidRPr="005C619E" w:rsidRDefault="00B9767B" w:rsidP="00B9767B">
      <w:pPr>
        <w:pStyle w:val="ConsPlusTitle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B9767B" w:rsidRDefault="00B9767B" w:rsidP="00B9767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Постановляет:</w:t>
      </w:r>
    </w:p>
    <w:p w:rsidR="00B9767B" w:rsidRPr="005C619E" w:rsidRDefault="00B9767B" w:rsidP="00B9767B">
      <w:pPr>
        <w:pStyle w:val="ConsPlusTitle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B9767B" w:rsidRDefault="00B9767B" w:rsidP="00B9767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 Установить, что:</w:t>
      </w:r>
    </w:p>
    <w:p w:rsidR="00B9767B" w:rsidRDefault="00B9767B" w:rsidP="00B9767B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B9767B" w:rsidRPr="00B9767B" w:rsidRDefault="00B9767B" w:rsidP="00B9767B">
      <w:pPr>
        <w:ind w:firstLine="540"/>
        <w:jc w:val="both"/>
        <w:rPr>
          <w:b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1) сведения о доходах, об имуществе и обязательствах имущественного характера за отчетный период с 01.01.2019 по 31.12.2019, срок представления которых установлен </w:t>
      </w:r>
      <w:hyperlink r:id="rId6" w:history="1">
        <w:r w:rsidRPr="00B9767B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администрации Юрьевецкого муниципального района от 28.12.2012 № 725 </w:t>
      </w:r>
      <w:r w:rsidRPr="00B9767B">
        <w:rPr>
          <w:rFonts w:eastAsiaTheme="minorHAnsi"/>
          <w:sz w:val="28"/>
          <w:szCs w:val="28"/>
          <w:lang w:eastAsia="en-US"/>
        </w:rPr>
        <w:t>«</w:t>
      </w:r>
      <w:r w:rsidRPr="00B9767B">
        <w:rPr>
          <w:sz w:val="28"/>
          <w:szCs w:val="28"/>
        </w:rPr>
        <w:t xml:space="preserve">О соблюдении лицами, поступающими на </w:t>
      </w:r>
      <w:proofErr w:type="gramStart"/>
      <w:r w:rsidRPr="00B9767B">
        <w:rPr>
          <w:sz w:val="28"/>
          <w:szCs w:val="28"/>
        </w:rPr>
        <w:t>работу</w:t>
      </w:r>
      <w:proofErr w:type="gramEnd"/>
      <w:r w:rsidRPr="00B9767B">
        <w:rPr>
          <w:sz w:val="28"/>
          <w:szCs w:val="28"/>
        </w:rPr>
        <w:t xml:space="preserve"> на должность руководителя муниципального учреждения, и руководителями муниципальных учреждений части четвертой статьи 275 Трудового Кодекса Российской Федерации</w:t>
      </w:r>
      <w:r w:rsidRPr="00B9767B">
        <w:rPr>
          <w:sz w:val="28"/>
          <w:szCs w:val="28"/>
        </w:rPr>
        <w:t>»</w:t>
      </w:r>
      <w:r>
        <w:rPr>
          <w:rFonts w:eastAsiaTheme="minorHAnsi"/>
          <w:sz w:val="28"/>
          <w:szCs w:val="28"/>
          <w:lang w:eastAsia="en-US"/>
        </w:rPr>
        <w:t>, представляются до 01.08.2020 включительно;</w:t>
      </w:r>
    </w:p>
    <w:p w:rsidR="00B9767B" w:rsidRDefault="00B9767B" w:rsidP="00B9767B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уточненные сведения о доходах, об имуществе и обязательствах имущественного характера за отчетный период с 01.01.2019 по 31.12.2019, срок представления которых установлен </w:t>
      </w:r>
      <w:hyperlink r:id="rId7" w:history="1">
        <w:r w:rsidR="005C619E" w:rsidRPr="00B9767B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="005C619E">
        <w:rPr>
          <w:rFonts w:eastAsiaTheme="minorHAnsi"/>
          <w:sz w:val="28"/>
          <w:szCs w:val="28"/>
          <w:lang w:eastAsia="en-US"/>
        </w:rPr>
        <w:t xml:space="preserve"> администрации Юрьевецкого муниципального района от 28.12.2012 № 725 </w:t>
      </w:r>
      <w:r w:rsidR="005C619E" w:rsidRPr="00B9767B">
        <w:rPr>
          <w:rFonts w:eastAsiaTheme="minorHAnsi"/>
          <w:sz w:val="28"/>
          <w:szCs w:val="28"/>
          <w:lang w:eastAsia="en-US"/>
        </w:rPr>
        <w:t>«</w:t>
      </w:r>
      <w:r w:rsidR="005C619E" w:rsidRPr="00B9767B">
        <w:rPr>
          <w:sz w:val="28"/>
          <w:szCs w:val="28"/>
        </w:rPr>
        <w:t xml:space="preserve">О соблюдении лицами, поступающими на </w:t>
      </w:r>
      <w:proofErr w:type="gramStart"/>
      <w:r w:rsidR="005C619E" w:rsidRPr="00B9767B">
        <w:rPr>
          <w:sz w:val="28"/>
          <w:szCs w:val="28"/>
        </w:rPr>
        <w:t>работу</w:t>
      </w:r>
      <w:proofErr w:type="gramEnd"/>
      <w:r w:rsidR="005C619E" w:rsidRPr="00B9767B">
        <w:rPr>
          <w:sz w:val="28"/>
          <w:szCs w:val="28"/>
        </w:rPr>
        <w:t xml:space="preserve"> на должность руководителя муниципального учреждения, и руководителями муниципальных учреждений части четвертой статьи 275 Трудового Кодекса Российской </w:t>
      </w:r>
      <w:r w:rsidR="005C619E" w:rsidRPr="00B9767B">
        <w:rPr>
          <w:sz w:val="28"/>
          <w:szCs w:val="28"/>
        </w:rPr>
        <w:lastRenderedPageBreak/>
        <w:t>Федерации»</w:t>
      </w:r>
      <w:r>
        <w:rPr>
          <w:rFonts w:eastAsiaTheme="minorHAnsi"/>
          <w:sz w:val="28"/>
          <w:szCs w:val="28"/>
          <w:lang w:eastAsia="en-US"/>
        </w:rPr>
        <w:t>, при необходимости представляются до 01.09.2020 включительно.</w:t>
      </w:r>
    </w:p>
    <w:p w:rsidR="00B9767B" w:rsidRDefault="00B9767B" w:rsidP="00B9767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B9767B" w:rsidRDefault="00B9767B" w:rsidP="00B9767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Настоящее постановление вступает в силу со дня его официального опубликования и распространяется на правоотношения, возникшие с 01.01.2020.</w:t>
      </w:r>
    </w:p>
    <w:p w:rsidR="00B9767B" w:rsidRDefault="00B9767B" w:rsidP="00B9767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C619E" w:rsidRDefault="005C619E" w:rsidP="00B9767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C619E" w:rsidRDefault="005C619E" w:rsidP="00B9767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C619E" w:rsidRPr="005C619E" w:rsidRDefault="005C619E" w:rsidP="00B9767B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5C619E">
        <w:rPr>
          <w:rFonts w:ascii="Times New Roman" w:hAnsi="Times New Roman" w:cs="Times New Roman"/>
          <w:sz w:val="28"/>
          <w:szCs w:val="28"/>
        </w:rPr>
        <w:t xml:space="preserve">Глава Юрьевецкого </w:t>
      </w:r>
    </w:p>
    <w:p w:rsidR="005C619E" w:rsidRPr="005C619E" w:rsidRDefault="005C619E" w:rsidP="00B9767B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5C619E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5C619E">
        <w:rPr>
          <w:rFonts w:ascii="Times New Roman" w:hAnsi="Times New Roman" w:cs="Times New Roman"/>
          <w:sz w:val="28"/>
          <w:szCs w:val="28"/>
        </w:rPr>
        <w:tab/>
      </w:r>
      <w:r w:rsidRPr="005C619E">
        <w:rPr>
          <w:rFonts w:ascii="Times New Roman" w:hAnsi="Times New Roman" w:cs="Times New Roman"/>
          <w:sz w:val="28"/>
          <w:szCs w:val="28"/>
        </w:rPr>
        <w:tab/>
      </w:r>
      <w:r w:rsidRPr="005C619E">
        <w:rPr>
          <w:rFonts w:ascii="Times New Roman" w:hAnsi="Times New Roman" w:cs="Times New Roman"/>
          <w:sz w:val="28"/>
          <w:szCs w:val="28"/>
        </w:rPr>
        <w:tab/>
      </w:r>
      <w:r w:rsidRPr="005C619E">
        <w:rPr>
          <w:rFonts w:ascii="Times New Roman" w:hAnsi="Times New Roman" w:cs="Times New Roman"/>
          <w:sz w:val="28"/>
          <w:szCs w:val="28"/>
        </w:rPr>
        <w:tab/>
      </w:r>
      <w:r w:rsidRPr="005C619E">
        <w:rPr>
          <w:rFonts w:ascii="Times New Roman" w:hAnsi="Times New Roman" w:cs="Times New Roman"/>
          <w:sz w:val="28"/>
          <w:szCs w:val="28"/>
        </w:rPr>
        <w:tab/>
      </w:r>
      <w:r w:rsidRPr="005C619E">
        <w:rPr>
          <w:rFonts w:ascii="Times New Roman" w:hAnsi="Times New Roman" w:cs="Times New Roman"/>
          <w:sz w:val="28"/>
          <w:szCs w:val="28"/>
        </w:rPr>
        <w:tab/>
        <w:t xml:space="preserve">Ю.И. Тимошенко </w:t>
      </w:r>
    </w:p>
    <w:p w:rsidR="00533B9B" w:rsidRDefault="00533B9B"/>
    <w:sectPr w:rsidR="00533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B9B"/>
    <w:rsid w:val="00143E74"/>
    <w:rsid w:val="00533B9B"/>
    <w:rsid w:val="005C619E"/>
    <w:rsid w:val="00A57BFC"/>
    <w:rsid w:val="00B9767B"/>
    <w:rsid w:val="00EA2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3B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3B9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33B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3B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3B9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33B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E978A4BF8A23771FF41F03C8E85B6A8249854761FCE00B50B89A145681B78CA473B80729872AACB502DF53CBB70AB31D2Q812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E978A4BF8A23771FF41F03C8E85B6A8249854761FCE00B50B89A145681B78CA473B80729872AACB502DF53CBB70AB31D2Q812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</cp:revision>
  <cp:lastPrinted>2020-07-27T13:01:00Z</cp:lastPrinted>
  <dcterms:created xsi:type="dcterms:W3CDTF">2020-07-27T12:28:00Z</dcterms:created>
  <dcterms:modified xsi:type="dcterms:W3CDTF">2020-07-27T13:02:00Z</dcterms:modified>
</cp:coreProperties>
</file>