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07E" w:rsidRDefault="00BE1694">
      <w:pPr>
        <w:jc w:val="center"/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396" cy="638178"/>
            <wp:effectExtent l="0" t="0" r="4" b="9522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3817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7007E" w:rsidRDefault="00BE169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ЮРЬЕВЕЦКОГО</w:t>
      </w:r>
    </w:p>
    <w:p w:rsidR="00E7007E" w:rsidRDefault="00BE169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МУНИЦИПАЛЬНОГО РАЙОНА</w:t>
      </w:r>
    </w:p>
    <w:p w:rsidR="00E7007E" w:rsidRDefault="00BE1694">
      <w:pPr>
        <w:pBdr>
          <w:bottom w:val="single" w:sz="12" w:space="1" w:color="000000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ИВАНОВСКОЙ ОБЛАСТИ</w:t>
      </w:r>
    </w:p>
    <w:p w:rsidR="00E7007E" w:rsidRDefault="00E7007E">
      <w:pPr>
        <w:jc w:val="center"/>
        <w:rPr>
          <w:sz w:val="20"/>
          <w:szCs w:val="20"/>
        </w:rPr>
      </w:pPr>
    </w:p>
    <w:p w:rsidR="00E7007E" w:rsidRDefault="00BE169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7007E" w:rsidRDefault="00E7007E">
      <w:pPr>
        <w:jc w:val="both"/>
        <w:rPr>
          <w:b/>
          <w:bCs/>
          <w:sz w:val="28"/>
          <w:szCs w:val="28"/>
        </w:rPr>
      </w:pPr>
    </w:p>
    <w:p w:rsidR="00E7007E" w:rsidRDefault="008F5176">
      <w:r>
        <w:rPr>
          <w:sz w:val="28"/>
          <w:szCs w:val="28"/>
          <w:u w:val="single"/>
        </w:rPr>
        <w:t xml:space="preserve">09.03.2021 </w:t>
      </w:r>
      <w:r w:rsidR="00BE1694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>67</w:t>
      </w:r>
      <w:r w:rsidR="00BE1694">
        <w:rPr>
          <w:sz w:val="28"/>
          <w:szCs w:val="28"/>
          <w:u w:val="single"/>
        </w:rPr>
        <w:t xml:space="preserve"> </w:t>
      </w:r>
      <w:r w:rsidR="00BE1694">
        <w:t xml:space="preserve"> </w:t>
      </w:r>
    </w:p>
    <w:p w:rsidR="00E7007E" w:rsidRDefault="00BE1694">
      <w:pPr>
        <w:jc w:val="both"/>
      </w:pPr>
      <w:r>
        <w:t xml:space="preserve">             г. Юрьевец</w:t>
      </w:r>
    </w:p>
    <w:p w:rsidR="00E7007E" w:rsidRDefault="00E7007E">
      <w:pPr>
        <w:rPr>
          <w:sz w:val="20"/>
          <w:szCs w:val="20"/>
        </w:rPr>
      </w:pPr>
    </w:p>
    <w:p w:rsidR="00E7007E" w:rsidRDefault="00BE1694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 утверждении состава </w:t>
      </w:r>
      <w:r>
        <w:rPr>
          <w:rFonts w:ascii="Times New Roman" w:hAnsi="Times New Roman" w:cs="Times New Roman"/>
          <w:sz w:val="28"/>
          <w:szCs w:val="24"/>
        </w:rPr>
        <w:t xml:space="preserve">трехсторонней территориальной комиссии по регулированию социально-трудовых отношений </w:t>
      </w:r>
      <w:proofErr w:type="spellStart"/>
      <w:r>
        <w:rPr>
          <w:rFonts w:ascii="Times New Roman" w:hAnsi="Times New Roman" w:cs="Times New Roman"/>
          <w:sz w:val="28"/>
          <w:szCs w:val="24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муниципального района Ивановской области</w:t>
      </w:r>
    </w:p>
    <w:p w:rsidR="00E7007E" w:rsidRDefault="00E7007E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</w:p>
    <w:p w:rsidR="00E7007E" w:rsidRDefault="00BE1694">
      <w:pPr>
        <w:pStyle w:val="a9"/>
        <w:ind w:left="0" w:firstLine="708"/>
        <w:jc w:val="both"/>
      </w:pPr>
      <w:r>
        <w:rPr>
          <w:sz w:val="28"/>
          <w:szCs w:val="28"/>
        </w:rPr>
        <w:t xml:space="preserve">В соответствии с Решением Совета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от 30.01.2017г. № 99 «Об утверждении Положения о т</w:t>
      </w:r>
      <w:r>
        <w:rPr>
          <w:sz w:val="28"/>
          <w:szCs w:val="28"/>
        </w:rPr>
        <w:t xml:space="preserve">рёхсторонней территориальной комиссии  по регулированию социально-трудовых отношений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Ивановской области», в связи с кадровыми изменениями, </w:t>
      </w:r>
      <w:r>
        <w:rPr>
          <w:sz w:val="28"/>
          <w:szCs w:val="28"/>
          <w:lang w:eastAsia="zh-CN"/>
        </w:rPr>
        <w:t xml:space="preserve">администрация </w:t>
      </w:r>
      <w:proofErr w:type="spellStart"/>
      <w:r>
        <w:rPr>
          <w:sz w:val="28"/>
          <w:szCs w:val="28"/>
          <w:lang w:eastAsia="zh-CN"/>
        </w:rPr>
        <w:t>Юрьевецкого</w:t>
      </w:r>
      <w:proofErr w:type="spellEnd"/>
      <w:r>
        <w:rPr>
          <w:sz w:val="28"/>
          <w:szCs w:val="28"/>
          <w:lang w:eastAsia="zh-CN"/>
        </w:rPr>
        <w:t xml:space="preserve"> муниципального района</w:t>
      </w:r>
    </w:p>
    <w:p w:rsidR="00E7007E" w:rsidRDefault="00BE1694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7007E" w:rsidRDefault="00E7007E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7007E" w:rsidRDefault="00BE1694">
      <w:pPr>
        <w:pStyle w:val="ConsPlusNormal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1.Утвердить состав  </w:t>
      </w:r>
      <w:r>
        <w:rPr>
          <w:rFonts w:ascii="Times New Roman" w:hAnsi="Times New Roman" w:cs="Times New Roman"/>
          <w:sz w:val="28"/>
          <w:szCs w:val="28"/>
        </w:rPr>
        <w:t xml:space="preserve">трехсторонней территориальной комиссии по регулированию социально-трудовых отношений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(приложение к настоящему постановлению).</w:t>
      </w:r>
    </w:p>
    <w:p w:rsidR="00E7007E" w:rsidRDefault="00BE1694">
      <w:pPr>
        <w:autoSpaceDE w:val="0"/>
        <w:ind w:firstLine="708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2.Признать утратившим силу постановление администрации </w:t>
      </w:r>
      <w:proofErr w:type="spellStart"/>
      <w:r>
        <w:rPr>
          <w:rFonts w:eastAsia="TimesNewRomanPSMT"/>
          <w:sz w:val="28"/>
          <w:szCs w:val="28"/>
        </w:rPr>
        <w:t>Юрьевецкого</w:t>
      </w:r>
      <w:proofErr w:type="spellEnd"/>
      <w:r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муниципального района Ивановской области от 30.01.2017г. №19 «Об утверждении состава территориальной трехсторонней Комиссии </w:t>
      </w:r>
      <w:proofErr w:type="spellStart"/>
      <w:r>
        <w:rPr>
          <w:rFonts w:eastAsia="TimesNewRomanPSMT"/>
          <w:sz w:val="28"/>
          <w:szCs w:val="28"/>
        </w:rPr>
        <w:t>Юрьевецкого</w:t>
      </w:r>
      <w:proofErr w:type="spellEnd"/>
      <w:r>
        <w:rPr>
          <w:rFonts w:eastAsia="TimesNewRomanPSMT"/>
          <w:sz w:val="28"/>
          <w:szCs w:val="28"/>
        </w:rPr>
        <w:t xml:space="preserve"> муниципального района по регулированию социально-трудовых отношений».</w:t>
      </w:r>
    </w:p>
    <w:p w:rsidR="00E7007E" w:rsidRDefault="00BE1694">
      <w:pPr>
        <w:autoSpaceDE w:val="0"/>
        <w:ind w:firstLine="708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3. Обнародовать  настоящее постановление в соответ</w:t>
      </w:r>
      <w:r>
        <w:rPr>
          <w:rFonts w:eastAsia="TimesNewRomanPSMT"/>
          <w:sz w:val="28"/>
          <w:szCs w:val="28"/>
        </w:rPr>
        <w:t xml:space="preserve">ствии с ч.10 ст.8 Устава </w:t>
      </w:r>
      <w:proofErr w:type="spellStart"/>
      <w:r>
        <w:rPr>
          <w:rFonts w:eastAsia="TimesNewRomanPSMT"/>
          <w:sz w:val="28"/>
          <w:szCs w:val="28"/>
        </w:rPr>
        <w:t>Юрьевецкого</w:t>
      </w:r>
      <w:proofErr w:type="spellEnd"/>
      <w:r>
        <w:rPr>
          <w:rFonts w:eastAsia="TimesNewRomanPSMT"/>
          <w:sz w:val="28"/>
          <w:szCs w:val="28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eastAsia="TimesNewRomanPSMT"/>
          <w:sz w:val="28"/>
          <w:szCs w:val="28"/>
        </w:rPr>
        <w:t>Юрьевецкого</w:t>
      </w:r>
      <w:proofErr w:type="spellEnd"/>
      <w:r>
        <w:rPr>
          <w:rFonts w:eastAsia="TimesNewRomanPSMT"/>
          <w:sz w:val="28"/>
          <w:szCs w:val="28"/>
        </w:rPr>
        <w:t xml:space="preserve"> муниципального района Ивановской области в информационно-телекоммуникационной сети «Интернет».</w:t>
      </w:r>
    </w:p>
    <w:p w:rsidR="00E7007E" w:rsidRDefault="00BE1694">
      <w:pPr>
        <w:pStyle w:val="ConsPlusTitle"/>
        <w:ind w:left="142" w:firstLine="56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постановления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озложить на заместителя главы  администрации района, начальника управления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С.А.Баранову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7007E" w:rsidRDefault="00E7007E">
      <w:pPr>
        <w:jc w:val="both"/>
        <w:rPr>
          <w:sz w:val="28"/>
          <w:szCs w:val="28"/>
        </w:rPr>
      </w:pPr>
    </w:p>
    <w:p w:rsidR="00E7007E" w:rsidRDefault="00BE16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ab/>
      </w:r>
    </w:p>
    <w:p w:rsidR="00E7007E" w:rsidRDefault="00BE169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С.В.Жубаркин</w:t>
      </w:r>
      <w:proofErr w:type="spellEnd"/>
    </w:p>
    <w:p w:rsidR="00E7007E" w:rsidRDefault="00BE16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7007E" w:rsidRDefault="00BE1694">
      <w:pPr>
        <w:pStyle w:val="ConsPlusNormal"/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E7007E" w:rsidRDefault="00BE1694">
      <w:pPr>
        <w:widowControl w:val="0"/>
        <w:suppressAutoHyphens w:val="0"/>
        <w:autoSpaceDE w:val="0"/>
        <w:jc w:val="right"/>
        <w:textAlignment w:val="auto"/>
      </w:pPr>
      <w:r>
        <w:t>к постановлению</w:t>
      </w:r>
    </w:p>
    <w:p w:rsidR="00E7007E" w:rsidRDefault="00BE1694">
      <w:pPr>
        <w:widowControl w:val="0"/>
        <w:suppressAutoHyphens w:val="0"/>
        <w:autoSpaceDE w:val="0"/>
        <w:jc w:val="right"/>
        <w:textAlignment w:val="auto"/>
      </w:pPr>
      <w:r>
        <w:t xml:space="preserve">администрации </w:t>
      </w:r>
      <w:proofErr w:type="spellStart"/>
      <w:r>
        <w:t>Юрьевецкого</w:t>
      </w:r>
      <w:proofErr w:type="spellEnd"/>
      <w:r>
        <w:t xml:space="preserve"> </w:t>
      </w:r>
    </w:p>
    <w:p w:rsidR="00E7007E" w:rsidRDefault="00BE1694">
      <w:pPr>
        <w:widowControl w:val="0"/>
        <w:suppressAutoHyphens w:val="0"/>
        <w:autoSpaceDE w:val="0"/>
        <w:jc w:val="right"/>
        <w:textAlignment w:val="auto"/>
      </w:pPr>
      <w:r>
        <w:t>муниципального района</w:t>
      </w:r>
    </w:p>
    <w:p w:rsidR="00E7007E" w:rsidRDefault="00091BC2">
      <w:pPr>
        <w:jc w:val="right"/>
        <w:rPr>
          <w:sz w:val="28"/>
          <w:szCs w:val="28"/>
        </w:rPr>
      </w:pPr>
      <w:r>
        <w:rPr>
          <w:sz w:val="28"/>
          <w:szCs w:val="28"/>
          <w:u w:val="single"/>
        </w:rPr>
        <w:t>09.03.2021 №67</w:t>
      </w:r>
      <w:bookmarkStart w:id="0" w:name="_GoBack"/>
      <w:bookmarkEnd w:id="0"/>
    </w:p>
    <w:p w:rsidR="00E7007E" w:rsidRDefault="00E7007E">
      <w:pPr>
        <w:jc w:val="right"/>
        <w:rPr>
          <w:sz w:val="28"/>
          <w:szCs w:val="28"/>
        </w:rPr>
      </w:pPr>
    </w:p>
    <w:p w:rsidR="00E7007E" w:rsidRDefault="00BE1694">
      <w:pPr>
        <w:jc w:val="center"/>
      </w:pPr>
      <w:r>
        <w:rPr>
          <w:b/>
          <w:sz w:val="28"/>
          <w:szCs w:val="28"/>
        </w:rPr>
        <w:t xml:space="preserve">Состав </w:t>
      </w:r>
      <w:r>
        <w:rPr>
          <w:b/>
          <w:bCs/>
          <w:sz w:val="28"/>
          <w:szCs w:val="28"/>
        </w:rPr>
        <w:t xml:space="preserve"> трехсторонней территориальной комиссии по регулированию социально-трудовых отношений 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Ивановской области</w:t>
      </w:r>
    </w:p>
    <w:p w:rsidR="00E7007E" w:rsidRDefault="00E7007E">
      <w:pPr>
        <w:jc w:val="center"/>
        <w:rPr>
          <w:b/>
          <w:bCs/>
          <w:sz w:val="28"/>
          <w:szCs w:val="28"/>
        </w:rPr>
      </w:pPr>
    </w:p>
    <w:tbl>
      <w:tblPr>
        <w:tblW w:w="97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5"/>
        <w:gridCol w:w="7512"/>
      </w:tblGrid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Координатор комиссии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С.А.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E7007E">
            <w:pPr>
              <w:rPr>
                <w:sz w:val="28"/>
                <w:szCs w:val="28"/>
              </w:rPr>
            </w:pPr>
          </w:p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администрации, начальник управления</w:t>
            </w:r>
            <w:r>
              <w:rPr>
                <w:sz w:val="28"/>
                <w:szCs w:val="28"/>
              </w:rPr>
              <w:t xml:space="preserve"> образования</w:t>
            </w:r>
          </w:p>
          <w:p w:rsidR="00E7007E" w:rsidRDefault="00E7007E">
            <w:pPr>
              <w:rPr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Координатор стороны, представляющей администрацию </w:t>
            </w: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Юрьевецкого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ind w:left="-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Слепченков И.В. 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заместитель главы администрации, руководитель аппарата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Секретарь комиссии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Смыслова</w:t>
            </w:r>
            <w:proofErr w:type="spellEnd"/>
            <w:r>
              <w:rPr>
                <w:sz w:val="28"/>
                <w:szCs w:val="28"/>
              </w:rPr>
              <w:t xml:space="preserve"> И.Ф.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муниципальной службы,</w:t>
            </w:r>
            <w:r>
              <w:rPr>
                <w:sz w:val="28"/>
                <w:szCs w:val="28"/>
              </w:rPr>
              <w:t xml:space="preserve"> кадровой работы,  архивного дела 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района.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Член комиссии со стороны администрации </w:t>
            </w: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Юрьевецкого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Гурьянова О.Н.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администрации, председатель комитета по управлению </w:t>
            </w:r>
            <w:r>
              <w:rPr>
                <w:sz w:val="28"/>
                <w:szCs w:val="28"/>
              </w:rPr>
              <w:t>муниципальным имуществом, земельным отношениям и сельскому хозяйству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Жогина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gramStart"/>
            <w:r>
              <w:rPr>
                <w:sz w:val="28"/>
                <w:szCs w:val="28"/>
              </w:rPr>
              <w:t>.д</w:t>
            </w:r>
            <w:proofErr w:type="gramEnd"/>
            <w:r>
              <w:rPr>
                <w:sz w:val="28"/>
                <w:szCs w:val="28"/>
              </w:rPr>
              <w:t>иректора</w:t>
            </w:r>
            <w:proofErr w:type="spellEnd"/>
            <w:r>
              <w:rPr>
                <w:sz w:val="28"/>
                <w:szCs w:val="28"/>
              </w:rPr>
              <w:t xml:space="preserve"> ОГКУ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ЦЗН» (по согласованию);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Зазунова</w:t>
            </w:r>
            <w:proofErr w:type="spellEnd"/>
            <w:r>
              <w:rPr>
                <w:sz w:val="28"/>
                <w:szCs w:val="28"/>
              </w:rPr>
              <w:t xml:space="preserve"> Т.А.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делам молодежи, культуры и спорта администрации </w:t>
            </w:r>
            <w:proofErr w:type="spellStart"/>
            <w:r>
              <w:rPr>
                <w:sz w:val="28"/>
                <w:szCs w:val="28"/>
              </w:rPr>
              <w:t>Юрьевецкого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района;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Доринова</w:t>
            </w:r>
            <w:proofErr w:type="spellEnd"/>
            <w:r>
              <w:rPr>
                <w:sz w:val="28"/>
                <w:szCs w:val="28"/>
              </w:rPr>
              <w:t xml:space="preserve"> Л.С.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главного врача ОБУЗ «Кинешемская ЦРБ» 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филиал (по согласованию).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Координатор стороны, представляющей работодателей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 Д.В.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«Амулет» (по согласованию).</w:t>
            </w:r>
          </w:p>
          <w:p w:rsidR="00E7007E" w:rsidRDefault="00E7007E">
            <w:pPr>
              <w:rPr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Член комиссии со стороны </w:t>
            </w:r>
            <w:r>
              <w:rPr>
                <w:b/>
                <w:sz w:val="28"/>
                <w:szCs w:val="28"/>
              </w:rPr>
              <w:t>работодателей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 Р.В.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 ООО «Вояж» (по согласованию);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Наумов А.Д.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(по согласованию);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Силкина</w:t>
            </w:r>
            <w:proofErr w:type="spellEnd"/>
            <w:r>
              <w:rPr>
                <w:sz w:val="28"/>
                <w:szCs w:val="28"/>
              </w:rPr>
              <w:t xml:space="preserve"> Н.А. 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ООО «Семья» (по согласованию).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Координатор стороны, представляющей профсоюзы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Идрисов Г.А.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районного координационного Совета организаций профсоюзов</w:t>
            </w:r>
          </w:p>
          <w:p w:rsidR="00E7007E" w:rsidRDefault="00E7007E">
            <w:pPr>
              <w:rPr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Член комиссии со стороны профсоюзов</w:t>
            </w:r>
          </w:p>
          <w:p w:rsidR="00E7007E" w:rsidRDefault="00E7007E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Торопов М.Ю.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МБУДО ДЮЦ, председатель </w:t>
            </w:r>
            <w:proofErr w:type="spellStart"/>
            <w:r>
              <w:rPr>
                <w:sz w:val="28"/>
                <w:szCs w:val="28"/>
              </w:rPr>
              <w:t>Юрьевецкой</w:t>
            </w:r>
            <w:proofErr w:type="spellEnd"/>
            <w:r>
              <w:rPr>
                <w:sz w:val="28"/>
                <w:szCs w:val="28"/>
              </w:rPr>
              <w:t xml:space="preserve"> районной  организации профсоюзов работников народного образования и науки </w:t>
            </w:r>
            <w:r>
              <w:rPr>
                <w:sz w:val="28"/>
                <w:szCs w:val="28"/>
              </w:rPr>
              <w:t>Р</w:t>
            </w:r>
            <w:proofErr w:type="gramStart"/>
            <w:r>
              <w:rPr>
                <w:sz w:val="28"/>
                <w:szCs w:val="28"/>
              </w:rPr>
              <w:t>Ф(</w:t>
            </w:r>
            <w:proofErr w:type="gramEnd"/>
            <w:r>
              <w:rPr>
                <w:sz w:val="28"/>
                <w:szCs w:val="28"/>
              </w:rPr>
              <w:t>по согласованию);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Скрицкая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районный педиатр ОБУЗ «Кинешемская  ЦРБ» 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филиал, председатель профсоюзной организации (по согласованию);</w:t>
            </w:r>
          </w:p>
        </w:tc>
      </w:tr>
      <w:tr w:rsidR="00E7007E">
        <w:tblPrEx>
          <w:tblCellMar>
            <w:top w:w="0" w:type="dxa"/>
            <w:bottom w:w="0" w:type="dxa"/>
          </w:tblCellMar>
        </w:tblPrEx>
        <w:tc>
          <w:tcPr>
            <w:tcW w:w="22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Тощева Л.К.</w:t>
            </w:r>
          </w:p>
        </w:tc>
        <w:tc>
          <w:tcPr>
            <w:tcW w:w="75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007E" w:rsidRDefault="00BE16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МОУДОД  </w:t>
            </w:r>
            <w:proofErr w:type="spellStart"/>
            <w:r>
              <w:rPr>
                <w:sz w:val="28"/>
                <w:szCs w:val="28"/>
              </w:rPr>
              <w:t>Юрьевецкая</w:t>
            </w:r>
            <w:proofErr w:type="spellEnd"/>
            <w:r>
              <w:rPr>
                <w:sz w:val="28"/>
                <w:szCs w:val="28"/>
              </w:rPr>
              <w:t xml:space="preserve"> ДШИ, председатель профсоюзной организации (по согласованию).</w:t>
            </w:r>
          </w:p>
        </w:tc>
      </w:tr>
    </w:tbl>
    <w:p w:rsidR="00E7007E" w:rsidRDefault="00E7007E">
      <w:pPr>
        <w:pStyle w:val="a3"/>
      </w:pPr>
    </w:p>
    <w:sectPr w:rsidR="00E7007E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694" w:rsidRDefault="00BE1694">
      <w:r>
        <w:separator/>
      </w:r>
    </w:p>
  </w:endnote>
  <w:endnote w:type="continuationSeparator" w:id="0">
    <w:p w:rsidR="00BE1694" w:rsidRDefault="00BE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694" w:rsidRDefault="00BE1694">
      <w:r>
        <w:rPr>
          <w:color w:val="000000"/>
        </w:rPr>
        <w:separator/>
      </w:r>
    </w:p>
  </w:footnote>
  <w:footnote w:type="continuationSeparator" w:id="0">
    <w:p w:rsidR="00BE1694" w:rsidRDefault="00BE1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072BB"/>
    <w:multiLevelType w:val="multilevel"/>
    <w:tmpl w:val="A0C4E6F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007E"/>
    <w:rsid w:val="00091BC2"/>
    <w:rsid w:val="008F5176"/>
    <w:rsid w:val="00BE1694"/>
    <w:rsid w:val="00E7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/>
      <w:b/>
      <w:kern w:val="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Times New Roman"/>
      <w:b/>
      <w:kern w:val="3"/>
      <w:sz w:val="28"/>
      <w:szCs w:val="20"/>
      <w:lang w:eastAsia="ru-RU"/>
    </w:rPr>
  </w:style>
  <w:style w:type="paragraph" w:customStyle="1" w:styleId="a3">
    <w:name w:val="Заголовок"/>
    <w:basedOn w:val="a"/>
    <w:pPr>
      <w:spacing w:before="240" w:after="60"/>
      <w:jc w:val="center"/>
    </w:pPr>
    <w:rPr>
      <w:rFonts w:ascii="Arial" w:hAnsi="Arial"/>
      <w:b/>
      <w:kern w:val="3"/>
      <w:sz w:val="32"/>
      <w:szCs w:val="20"/>
    </w:rPr>
  </w:style>
  <w:style w:type="character" w:customStyle="1" w:styleId="a4">
    <w:name w:val="Заголовок Знак"/>
    <w:basedOn w:val="a0"/>
    <w:rPr>
      <w:rFonts w:ascii="Arial" w:eastAsia="Times New Roman" w:hAnsi="Arial" w:cs="Times New Roman"/>
      <w:b/>
      <w:kern w:val="3"/>
      <w:sz w:val="32"/>
      <w:szCs w:val="20"/>
      <w:lang w:eastAsia="ru-RU"/>
    </w:rPr>
  </w:style>
  <w:style w:type="paragraph" w:styleId="a5">
    <w:name w:val="Body Text"/>
    <w:basedOn w:val="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rPr>
      <w:rFonts w:ascii="Arial" w:eastAsia="Times New Roman" w:hAnsi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Arial" w:hAnsi="Arial"/>
      <w:b/>
      <w:kern w:val="3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Arial" w:eastAsia="Times New Roman" w:hAnsi="Arial" w:cs="Times New Roman"/>
      <w:b/>
      <w:kern w:val="3"/>
      <w:sz w:val="28"/>
      <w:szCs w:val="20"/>
      <w:lang w:eastAsia="ru-RU"/>
    </w:rPr>
  </w:style>
  <w:style w:type="paragraph" w:customStyle="1" w:styleId="a3">
    <w:name w:val="Заголовок"/>
    <w:basedOn w:val="a"/>
    <w:pPr>
      <w:spacing w:before="240" w:after="60"/>
      <w:jc w:val="center"/>
    </w:pPr>
    <w:rPr>
      <w:rFonts w:ascii="Arial" w:hAnsi="Arial"/>
      <w:b/>
      <w:kern w:val="3"/>
      <w:sz w:val="32"/>
      <w:szCs w:val="20"/>
    </w:rPr>
  </w:style>
  <w:style w:type="character" w:customStyle="1" w:styleId="a4">
    <w:name w:val="Заголовок Знак"/>
    <w:basedOn w:val="a0"/>
    <w:rPr>
      <w:rFonts w:ascii="Arial" w:eastAsia="Times New Roman" w:hAnsi="Arial" w:cs="Times New Roman"/>
      <w:b/>
      <w:kern w:val="3"/>
      <w:sz w:val="32"/>
      <w:szCs w:val="20"/>
      <w:lang w:eastAsia="ru-RU"/>
    </w:rPr>
  </w:style>
  <w:style w:type="paragraph" w:styleId="a5">
    <w:name w:val="Body Text"/>
    <w:basedOn w:val="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  <w:spacing w:after="0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rPr>
      <w:rFonts w:ascii="Arial" w:eastAsia="Times New Roman" w:hAnsi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Николай Тютин</cp:lastModifiedBy>
  <cp:revision>3</cp:revision>
  <cp:lastPrinted>2021-02-26T12:51:00Z</cp:lastPrinted>
  <dcterms:created xsi:type="dcterms:W3CDTF">2021-04-28T14:00:00Z</dcterms:created>
  <dcterms:modified xsi:type="dcterms:W3CDTF">2021-04-28T14:00:00Z</dcterms:modified>
</cp:coreProperties>
</file>