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66D" w:rsidRPr="00AD09B3" w:rsidRDefault="00A7366D" w:rsidP="00A73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ЮРЬЕВЕЦКОГО</w:t>
      </w:r>
      <w:r w:rsidR="007F71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D0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</w:t>
      </w:r>
    </w:p>
    <w:p w:rsidR="00A7366D" w:rsidRPr="00AD09B3" w:rsidRDefault="00A7366D" w:rsidP="00A7366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ИВАНОВСКОЙ ОБЛАСТИ</w:t>
      </w:r>
    </w:p>
    <w:p w:rsidR="00A7366D" w:rsidRPr="00AD09B3" w:rsidRDefault="00A7366D" w:rsidP="00A736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6D" w:rsidRPr="00AD09B3" w:rsidRDefault="00A7366D" w:rsidP="00A73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A7366D" w:rsidRPr="00AD09B3" w:rsidRDefault="00A7366D" w:rsidP="00A73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366D" w:rsidRPr="007F71F8" w:rsidRDefault="00F91E85" w:rsidP="00A736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7366D"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11E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bookmarkStart w:id="0" w:name="_GoBack"/>
      <w:bookmarkEnd w:id="0"/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.11.2021</w:t>
      </w:r>
      <w:r w:rsidR="00A7366D"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BD11E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7366D"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A7366D" w:rsidRPr="007F71F8" w:rsidRDefault="00A7366D" w:rsidP="00A73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.Ю</w:t>
      </w:r>
      <w:proofErr w:type="gramEnd"/>
      <w:r w:rsidRPr="007F71F8">
        <w:rPr>
          <w:rFonts w:ascii="Times New Roman" w:eastAsia="Times New Roman" w:hAnsi="Times New Roman" w:cs="Times New Roman"/>
          <w:sz w:val="24"/>
          <w:szCs w:val="24"/>
          <w:lang w:eastAsia="ru-RU"/>
        </w:rPr>
        <w:t>рьевец</w:t>
      </w:r>
      <w:proofErr w:type="spellEnd"/>
    </w:p>
    <w:p w:rsidR="006B0FCC" w:rsidRPr="00AD09B3" w:rsidRDefault="006B0FCC" w:rsidP="00A736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6D" w:rsidRDefault="00A7366D" w:rsidP="00315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Юрьевецкого муниципального района Ивановской области от 18.12.2019 №496 «О присвоении статуса единой теплоснабжающей организации (ЕТО)</w:t>
      </w:r>
      <w:r w:rsidR="0031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каждой из систем теплоснабжения, расположенных в границах Юрьевецкого городского поселения Юрьевецкого муниципального района»</w:t>
      </w:r>
    </w:p>
    <w:p w:rsidR="003150DD" w:rsidRPr="00AD09B3" w:rsidRDefault="003150DD" w:rsidP="00315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6D" w:rsidRPr="00AD09B3" w:rsidRDefault="006B0FCC" w:rsidP="00A736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7366D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 организации надежного и бесперебойног</w:t>
      </w:r>
      <w:r w:rsidR="00781218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горячего водоснабжения</w:t>
      </w:r>
      <w:r w:rsidR="00A7366D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абонентов на территории Юрьевецкого городского поселения Юрьевецкого муниципального района</w:t>
      </w:r>
      <w:r w:rsidR="00A45CC4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366D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Юрьевецкого муниципального района,</w:t>
      </w:r>
    </w:p>
    <w:p w:rsidR="00A7366D" w:rsidRPr="00AD09B3" w:rsidRDefault="00A7366D" w:rsidP="00A73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FCC" w:rsidRPr="00AD09B3" w:rsidRDefault="00A7366D" w:rsidP="00A73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A7366D" w:rsidRPr="00AD09B3" w:rsidRDefault="006C5632" w:rsidP="006B0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6B0FCC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7366D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нести изменение в постановление от 18.12.2019   № 496 «О присвоении статуса единой теплоснабжающей организации (ЕТО) в каждой из систем теплоснабжения, расположенных в границах Юрьевецкого городского поселения Юрьевецкого муниципального района»:</w:t>
      </w:r>
    </w:p>
    <w:p w:rsidR="00781218" w:rsidRPr="00AD09B3" w:rsidRDefault="00781218" w:rsidP="006B0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п. 1 в части горячего водоснабжения по контуру котельной № 2 считать статус единой теплоснабжающей организации по горячему водоснабжению  г. Юрьевец, ул. Чкалова, д.5-б читать в следующей редакции:</w:t>
      </w:r>
    </w:p>
    <w:p w:rsidR="00A7366D" w:rsidRPr="00AD09B3" w:rsidRDefault="00A7366D" w:rsidP="00A736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6D" w:rsidRPr="00AD09B3" w:rsidRDefault="00781218" w:rsidP="006B0F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45CC4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п. 1 в части горячего водоснабжения по</w:t>
      </w:r>
      <w:r w:rsidR="006B0FCC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контуру котельной № 2 с</w:t>
      </w:r>
      <w:r w:rsidR="00A7366D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статус единой теплоснабжающей организации </w:t>
      </w:r>
      <w:r w:rsidR="00A45CC4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горячему водоснабжению </w:t>
      </w:r>
      <w:r w:rsidR="006B0FCC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5CC4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Юрьевец, ул. Чкалова, д.5-б </w:t>
      </w:r>
      <w:r w:rsidR="00A7366D"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МУП «</w:t>
      </w: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управляющая компания</w:t>
      </w:r>
      <w:r w:rsidR="00A45CC4"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с</w:t>
      </w: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01.01.2022г</w:t>
      </w:r>
      <w:r w:rsidR="00A45CC4"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1218" w:rsidRPr="00AD09B3" w:rsidRDefault="00781218" w:rsidP="0078121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администрации Юрьевецкого муниципального района и обнародовать в соответствии со статьей 10 Устава Юрьевецкого муниципального района. </w:t>
      </w:r>
    </w:p>
    <w:p w:rsidR="00A7366D" w:rsidRPr="00AD09B3" w:rsidRDefault="00781218" w:rsidP="007812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</w:t>
      </w:r>
      <w:proofErr w:type="gramStart"/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A7366D" w:rsidRPr="00AD09B3" w:rsidRDefault="00A7366D" w:rsidP="00A45CC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6D" w:rsidRPr="00AD09B3" w:rsidRDefault="00A7366D" w:rsidP="00A736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Юрьевецкого</w:t>
      </w:r>
    </w:p>
    <w:p w:rsidR="00A7366D" w:rsidRPr="00AD09B3" w:rsidRDefault="00A7366D" w:rsidP="00A736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                                            </w:t>
      </w:r>
      <w:r w:rsidR="003150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AD09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С.В. Жубаркин </w:t>
      </w:r>
    </w:p>
    <w:p w:rsidR="00133838" w:rsidRPr="00AD09B3" w:rsidRDefault="00A7366D" w:rsidP="00781218">
      <w:pPr>
        <w:spacing w:after="0" w:line="240" w:lineRule="auto"/>
        <w:ind w:left="64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9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sectPr w:rsidR="00133838" w:rsidRPr="00AD09B3" w:rsidSect="005358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684A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AEE"/>
    <w:rsid w:val="00133838"/>
    <w:rsid w:val="002B6AEE"/>
    <w:rsid w:val="003150DD"/>
    <w:rsid w:val="00320CE9"/>
    <w:rsid w:val="003A3472"/>
    <w:rsid w:val="00535847"/>
    <w:rsid w:val="00594748"/>
    <w:rsid w:val="006B0FCC"/>
    <w:rsid w:val="006C5632"/>
    <w:rsid w:val="00781218"/>
    <w:rsid w:val="007F71F8"/>
    <w:rsid w:val="00934782"/>
    <w:rsid w:val="00A45CC4"/>
    <w:rsid w:val="00A7366D"/>
    <w:rsid w:val="00AD09B3"/>
    <w:rsid w:val="00BD11EA"/>
    <w:rsid w:val="00E01973"/>
    <w:rsid w:val="00F9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66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56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66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5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E289A-0C4E-4CDD-8819-599677640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SOROKINA N B</dc:creator>
  <cp:keywords/>
  <dc:description/>
  <cp:lastModifiedBy>Николай Тютин</cp:lastModifiedBy>
  <cp:revision>9</cp:revision>
  <cp:lastPrinted>2021-12-06T10:35:00Z</cp:lastPrinted>
  <dcterms:created xsi:type="dcterms:W3CDTF">2021-12-16T07:38:00Z</dcterms:created>
  <dcterms:modified xsi:type="dcterms:W3CDTF">2022-01-19T10:23:00Z</dcterms:modified>
</cp:coreProperties>
</file>