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160" w:rsidRPr="003C17A2" w:rsidRDefault="000B5160" w:rsidP="003C17A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B5160" w:rsidRPr="003C17A2" w:rsidRDefault="000B5160" w:rsidP="003C17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0CB3">
        <w:rPr>
          <w:rFonts w:ascii="Times New Roman" w:hAnsi="Times New Roman" w:cs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48.75pt" filled="t">
            <v:fill color2="black"/>
            <v:imagedata r:id="rId4" o:title=""/>
          </v:shape>
        </w:pict>
      </w:r>
    </w:p>
    <w:p w:rsidR="000B5160" w:rsidRPr="003C17A2" w:rsidRDefault="000B5160" w:rsidP="003C17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5160" w:rsidRPr="003C17A2" w:rsidRDefault="000B5160" w:rsidP="003C17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17A2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АДМИНИСТРАЦИЯ ЮРЬЕВЕЦКОГО </w:t>
      </w:r>
    </w:p>
    <w:p w:rsidR="000B5160" w:rsidRPr="003C17A2" w:rsidRDefault="000B5160" w:rsidP="003C17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17A2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0B5160" w:rsidRPr="003C17A2" w:rsidRDefault="000B5160" w:rsidP="003C17A2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17A2">
        <w:rPr>
          <w:rFonts w:ascii="Times New Roman" w:hAnsi="Times New Roman" w:cs="Times New Roman"/>
          <w:b/>
          <w:bCs/>
          <w:sz w:val="28"/>
          <w:szCs w:val="28"/>
        </w:rPr>
        <w:t>ИВАНОВСКОЙ ОБЛАСТИ</w:t>
      </w:r>
    </w:p>
    <w:p w:rsidR="000B5160" w:rsidRPr="003C17A2" w:rsidRDefault="000B5160" w:rsidP="003C17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5160" w:rsidRPr="003C17A2" w:rsidRDefault="000B5160" w:rsidP="003C17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17A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0B5160" w:rsidRPr="003C17A2" w:rsidRDefault="000B5160" w:rsidP="003C17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17A2">
        <w:rPr>
          <w:rFonts w:ascii="Times New Roman" w:hAnsi="Times New Roman" w:cs="Times New Roman"/>
          <w:sz w:val="28"/>
          <w:szCs w:val="28"/>
        </w:rPr>
        <w:t>от _</w:t>
      </w:r>
      <w:r>
        <w:rPr>
          <w:rFonts w:ascii="Times New Roman" w:hAnsi="Times New Roman" w:cs="Times New Roman"/>
          <w:sz w:val="28"/>
          <w:szCs w:val="28"/>
          <w:u w:val="single"/>
        </w:rPr>
        <w:t>15.09.2021</w:t>
      </w:r>
      <w:r w:rsidRPr="003C17A2">
        <w:rPr>
          <w:rFonts w:ascii="Times New Roman" w:hAnsi="Times New Roman" w:cs="Times New Roman"/>
          <w:sz w:val="28"/>
          <w:szCs w:val="28"/>
        </w:rPr>
        <w:t xml:space="preserve">  № _</w:t>
      </w:r>
      <w:r w:rsidRPr="00477700">
        <w:rPr>
          <w:rFonts w:ascii="Times New Roman" w:hAnsi="Times New Roman" w:cs="Times New Roman"/>
          <w:sz w:val="28"/>
          <w:szCs w:val="28"/>
          <w:u w:val="single"/>
        </w:rPr>
        <w:t>298</w:t>
      </w:r>
      <w:r w:rsidRPr="003C17A2">
        <w:rPr>
          <w:rFonts w:ascii="Times New Roman" w:hAnsi="Times New Roman" w:cs="Times New Roman"/>
          <w:sz w:val="28"/>
          <w:szCs w:val="28"/>
        </w:rPr>
        <w:t xml:space="preserve">_     </w:t>
      </w:r>
    </w:p>
    <w:p w:rsidR="000B5160" w:rsidRPr="003C17A2" w:rsidRDefault="000B5160" w:rsidP="003C17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17A2">
        <w:rPr>
          <w:rFonts w:ascii="Times New Roman" w:hAnsi="Times New Roman" w:cs="Times New Roman"/>
          <w:sz w:val="28"/>
          <w:szCs w:val="28"/>
        </w:rPr>
        <w:t xml:space="preserve">            г.Юрьевец</w:t>
      </w:r>
    </w:p>
    <w:p w:rsidR="000B5160" w:rsidRDefault="000B5160" w:rsidP="00780E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5160" w:rsidRPr="00780ECE" w:rsidRDefault="000B5160" w:rsidP="00780E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0ECE">
        <w:rPr>
          <w:rFonts w:ascii="Times New Roman" w:hAnsi="Times New Roman" w:cs="Times New Roman"/>
          <w:b/>
          <w:bCs/>
          <w:sz w:val="28"/>
          <w:szCs w:val="28"/>
        </w:rPr>
        <w:t>Об  утверждении Порядка составления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>, утверждения</w:t>
      </w:r>
      <w:r w:rsidRPr="00780ECE">
        <w:rPr>
          <w:rFonts w:ascii="Times New Roman" w:hAnsi="Times New Roman" w:cs="Times New Roman"/>
          <w:b/>
          <w:bCs/>
          <w:sz w:val="28"/>
          <w:szCs w:val="28"/>
        </w:rPr>
        <w:t xml:space="preserve"> и ведения бюджетных смет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Pr="00780ECE">
        <w:rPr>
          <w:rFonts w:ascii="Times New Roman" w:hAnsi="Times New Roman" w:cs="Times New Roman"/>
          <w:b/>
          <w:bCs/>
          <w:sz w:val="28"/>
          <w:szCs w:val="28"/>
        </w:rPr>
        <w:t xml:space="preserve">казенных учреждений </w:t>
      </w:r>
    </w:p>
    <w:p w:rsidR="000B5160" w:rsidRPr="00780ECE" w:rsidRDefault="000B5160" w:rsidP="00780E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5160" w:rsidRPr="00780ECE" w:rsidRDefault="000B5160" w:rsidP="00780ECE">
      <w:pPr>
        <w:pStyle w:val="Heading1"/>
        <w:spacing w:before="0" w:after="0"/>
        <w:jc w:val="both"/>
        <w:rPr>
          <w:rFonts w:ascii="Times New Roman" w:hAnsi="Times New Roman" w:cs="Times New Roman"/>
          <w:color w:val="auto"/>
          <w:kern w:val="36"/>
          <w:sz w:val="28"/>
          <w:szCs w:val="28"/>
        </w:rPr>
      </w:pPr>
      <w:r w:rsidRPr="00780ECE">
        <w:rPr>
          <w:rFonts w:ascii="Times New Roman" w:hAnsi="Times New Roman" w:cs="Times New Roman"/>
          <w:sz w:val="28"/>
          <w:szCs w:val="28"/>
        </w:rPr>
        <w:tab/>
      </w:r>
      <w:r w:rsidRPr="00780EC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 соответствии</w:t>
      </w:r>
      <w:r w:rsidRPr="00780EC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80EC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со</w:t>
      </w:r>
      <w:r w:rsidRPr="00780EC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5" w:history="1">
        <w:r w:rsidRPr="00780ECE">
          <w:rPr>
            <w:rStyle w:val="a"/>
            <w:rFonts w:ascii="Times New Roman" w:hAnsi="Times New Roman" w:cs="Times New Roman"/>
            <w:sz w:val="28"/>
            <w:szCs w:val="28"/>
          </w:rPr>
          <w:t>статьей 221</w:t>
        </w:r>
      </w:hyperlink>
      <w:r w:rsidRPr="00780EC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80EC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Бюджетного кодекса Российской Федерации,</w:t>
      </w:r>
      <w:r w:rsidRPr="00780EC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6" w:history="1">
        <w:r w:rsidRPr="00780ECE">
          <w:rPr>
            <w:rStyle w:val="a"/>
            <w:rFonts w:ascii="Times New Roman" w:hAnsi="Times New Roman" w:cs="Times New Roman"/>
            <w:sz w:val="28"/>
            <w:szCs w:val="28"/>
          </w:rPr>
          <w:t>Приказом Минфина России от 20 июня 2018 г. N 141н "О Порядке составления и ведения бюджетных смет федеральных казенных учреждений" (с изменениями и дополнениями)</w:t>
        </w:r>
      </w:hyperlink>
      <w:r w:rsidRPr="00780EC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</w:t>
      </w:r>
      <w:r w:rsidRPr="00780EC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80ECE">
        <w:rPr>
          <w:rFonts w:ascii="Times New Roman" w:hAnsi="Times New Roman" w:cs="Times New Roman"/>
          <w:b w:val="0"/>
          <w:bCs w:val="0"/>
          <w:color w:val="auto"/>
          <w:kern w:val="36"/>
          <w:sz w:val="28"/>
          <w:szCs w:val="28"/>
        </w:rPr>
        <w:t xml:space="preserve">администрация Юрьевецкого муниципального района </w:t>
      </w:r>
    </w:p>
    <w:p w:rsidR="000B5160" w:rsidRPr="00780ECE" w:rsidRDefault="000B5160" w:rsidP="00780E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5160" w:rsidRPr="00780ECE" w:rsidRDefault="000B5160" w:rsidP="00780E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0ECE">
        <w:rPr>
          <w:rFonts w:ascii="Times New Roman" w:hAnsi="Times New Roman" w:cs="Times New Roman"/>
          <w:b/>
          <w:bCs/>
          <w:sz w:val="28"/>
          <w:szCs w:val="28"/>
        </w:rPr>
        <w:t>ПОСТАНОВЛЯЕТ</w:t>
      </w:r>
      <w:r w:rsidRPr="00780ECE">
        <w:rPr>
          <w:rFonts w:ascii="Times New Roman" w:hAnsi="Times New Roman" w:cs="Times New Roman"/>
          <w:sz w:val="28"/>
          <w:szCs w:val="28"/>
        </w:rPr>
        <w:t>:</w:t>
      </w:r>
    </w:p>
    <w:p w:rsidR="000B5160" w:rsidRPr="00780ECE" w:rsidRDefault="000B5160" w:rsidP="00780E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B5160" w:rsidRPr="00780ECE" w:rsidRDefault="000B5160" w:rsidP="0079229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780ECE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hyperlink w:anchor="sub_1000" w:history="1">
        <w:r w:rsidRPr="00D36CC6">
          <w:rPr>
            <w:rStyle w:val="a"/>
            <w:rFonts w:ascii="Times New Roman" w:hAnsi="Times New Roman" w:cs="Times New Roman"/>
            <w:b w:val="0"/>
            <w:bCs w:val="0"/>
            <w:sz w:val="28"/>
            <w:szCs w:val="28"/>
          </w:rPr>
          <w:t>Порядок</w:t>
        </w:r>
      </w:hyperlink>
      <w:r w:rsidRPr="00780ECE">
        <w:rPr>
          <w:rFonts w:ascii="Times New Roman" w:hAnsi="Times New Roman" w:cs="Times New Roman"/>
          <w:sz w:val="28"/>
          <w:szCs w:val="28"/>
        </w:rPr>
        <w:t xml:space="preserve"> составления</w:t>
      </w:r>
      <w:r>
        <w:rPr>
          <w:rFonts w:ascii="Times New Roman" w:hAnsi="Times New Roman" w:cs="Times New Roman"/>
          <w:sz w:val="28"/>
          <w:szCs w:val="28"/>
        </w:rPr>
        <w:t>, утверждения</w:t>
      </w:r>
      <w:r w:rsidRPr="00780ECE">
        <w:rPr>
          <w:rFonts w:ascii="Times New Roman" w:hAnsi="Times New Roman" w:cs="Times New Roman"/>
          <w:sz w:val="28"/>
          <w:szCs w:val="28"/>
        </w:rPr>
        <w:t xml:space="preserve"> и ведения бюджетных смет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80ECE">
        <w:rPr>
          <w:rFonts w:ascii="Times New Roman" w:hAnsi="Times New Roman" w:cs="Times New Roman"/>
          <w:sz w:val="28"/>
          <w:szCs w:val="28"/>
        </w:rPr>
        <w:t xml:space="preserve"> казенных учреждений.</w:t>
      </w:r>
    </w:p>
    <w:p w:rsidR="000B5160" w:rsidRDefault="000B5160" w:rsidP="007922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 w:rsidRPr="00780ECE">
        <w:rPr>
          <w:rFonts w:ascii="Times New Roman" w:hAnsi="Times New Roman" w:cs="Times New Roman"/>
          <w:sz w:val="28"/>
          <w:szCs w:val="28"/>
        </w:rPr>
        <w:t xml:space="preserve">2. Настоящий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Pr="00780ECE">
        <w:rPr>
          <w:rFonts w:ascii="Times New Roman" w:hAnsi="Times New Roman" w:cs="Times New Roman"/>
          <w:sz w:val="28"/>
          <w:szCs w:val="28"/>
        </w:rPr>
        <w:t xml:space="preserve"> применяется при составлении и ведении бюджетной сметы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80ECE">
        <w:rPr>
          <w:rFonts w:ascii="Times New Roman" w:hAnsi="Times New Roman" w:cs="Times New Roman"/>
          <w:sz w:val="28"/>
          <w:szCs w:val="28"/>
        </w:rPr>
        <w:t xml:space="preserve"> казенного учреждения, начиная с бюджетной сметы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780E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80ECE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80ECE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B5160" w:rsidRDefault="000B5160" w:rsidP="007922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160" w:rsidRPr="00780ECE" w:rsidRDefault="000B5160" w:rsidP="007922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возложить на заместителя главы администрации, начальника финансового отдела Е.В. Смыслову и начальника управления бухгалтерского учета и отчетности Т.А.Горшенину.</w:t>
      </w:r>
    </w:p>
    <w:bookmarkEnd w:id="1"/>
    <w:p w:rsidR="000B5160" w:rsidRPr="00780ECE" w:rsidRDefault="000B5160" w:rsidP="0079229E">
      <w:pPr>
        <w:tabs>
          <w:tab w:val="left" w:pos="2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ECE">
        <w:rPr>
          <w:rFonts w:ascii="Times New Roman" w:hAnsi="Times New Roman" w:cs="Times New Roman"/>
          <w:sz w:val="28"/>
          <w:szCs w:val="28"/>
        </w:rPr>
        <w:tab/>
      </w:r>
    </w:p>
    <w:p w:rsidR="000B5160" w:rsidRDefault="000B5160" w:rsidP="0057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5751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7B6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Юрьевецкого муниципального района                                   С.В.Жубаркин</w:t>
      </w:r>
    </w:p>
    <w:p w:rsidR="000B5160" w:rsidRDefault="000B5160" w:rsidP="007B6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7B6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7B6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7B6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7B67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7B67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5160" w:rsidRDefault="000B5160" w:rsidP="007B67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B5160" w:rsidRDefault="000B5160" w:rsidP="007B67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578D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578D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</w:p>
    <w:p w:rsidR="000B5160" w:rsidRDefault="000B5160" w:rsidP="007B67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Юрьевецкого </w:t>
      </w:r>
    </w:p>
    <w:p w:rsidR="000B5160" w:rsidRPr="004D578D" w:rsidRDefault="000B5160" w:rsidP="007B671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0B5160" w:rsidRPr="007B671A" w:rsidRDefault="000B5160" w:rsidP="007B67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D578D">
        <w:rPr>
          <w:rFonts w:ascii="Times New Roman" w:hAnsi="Times New Roman" w:cs="Times New Roman"/>
          <w:sz w:val="28"/>
          <w:szCs w:val="28"/>
        </w:rPr>
        <w:t>от _</w:t>
      </w:r>
      <w:r>
        <w:rPr>
          <w:rFonts w:ascii="Times New Roman" w:hAnsi="Times New Roman" w:cs="Times New Roman"/>
          <w:sz w:val="28"/>
          <w:szCs w:val="28"/>
          <w:u w:val="single"/>
        </w:rPr>
        <w:t>15.09.2021</w:t>
      </w:r>
      <w:r w:rsidRPr="004D578D">
        <w:rPr>
          <w:rFonts w:ascii="Times New Roman" w:hAnsi="Times New Roman" w:cs="Times New Roman"/>
          <w:sz w:val="28"/>
          <w:szCs w:val="28"/>
        </w:rPr>
        <w:t>__№_</w:t>
      </w:r>
      <w:r>
        <w:rPr>
          <w:rFonts w:ascii="Times New Roman" w:hAnsi="Times New Roman" w:cs="Times New Roman"/>
          <w:sz w:val="28"/>
          <w:szCs w:val="28"/>
          <w:u w:val="single"/>
        </w:rPr>
        <w:t>298</w:t>
      </w:r>
      <w:r w:rsidRPr="004D578D">
        <w:rPr>
          <w:rFonts w:ascii="Times New Roman" w:hAnsi="Times New Roman" w:cs="Times New Roman"/>
          <w:sz w:val="28"/>
          <w:szCs w:val="28"/>
        </w:rPr>
        <w:t>_</w:t>
      </w:r>
    </w:p>
    <w:p w:rsidR="000B5160" w:rsidRDefault="000B5160" w:rsidP="007B67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7B67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составления, утверждения и ведения бюджетных смет муниципальных казенных учреждений</w:t>
      </w:r>
    </w:p>
    <w:p w:rsidR="000B5160" w:rsidRDefault="000B5160" w:rsidP="007B67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7B67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B5160" w:rsidRDefault="000B5160" w:rsidP="007B67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0A6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составления, утверждения и ведения бюджетных смет муниципальных казенных учреждений (далее – Порядок) разработан с учетом положений статьи 161 Бюджетного кодекса Российской Федерации, а также в соответствии с приказом Министерства финансов Российской Федерации от 14 февраля 2018 г. № 26н «Об общих требованиях к порядку составления, утверждения и ведения бюджетных смет казенных учреждений», устанавливает требования к  составлению, утверждению и ведению бюджетных смет (далее – смета) муниципальных казенных учреждений, подведомственных  администрации Юрьевецкого муниципального района (далее – Учреждения) как получателей бюджетных средств.</w:t>
      </w:r>
    </w:p>
    <w:p w:rsidR="000B5160" w:rsidRDefault="000B5160" w:rsidP="000A6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Юрьевецкого муниципального района (далее  - Администрация) одновременно является главным распорядителем и получателем средств бюджета.</w:t>
      </w:r>
    </w:p>
    <w:p w:rsidR="000B5160" w:rsidRDefault="000B5160" w:rsidP="000A6F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0A6F3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Порядок составления смет</w:t>
      </w:r>
    </w:p>
    <w:p w:rsidR="000B5160" w:rsidRDefault="000B5160" w:rsidP="000A6F3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077C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Бюджетная смета (далее - смета) составляется и ведется в целях установления объема и распределения направлений расходования средств бюджета на срок решения о бюджете на очередной финансовый год (на очередной финансовый год и плановый период) на основании доведенных до Учреждений в установленном законодательством Российской Федерации порядке лимитов бюджетных обязательств на принятие и (или) исполнение бюджетных обязательств по обеспечению выполнения функций Учреждения (далее – лимиты бюджетных обязательств).</w:t>
      </w:r>
    </w:p>
    <w:p w:rsidR="000B5160" w:rsidRDefault="000B5160" w:rsidP="00077C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смете справочно указываются объем и распределение направлений расходов на исполнение публичных нормативных обязательств.</w:t>
      </w:r>
    </w:p>
    <w:p w:rsidR="000B5160" w:rsidRDefault="000B5160" w:rsidP="00077C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Показатели сметы формируются в рублях с двумя знаками после запятой, в разрезе кодов классификации расходов бюджетов бюджетной классификации Российской Федерации с детализацией по кодам подгрупп и (или) элементов видов расходов бюджетов, с дополнительной детализацией по кодам статей (подстатей) групп (статей) классификации операций сектора государственного управления (кодам аналитических показателей) в пределах доведенных лимитов бюджетных обязательств.</w:t>
      </w:r>
    </w:p>
    <w:p w:rsidR="000B5160" w:rsidRDefault="000B5160" w:rsidP="00077C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этапе составления проекта бюджета на очередной финансовый год  и плановый период Учреждение формирует проекты бюджетных смет в соответствии с приложениями № 3, 4 к настоящему Порядку с приложением расчетов, обоснований, необходимых нормативно-правовых актов, смет расходов, пояснительной записки и др. и представляет в Администрацию в срок до 15 </w:t>
      </w:r>
      <w:r w:rsidRPr="003C27AA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текущего года. Администрация вправе запросить у Учреждений иные документы и сведения, необходимые для анализа бюджетных смет.</w:t>
      </w:r>
    </w:p>
    <w:p w:rsidR="000B5160" w:rsidRDefault="000B5160" w:rsidP="00077C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54FFF">
        <w:rPr>
          <w:rFonts w:ascii="Times New Roman" w:hAnsi="Times New Roman" w:cs="Times New Roman"/>
          <w:sz w:val="28"/>
          <w:szCs w:val="28"/>
        </w:rPr>
        <w:t>. 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 в соответствии с приложениями   № 1, 2 к настоящему Порядку.</w:t>
      </w:r>
    </w:p>
    <w:p w:rsidR="000B5160" w:rsidRDefault="000B5160" w:rsidP="00077C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сметы и показатели обоснований (расчетов) плановых сметных показателей должны соответствовать друг другу.</w:t>
      </w:r>
    </w:p>
    <w:p w:rsidR="000B5160" w:rsidRPr="00EC3254" w:rsidRDefault="000B5160" w:rsidP="00C54F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EC32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Смета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Администрации,</w:t>
      </w:r>
      <w:r w:rsidRPr="00EC32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C3254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являюще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гося</w:t>
      </w:r>
      <w:r w:rsidRPr="00EC3254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органом местного самоуправления, осуществляющ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им</w:t>
      </w:r>
      <w:r w:rsidRPr="00EC3254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бюджетные полномочия главного распорядителя бюджетных средств, </w:t>
      </w:r>
      <w:r w:rsidRPr="00EC325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составляется в 2-х экземплярах  и </w:t>
      </w:r>
      <w:r w:rsidRPr="00EC3254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утверждается</w:t>
      </w:r>
      <w:r w:rsidRPr="00EC32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3254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руководителем главного распорядителя (распорядителя) средств бюджета или иным лицом, уполномоченным действовать в установленном законодательством Российской Федерации порядке от имени главного распорядителя (распорядителя) средств бюджета (далее - руководитель главного распорядителя средств бюджета) и заверяется гербовой печатью.</w:t>
      </w:r>
    </w:p>
    <w:p w:rsidR="000B5160" w:rsidRPr="00C54FFF" w:rsidRDefault="000B5160" w:rsidP="00C54F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4F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Смета учреждения, не осуществляющего бюджетные полномочия главного распорядителя (распорядителя) бюджетных средств составляется в 3-х экземплярах и подписывается руководителем учреждения (в его отсутствие - лицом, исполняющим обязанности руководителя), заверяется гербовой печатью и представляется главному распорядителю средств бюджета не позднее одного рабочего дня после дня его подписания.</w:t>
      </w:r>
    </w:p>
    <w:p w:rsidR="000B5160" w:rsidRPr="00C54FFF" w:rsidRDefault="000B5160" w:rsidP="00C54F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4F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случае наличия замечаний к проекту сметы и (или) обоснованиям (расчетам) плановых сметных показателей главный распорядитель средств бюджета в срок не позднее двух рабочих дней со дня получения от учреждения проекта сметы, направляет учреждению информацию об отклонении проекта сметы с указанием причин отклонения (замечаний).</w:t>
      </w:r>
    </w:p>
    <w:p w:rsidR="000B5160" w:rsidRPr="00C54FFF" w:rsidRDefault="000B5160" w:rsidP="00C54F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4F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Учреждение в срок, не позднее двух рабочих дней после дня получения информации об отклонении проекта сметы вносит изменения в проект сметы в соответствии с полученными замечаниями и направляет уточненный проект сметы главному распорядителю средств бюджета.</w:t>
      </w:r>
    </w:p>
    <w:p w:rsidR="000B5160" w:rsidRPr="00C54FFF" w:rsidRDefault="000B5160" w:rsidP="00C54F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4F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Главный распорядитель бюджетных средств рассматривает и принимает проект сметы (отклоняет проект сметы), формирует, рассматривает и принимает свод проектов смет (отклоняет свод проектов смет) в срок не позднее двух рабочих дней после дня получения уточненного проекта сметы (уточненного свода проектов смет).</w:t>
      </w:r>
    </w:p>
    <w:p w:rsidR="000B5160" w:rsidRDefault="000B5160" w:rsidP="00C54FF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54FF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сметы (свод проектов смет) рассматривается (формируется) и принимается главным распорядителем (распорядителем) бюджетных средств одновременно с обоснованиями (расчетами) плановых сметных показателей.</w:t>
      </w:r>
    </w:p>
    <w:p w:rsidR="000B5160" w:rsidRDefault="000B5160" w:rsidP="00077C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Смета реорганизуемого Учреждения составляется в порядке, установленном </w:t>
      </w:r>
      <w:r w:rsidRPr="00EB2155">
        <w:rPr>
          <w:rFonts w:ascii="Times New Roman" w:hAnsi="Times New Roman" w:cs="Times New Roman"/>
          <w:sz w:val="28"/>
          <w:szCs w:val="28"/>
        </w:rPr>
        <w:t>главным распорядителем средств</w:t>
      </w:r>
      <w:r>
        <w:rPr>
          <w:rFonts w:ascii="Times New Roman" w:hAnsi="Times New Roman" w:cs="Times New Roman"/>
          <w:sz w:val="28"/>
          <w:szCs w:val="28"/>
        </w:rPr>
        <w:t xml:space="preserve"> бюджета, в ведение которого перешло реорганизуемое Учреждение, на период текущего финансового года (текущего финансового года и планового периода) и в объеме доведенных Учреждению в установленном порядке лимитов бюджетных обязательств на текущий финансовый год (текущий финансовый год и плановый период).</w:t>
      </w:r>
    </w:p>
    <w:p w:rsidR="000B5160" w:rsidRDefault="000B5160" w:rsidP="00077C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EB215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Порядок утверждения смет</w:t>
      </w:r>
    </w:p>
    <w:p w:rsidR="000B5160" w:rsidRDefault="000B5160" w:rsidP="00EB215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CD3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Смета Администрации, являющейся главным распорядителем средств бюджета, утверждается руководителем главного распорядителя средств бюджета. </w:t>
      </w:r>
    </w:p>
    <w:p w:rsidR="000B5160" w:rsidRDefault="000B5160" w:rsidP="00CD3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Смета Учреждения утверждается руководителем Учреждения и согласовывается руководителем главного распорядителя средств бюджета.</w:t>
      </w:r>
    </w:p>
    <w:p w:rsidR="000B5160" w:rsidRDefault="000B5160" w:rsidP="00CD3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Утверждение сметы Учреждением осуществляется не позднее десяти рабочих дней со дня доведения Учреждению</w:t>
      </w:r>
      <w:r w:rsidRPr="00F049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установленном законодательством Российской Федерации порядке лимитов бюджетных обязательств.</w:t>
      </w:r>
    </w:p>
    <w:p w:rsidR="000B5160" w:rsidRPr="002B0BE0" w:rsidRDefault="000B5160" w:rsidP="002B0BE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2B0BE0">
        <w:rPr>
          <w:rFonts w:ascii="Times New Roman" w:hAnsi="Times New Roman" w:cs="Times New Roman"/>
          <w:color w:val="000000"/>
          <w:spacing w:val="2"/>
          <w:sz w:val="28"/>
          <w:szCs w:val="28"/>
          <w:lang w:eastAsia="ru-RU"/>
        </w:rPr>
        <w:t>Один экземпляр утвержденной бюджетной сметы остается у главного распорядителя средств бюджета, второй экземпляр в течение двух рабочих дней после утверждения передается учреждению, третий экземпляр с обоснованиями (расчетами) плановых сметных показателей, использованными при формировании сметы предоставляется в финансовый отдел  администрации Юрьевецкого муниципального района.</w:t>
      </w:r>
    </w:p>
    <w:p w:rsidR="000B5160" w:rsidRDefault="000B5160" w:rsidP="00CD3C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 Порядок ведения сметы Учреждения</w:t>
      </w:r>
    </w:p>
    <w:p w:rsidR="000B5160" w:rsidRDefault="000B5160" w:rsidP="00F0490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Ведением сметы является внесение изменений в смету в пределах доведенных Учреждению в установленном порядке объемов соответствующих лимитов бюджетных обязательств.</w:t>
      </w: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показателей сметы составляется Управлением образования и Учреждением в соответствии с приложением № 2 к настоящему Порядку.</w:t>
      </w: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изменений в смету осуществляется путем утверждения изменений показателей – сумм увеличения, отражающихся со знаком «плюс» и (или) уменьшения объемов сметных назначений, отражающихся со знаком «минус»:</w:t>
      </w: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изменяющих объемы сметных назначений в случае изменения доведенных Учреждению в установленном порядке лимитов бюджетных обязательств;</w:t>
      </w:r>
    </w:p>
    <w:p w:rsidR="000B5160" w:rsidRDefault="000B5160" w:rsidP="00956A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средств бюджета и лимитов бюджетных обязательств;</w:t>
      </w:r>
    </w:p>
    <w:p w:rsidR="000B5160" w:rsidRDefault="000B5160" w:rsidP="00956A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изменяющих распределение сметных назначений по дополнительным кодам аналитических показателей, установленным в соответствии с пунктом 3 настоящего Порядка, не требующих изменения показателей бюджетной росписи главного распорядителя средств бюджета и утвержденного объема лимитов бюджетных обязательств;</w:t>
      </w:r>
    </w:p>
    <w:p w:rsidR="000B5160" w:rsidRDefault="000B5160" w:rsidP="00956A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изменяющих объемы сметных назначений, приводящих к перераспределению их между разделами сметы.</w:t>
      </w: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Внесение изменений в смету, требующее изменения показателей бюджетной росписи главного распорядителя средств бюджета и лимитов бюджетных обязательств, утверждается после внесения в установленном порядке изменений в бюджетную роспись главного распорядителя средств бюджета и лимитов бюджетных обязательств.</w:t>
      </w: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Внесение изменений в смету осуществляется в течении двух рабочих дней после доведения учреждению лимитов бюджетных обязательств.</w:t>
      </w: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Утверждение изменений в смету осуществляется руководителем Учреждения и согласовывается главным распорядителем средств бюджета.</w:t>
      </w: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изменений в показатели сметы на текущий финансовый год завершается не позднее одного рабочего дня до окончания текущего финансового года.</w:t>
      </w: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049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5160" w:rsidRDefault="000B5160" w:rsidP="00F655FB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  <w:sectPr w:rsidR="000B5160" w:rsidSect="00FF3054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0B5160" w:rsidRPr="00A65B0E" w:rsidRDefault="000B5160" w:rsidP="00F655FB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A65B0E">
        <w:rPr>
          <w:rFonts w:ascii="Times New Roman" w:hAnsi="Times New Roman" w:cs="Times New Roman"/>
          <w:sz w:val="16"/>
          <w:szCs w:val="16"/>
        </w:rPr>
        <w:t>Приложение N 1</w:t>
      </w:r>
    </w:p>
    <w:p w:rsidR="000B5160" w:rsidRPr="00A65B0E" w:rsidRDefault="000B5160" w:rsidP="00F655F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A65B0E">
        <w:rPr>
          <w:rFonts w:ascii="Times New Roman" w:hAnsi="Times New Roman" w:cs="Times New Roman"/>
          <w:sz w:val="16"/>
          <w:szCs w:val="16"/>
        </w:rPr>
        <w:t>к порядку составления,</w:t>
      </w:r>
    </w:p>
    <w:p w:rsidR="000B5160" w:rsidRPr="00A65B0E" w:rsidRDefault="000B5160" w:rsidP="00F655F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A65B0E">
        <w:rPr>
          <w:rFonts w:ascii="Times New Roman" w:hAnsi="Times New Roman" w:cs="Times New Roman"/>
          <w:sz w:val="16"/>
          <w:szCs w:val="16"/>
        </w:rPr>
        <w:t xml:space="preserve">утверждения и ведения смет </w:t>
      </w:r>
    </w:p>
    <w:p w:rsidR="000B5160" w:rsidRDefault="000B5160" w:rsidP="00F655F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муниципальных </w:t>
      </w:r>
      <w:r w:rsidRPr="00A65B0E">
        <w:rPr>
          <w:rFonts w:ascii="Times New Roman" w:hAnsi="Times New Roman" w:cs="Times New Roman"/>
          <w:sz w:val="16"/>
          <w:szCs w:val="16"/>
        </w:rPr>
        <w:t xml:space="preserve">казенных </w:t>
      </w:r>
    </w:p>
    <w:p w:rsidR="000B5160" w:rsidRPr="00A65B0E" w:rsidRDefault="000B5160" w:rsidP="00F655F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A65B0E">
        <w:rPr>
          <w:rFonts w:ascii="Times New Roman" w:hAnsi="Times New Roman" w:cs="Times New Roman"/>
          <w:sz w:val="16"/>
          <w:szCs w:val="16"/>
        </w:rPr>
        <w:t>учреждений</w:t>
      </w:r>
    </w:p>
    <w:p w:rsidR="000B5160" w:rsidRPr="00526EB7" w:rsidRDefault="000B5160" w:rsidP="00F655FB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              УТВЕРЖДАЮ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    (наименование должности лица,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        утверждающего смету;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 наименование учреждения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___________ ________________________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 (подпись)    (расшифровка подписи)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"__" _____________ 20__ г.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0B5160" w:rsidRPr="008457ED" w:rsidRDefault="000B5160" w:rsidP="00F655FB">
      <w:pPr>
        <w:pStyle w:val="ConsPlusNonformat"/>
        <w:jc w:val="both"/>
        <w:rPr>
          <w:rFonts w:ascii="Times New Roman" w:hAnsi="Times New Roman" w:cs="Times New Roman"/>
          <w:b/>
          <w:bCs/>
        </w:rPr>
      </w:pPr>
      <w:bookmarkStart w:id="2" w:name="P127"/>
      <w:bookmarkEnd w:id="2"/>
      <w:r w:rsidRPr="008457ED">
        <w:rPr>
          <w:rFonts w:ascii="Times New Roman" w:hAnsi="Times New Roman" w:cs="Times New Roman"/>
          <w:b/>
          <w:bCs/>
        </w:rPr>
        <w:t xml:space="preserve">                  БЮДЖЕТНАЯ СМЕТА НА 20__ ФИНАНСОВЫЙ ГОД</w:t>
      </w:r>
    </w:p>
    <w:p w:rsidR="000B5160" w:rsidRPr="008457ED" w:rsidRDefault="000B5160" w:rsidP="00F655FB">
      <w:pPr>
        <w:pStyle w:val="ConsPlusNonformat"/>
        <w:jc w:val="both"/>
        <w:rPr>
          <w:rFonts w:ascii="Times New Roman" w:hAnsi="Times New Roman" w:cs="Times New Roman"/>
          <w:b/>
          <w:bCs/>
        </w:rPr>
      </w:pPr>
      <w:r w:rsidRPr="008457ED">
        <w:rPr>
          <w:rFonts w:ascii="Times New Roman" w:hAnsi="Times New Roman" w:cs="Times New Roman"/>
          <w:b/>
          <w:bCs/>
        </w:rPr>
        <w:t xml:space="preserve">                 (НА 20__ ФИНАНСОВЫЙ ГОД И ПЛАНОВЫЙ ПЕРИОД</w:t>
      </w:r>
    </w:p>
    <w:p w:rsidR="000B5160" w:rsidRPr="008457ED" w:rsidRDefault="000B5160" w:rsidP="00F655FB">
      <w:pPr>
        <w:pStyle w:val="ConsPlusNonformat"/>
        <w:jc w:val="both"/>
        <w:rPr>
          <w:rFonts w:ascii="Times New Roman" w:hAnsi="Times New Roman" w:cs="Times New Roman"/>
          <w:b/>
          <w:bCs/>
        </w:rPr>
      </w:pPr>
      <w:r w:rsidRPr="008457ED">
        <w:rPr>
          <w:rFonts w:ascii="Times New Roman" w:hAnsi="Times New Roman" w:cs="Times New Roman"/>
          <w:b/>
          <w:bCs/>
        </w:rPr>
        <w:t xml:space="preserve">                          20__ и 20__ ГОДОВ)</w:t>
      </w:r>
    </w:p>
    <w:p w:rsidR="000B5160" w:rsidRPr="00526EB7" w:rsidRDefault="000B5160" w:rsidP="00F655FB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6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2835"/>
        <w:gridCol w:w="5327"/>
        <w:gridCol w:w="340"/>
        <w:gridCol w:w="1474"/>
        <w:gridCol w:w="964"/>
      </w:tblGrid>
      <w:tr w:rsidR="000B5160" w:rsidRPr="009A75EB">
        <w:tc>
          <w:tcPr>
            <w:tcW w:w="816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B5160" w:rsidRPr="009A75EB">
        <w:tc>
          <w:tcPr>
            <w:tcW w:w="816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 xml:space="preserve">Форма по </w:t>
            </w:r>
            <w:hyperlink r:id="rId7" w:history="1">
              <w:r w:rsidRPr="00526E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0501012</w:t>
            </w:r>
          </w:p>
        </w:tc>
      </w:tr>
      <w:tr w:rsidR="000B5160" w:rsidRPr="009A75E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 xml:space="preserve">от "__" ______ 20__ г.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Получатель бюджетных средств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Распорядитель бюджетных средств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8" w:history="1">
              <w:r w:rsidRPr="00526E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9" w:history="1">
              <w:r w:rsidRPr="00526E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0B5160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</w:t>
      </w:r>
    </w:p>
    <w:p w:rsidR="000B5160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0B5160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0B5160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Раздел 1. Итоговые показатели бюджетной сметы</w:t>
      </w:r>
    </w:p>
    <w:tbl>
      <w:tblPr>
        <w:tblW w:w="14822" w:type="dxa"/>
        <w:tblInd w:w="-6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782"/>
        <w:gridCol w:w="900"/>
        <w:gridCol w:w="900"/>
        <w:gridCol w:w="1080"/>
        <w:gridCol w:w="900"/>
        <w:gridCol w:w="1440"/>
        <w:gridCol w:w="900"/>
        <w:gridCol w:w="900"/>
        <w:gridCol w:w="1440"/>
        <w:gridCol w:w="720"/>
        <w:gridCol w:w="1080"/>
        <w:gridCol w:w="1440"/>
        <w:gridCol w:w="900"/>
        <w:gridCol w:w="1440"/>
      </w:tblGrid>
      <w:tr w:rsidR="000B5160" w:rsidRPr="009A75EB">
        <w:tc>
          <w:tcPr>
            <w:tcW w:w="3662" w:type="dxa"/>
            <w:gridSpan w:val="4"/>
            <w:vMerge w:val="restart"/>
            <w:tcBorders>
              <w:left w:val="nil"/>
            </w:tcBorders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Код по бюджетной классификации Российской Федерации</w:t>
            </w:r>
          </w:p>
        </w:tc>
        <w:tc>
          <w:tcPr>
            <w:tcW w:w="900" w:type="dxa"/>
            <w:vMerge w:val="restart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 xml:space="preserve">Код аналитического показателя </w:t>
            </w:r>
          </w:p>
        </w:tc>
        <w:tc>
          <w:tcPr>
            <w:tcW w:w="10260" w:type="dxa"/>
            <w:gridSpan w:val="9"/>
            <w:tcBorders>
              <w:right w:val="nil"/>
            </w:tcBorders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</w:tr>
      <w:tr w:rsidR="000B5160" w:rsidRPr="009A75EB">
        <w:tc>
          <w:tcPr>
            <w:tcW w:w="3662" w:type="dxa"/>
            <w:gridSpan w:val="4"/>
            <w:vMerge/>
            <w:tcBorders>
              <w:left w:val="nil"/>
            </w:tcBorders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gridSpan w:val="3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3240" w:type="dxa"/>
            <w:gridSpan w:val="3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3780" w:type="dxa"/>
            <w:gridSpan w:val="3"/>
            <w:tcBorders>
              <w:right w:val="nil"/>
            </w:tcBorders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(на второй год планового периода)</w:t>
            </w:r>
          </w:p>
        </w:tc>
      </w:tr>
      <w:tr w:rsidR="000B5160" w:rsidRPr="009A75EB">
        <w:tc>
          <w:tcPr>
            <w:tcW w:w="782" w:type="dxa"/>
            <w:tcBorders>
              <w:left w:val="nil"/>
            </w:tcBorders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90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90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108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900" w:type="dxa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90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90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10" w:history="1">
              <w:r w:rsidRPr="0035306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144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72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108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11" w:history="1">
              <w:r w:rsidRPr="0035306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144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90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1440" w:type="dxa"/>
            <w:tcBorders>
              <w:right w:val="nil"/>
            </w:tcBorders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12" w:history="1">
              <w:r w:rsidRPr="0035306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</w:tr>
      <w:tr w:rsidR="000B5160" w:rsidRPr="009A75EB">
        <w:tc>
          <w:tcPr>
            <w:tcW w:w="782" w:type="dxa"/>
            <w:tcBorders>
              <w:left w:val="nil"/>
            </w:tcBorders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0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0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0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4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0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0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4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2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4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0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40" w:type="dxa"/>
            <w:tcBorders>
              <w:right w:val="nil"/>
            </w:tcBorders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0B5160" w:rsidRPr="009A75E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82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82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82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blPrEx>
          <w:tblBorders>
            <w:right w:val="single" w:sz="4" w:space="0" w:color="auto"/>
          </w:tblBorders>
        </w:tblPrEx>
        <w:tc>
          <w:tcPr>
            <w:tcW w:w="3662" w:type="dxa"/>
            <w:gridSpan w:val="4"/>
            <w:tcBorders>
              <w:left w:val="nil"/>
              <w:bottom w:val="nil"/>
            </w:tcBorders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0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0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8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0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5160" w:rsidRPr="009A75EB">
        <w:tblPrEx>
          <w:tblBorders>
            <w:right w:val="single" w:sz="4" w:space="0" w:color="auto"/>
          </w:tblBorders>
        </w:tblPrEx>
        <w:tc>
          <w:tcPr>
            <w:tcW w:w="366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nil"/>
              <w:bottom w:val="nil"/>
            </w:tcBorders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4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0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0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8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0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4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0B5160" w:rsidRPr="00526EB7" w:rsidRDefault="000B5160" w:rsidP="00F655FB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0B5160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Раздел 2. Лимиты бюджетных обязательств по расходам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получателя бюджетных средств </w:t>
      </w:r>
    </w:p>
    <w:p w:rsidR="000B5160" w:rsidRPr="00526EB7" w:rsidRDefault="000B5160" w:rsidP="00F655FB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888" w:type="dxa"/>
        <w:tblInd w:w="-6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782"/>
        <w:gridCol w:w="900"/>
        <w:gridCol w:w="900"/>
        <w:gridCol w:w="1080"/>
        <w:gridCol w:w="900"/>
        <w:gridCol w:w="900"/>
        <w:gridCol w:w="900"/>
        <w:gridCol w:w="1440"/>
        <w:gridCol w:w="900"/>
        <w:gridCol w:w="720"/>
        <w:gridCol w:w="1080"/>
        <w:gridCol w:w="540"/>
        <w:gridCol w:w="851"/>
        <w:gridCol w:w="1294"/>
        <w:gridCol w:w="567"/>
        <w:gridCol w:w="1134"/>
      </w:tblGrid>
      <w:tr w:rsidR="000B5160" w:rsidRPr="009A75EB">
        <w:tc>
          <w:tcPr>
            <w:tcW w:w="782" w:type="dxa"/>
            <w:vMerge w:val="restart"/>
            <w:tcBorders>
              <w:left w:val="nil"/>
            </w:tcBorders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00" w:type="dxa"/>
            <w:vMerge w:val="restart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3780" w:type="dxa"/>
            <w:gridSpan w:val="4"/>
            <w:vMerge w:val="restart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Код по бюджетной классификации Российской Федерации</w:t>
            </w:r>
          </w:p>
        </w:tc>
        <w:tc>
          <w:tcPr>
            <w:tcW w:w="900" w:type="dxa"/>
            <w:vMerge w:val="restart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 xml:space="preserve">Код аналитического показателя </w:t>
            </w:r>
          </w:p>
        </w:tc>
        <w:tc>
          <w:tcPr>
            <w:tcW w:w="8526" w:type="dxa"/>
            <w:gridSpan w:val="9"/>
            <w:tcBorders>
              <w:right w:val="nil"/>
            </w:tcBorders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</w:tr>
      <w:tr w:rsidR="000B5160" w:rsidRPr="009A75EB">
        <w:tc>
          <w:tcPr>
            <w:tcW w:w="782" w:type="dxa"/>
            <w:vMerge/>
            <w:tcBorders>
              <w:left w:val="nil"/>
            </w:tcBorders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0" w:type="dxa"/>
            <w:gridSpan w:val="4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gridSpan w:val="3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2471" w:type="dxa"/>
            <w:gridSpan w:val="3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2995" w:type="dxa"/>
            <w:gridSpan w:val="3"/>
            <w:tcBorders>
              <w:right w:val="nil"/>
            </w:tcBorders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(на второй год планового периода)</w:t>
            </w:r>
          </w:p>
        </w:tc>
      </w:tr>
      <w:tr w:rsidR="000B5160" w:rsidRPr="009A75EB">
        <w:tc>
          <w:tcPr>
            <w:tcW w:w="782" w:type="dxa"/>
            <w:vMerge/>
            <w:tcBorders>
              <w:left w:val="nil"/>
            </w:tcBorders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108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90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90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900" w:type="dxa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90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72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13" w:history="1">
              <w:r w:rsidRPr="0035306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108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54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851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14" w:history="1">
              <w:r w:rsidRPr="0035306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1294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1134" w:type="dxa"/>
            <w:tcBorders>
              <w:right w:val="nil"/>
            </w:tcBorders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15" w:history="1">
              <w:r w:rsidRPr="0035306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</w:tr>
      <w:tr w:rsidR="000B5160" w:rsidRPr="009A75EB">
        <w:trPr>
          <w:trHeight w:val="489"/>
        </w:trPr>
        <w:tc>
          <w:tcPr>
            <w:tcW w:w="782" w:type="dxa"/>
            <w:tcBorders>
              <w:left w:val="nil"/>
            </w:tcBorders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0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0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8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0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0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0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4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2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8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40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94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right w:val="nil"/>
            </w:tcBorders>
          </w:tcPr>
          <w:p w:rsidR="000B5160" w:rsidRPr="00353065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306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0B5160" w:rsidRPr="009A75EB">
        <w:tblPrEx>
          <w:tblBorders>
            <w:right w:val="single" w:sz="4" w:space="0" w:color="auto"/>
          </w:tblBorders>
        </w:tblPrEx>
        <w:tc>
          <w:tcPr>
            <w:tcW w:w="782" w:type="dxa"/>
            <w:tcBorders>
              <w:lef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blPrEx>
          <w:tblBorders>
            <w:right w:val="single" w:sz="4" w:space="0" w:color="auto"/>
          </w:tblBorders>
        </w:tblPrEx>
        <w:tc>
          <w:tcPr>
            <w:tcW w:w="782" w:type="dxa"/>
            <w:tcBorders>
              <w:lef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blPrEx>
          <w:tblBorders>
            <w:right w:val="single" w:sz="4" w:space="0" w:color="auto"/>
          </w:tblBorders>
        </w:tblPrEx>
        <w:tc>
          <w:tcPr>
            <w:tcW w:w="1682" w:type="dxa"/>
            <w:gridSpan w:val="2"/>
            <w:tcBorders>
              <w:left w:val="nil"/>
              <w:bottom w:val="nil"/>
            </w:tcBorders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80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4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5160" w:rsidRPr="009A75EB">
        <w:tblPrEx>
          <w:tblBorders>
            <w:right w:val="single" w:sz="4" w:space="0" w:color="auto"/>
          </w:tblBorders>
        </w:tblPrEx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gridSpan w:val="5"/>
            <w:tcBorders>
              <w:left w:val="nil"/>
              <w:bottom w:val="nil"/>
            </w:tcBorders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4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2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80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94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4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0B5160" w:rsidRPr="00526EB7" w:rsidRDefault="000B5160" w:rsidP="00F655FB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Раздел </w:t>
      </w:r>
      <w:r>
        <w:rPr>
          <w:rFonts w:ascii="Times New Roman" w:hAnsi="Times New Roman" w:cs="Times New Roman"/>
        </w:rPr>
        <w:t>3</w:t>
      </w:r>
      <w:r w:rsidRPr="00526EB7">
        <w:rPr>
          <w:rFonts w:ascii="Times New Roman" w:hAnsi="Times New Roman" w:cs="Times New Roman"/>
        </w:rPr>
        <w:t>. СПРАВОЧНО: Бюджетные ассигнования на исполнение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публичных нормативных обязательств</w:t>
      </w:r>
    </w:p>
    <w:p w:rsidR="000B5160" w:rsidRPr="00526EB7" w:rsidRDefault="000B5160" w:rsidP="00F655FB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182" w:type="dxa"/>
        <w:tblInd w:w="-6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142"/>
        <w:gridCol w:w="900"/>
        <w:gridCol w:w="720"/>
        <w:gridCol w:w="900"/>
        <w:gridCol w:w="1080"/>
        <w:gridCol w:w="900"/>
        <w:gridCol w:w="900"/>
        <w:gridCol w:w="1080"/>
        <w:gridCol w:w="900"/>
        <w:gridCol w:w="873"/>
        <w:gridCol w:w="1206"/>
        <w:gridCol w:w="801"/>
        <w:gridCol w:w="774"/>
        <w:gridCol w:w="1245"/>
        <w:gridCol w:w="861"/>
        <w:gridCol w:w="900"/>
      </w:tblGrid>
      <w:tr w:rsidR="000B5160" w:rsidRPr="009A75EB">
        <w:tc>
          <w:tcPr>
            <w:tcW w:w="1142" w:type="dxa"/>
            <w:vMerge w:val="restart"/>
            <w:tcBorders>
              <w:lef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00" w:type="dxa"/>
            <w:vMerge w:val="restart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3600" w:type="dxa"/>
            <w:gridSpan w:val="4"/>
            <w:vMerge w:val="restart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Код по бюджетной классификации Российской Федерации</w:t>
            </w:r>
          </w:p>
        </w:tc>
        <w:tc>
          <w:tcPr>
            <w:tcW w:w="900" w:type="dxa"/>
            <w:vMerge w:val="restart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аналитического показателя </w:t>
            </w:r>
          </w:p>
        </w:tc>
        <w:tc>
          <w:tcPr>
            <w:tcW w:w="8640" w:type="dxa"/>
            <w:gridSpan w:val="9"/>
            <w:tcBorders>
              <w:righ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</w:p>
        </w:tc>
      </w:tr>
      <w:tr w:rsidR="000B5160" w:rsidRPr="009A75EB">
        <w:tc>
          <w:tcPr>
            <w:tcW w:w="1142" w:type="dxa"/>
            <w:vMerge/>
            <w:tcBorders>
              <w:left w:val="nil"/>
            </w:tcBorders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0" w:type="dxa"/>
            <w:gridSpan w:val="4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53" w:type="dxa"/>
            <w:gridSpan w:val="3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2781" w:type="dxa"/>
            <w:gridSpan w:val="3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3006" w:type="dxa"/>
            <w:gridSpan w:val="3"/>
            <w:tcBorders>
              <w:righ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второй год планового периода)</w:t>
            </w:r>
          </w:p>
        </w:tc>
      </w:tr>
      <w:tr w:rsidR="000B5160" w:rsidRPr="009A75EB">
        <w:tc>
          <w:tcPr>
            <w:tcW w:w="1142" w:type="dxa"/>
            <w:vMerge/>
            <w:tcBorders>
              <w:left w:val="nil"/>
            </w:tcBorders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900" w:type="dxa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873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16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1206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801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774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17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1245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861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900" w:type="dxa"/>
            <w:tcBorders>
              <w:righ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18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</w:tr>
      <w:tr w:rsidR="000B5160" w:rsidRPr="009A75EB">
        <w:tc>
          <w:tcPr>
            <w:tcW w:w="1142" w:type="dxa"/>
            <w:tcBorders>
              <w:lef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2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73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6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01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74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45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61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00" w:type="dxa"/>
            <w:tcBorders>
              <w:righ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0B5160" w:rsidRPr="009A75EB">
        <w:tblPrEx>
          <w:tblBorders>
            <w:right w:val="single" w:sz="4" w:space="0" w:color="auto"/>
          </w:tblBorders>
        </w:tblPrEx>
        <w:tc>
          <w:tcPr>
            <w:tcW w:w="1142" w:type="dxa"/>
            <w:tcBorders>
              <w:left w:val="nil"/>
            </w:tcBorders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6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5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1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160" w:rsidRPr="009A75EB">
        <w:tblPrEx>
          <w:tblBorders>
            <w:right w:val="single" w:sz="4" w:space="0" w:color="auto"/>
          </w:tblBorders>
        </w:tblPrEx>
        <w:tc>
          <w:tcPr>
            <w:tcW w:w="1142" w:type="dxa"/>
            <w:tcBorders>
              <w:left w:val="nil"/>
            </w:tcBorders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3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6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5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1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160" w:rsidRPr="009A75EB">
        <w:tblPrEx>
          <w:tblBorders>
            <w:right w:val="single" w:sz="4" w:space="0" w:color="auto"/>
          </w:tblBorders>
        </w:tblPrEx>
        <w:tc>
          <w:tcPr>
            <w:tcW w:w="2042" w:type="dxa"/>
            <w:gridSpan w:val="2"/>
            <w:tcBorders>
              <w:left w:val="nil"/>
              <w:bottom w:val="nil"/>
            </w:tcBorders>
          </w:tcPr>
          <w:p w:rsidR="000B5160" w:rsidRPr="00841E0E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Итого по коду БК</w:t>
            </w:r>
          </w:p>
        </w:tc>
        <w:tc>
          <w:tcPr>
            <w:tcW w:w="72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3" w:type="dxa"/>
            <w:vAlign w:val="bottom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06" w:type="dxa"/>
            <w:vAlign w:val="bottom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74" w:type="dxa"/>
            <w:vAlign w:val="bottom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45" w:type="dxa"/>
            <w:vAlign w:val="bottom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1" w:type="dxa"/>
            <w:vAlign w:val="bottom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00" w:type="dxa"/>
            <w:vAlign w:val="bottom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0B5160" w:rsidRPr="009A75EB">
        <w:tblPrEx>
          <w:tblBorders>
            <w:right w:val="single" w:sz="4" w:space="0" w:color="auto"/>
          </w:tblBorders>
        </w:tblPrEx>
        <w:tc>
          <w:tcPr>
            <w:tcW w:w="20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0" w:type="dxa"/>
            <w:gridSpan w:val="5"/>
            <w:tcBorders>
              <w:left w:val="nil"/>
              <w:bottom w:val="nil"/>
            </w:tcBorders>
          </w:tcPr>
          <w:p w:rsidR="000B5160" w:rsidRPr="00841E0E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873" w:type="dxa"/>
            <w:vAlign w:val="bottom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06" w:type="dxa"/>
            <w:vAlign w:val="bottom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1" w:type="dxa"/>
            <w:vAlign w:val="bottom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74" w:type="dxa"/>
            <w:vAlign w:val="bottom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245" w:type="dxa"/>
            <w:vAlign w:val="bottom"/>
          </w:tcPr>
          <w:p w:rsidR="000B5160" w:rsidRPr="00841E0E" w:rsidRDefault="000B5160" w:rsidP="00CA0FA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1" w:type="dxa"/>
            <w:vAlign w:val="bottom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900" w:type="dxa"/>
            <w:vAlign w:val="bottom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</w:tbl>
    <w:p w:rsidR="000B5160" w:rsidRPr="00526EB7" w:rsidRDefault="000B5160" w:rsidP="00F655FB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0B5160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05pt;margin-top:4.2pt;width:5in;height:153pt;z-index:251658240">
            <v:textbox style="mso-next-textbox:#_x0000_s1026">
              <w:txbxContent>
                <w:p w:rsidR="000B5160" w:rsidRPr="00526EB7" w:rsidRDefault="000B5160" w:rsidP="00A87EAF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526EB7">
                    <w:rPr>
                      <w:rFonts w:ascii="Times New Roman" w:hAnsi="Times New Roman" w:cs="Times New Roman"/>
                    </w:rPr>
                    <w:t>СОГЛАСОВАНО</w:t>
                  </w:r>
                </w:p>
                <w:p w:rsidR="000B5160" w:rsidRPr="00526EB7" w:rsidRDefault="000B5160" w:rsidP="00A87EAF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0B5160" w:rsidRPr="00526EB7" w:rsidRDefault="000B5160" w:rsidP="00A87EAF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526EB7">
                    <w:rPr>
                      <w:rFonts w:ascii="Times New Roman" w:hAnsi="Times New Roman" w:cs="Times New Roman"/>
                    </w:rPr>
                    <w:t>______________________________________________</w:t>
                  </w:r>
                </w:p>
                <w:p w:rsidR="000B5160" w:rsidRPr="00526EB7" w:rsidRDefault="000B5160" w:rsidP="00A87EAF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526EB7">
                    <w:rPr>
                      <w:rFonts w:ascii="Times New Roman" w:hAnsi="Times New Roman" w:cs="Times New Roman"/>
                    </w:rPr>
                    <w:t xml:space="preserve">  (наименование должности лица, согласующего </w:t>
                  </w:r>
                  <w:r>
                    <w:rPr>
                      <w:rFonts w:ascii="Times New Roman" w:hAnsi="Times New Roman" w:cs="Times New Roman"/>
                    </w:rPr>
                    <w:t xml:space="preserve">бюджетную </w:t>
                  </w:r>
                  <w:r w:rsidRPr="00526EB7">
                    <w:rPr>
                      <w:rFonts w:ascii="Times New Roman" w:hAnsi="Times New Roman" w:cs="Times New Roman"/>
                    </w:rPr>
                    <w:t>смету)</w:t>
                  </w:r>
                </w:p>
                <w:p w:rsidR="000B5160" w:rsidRPr="00526EB7" w:rsidRDefault="000B5160" w:rsidP="00A87EAF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0B5160" w:rsidRPr="00526EB7" w:rsidRDefault="000B5160" w:rsidP="00A87EAF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526EB7">
                    <w:rPr>
                      <w:rFonts w:ascii="Times New Roman" w:hAnsi="Times New Roman" w:cs="Times New Roman"/>
                    </w:rPr>
                    <w:t>______________________________________________</w:t>
                  </w:r>
                </w:p>
                <w:p w:rsidR="000B5160" w:rsidRPr="00526EB7" w:rsidRDefault="000B5160" w:rsidP="00A87EAF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526EB7">
                    <w:rPr>
                      <w:rFonts w:ascii="Times New Roman" w:hAnsi="Times New Roman" w:cs="Times New Roman"/>
                    </w:rPr>
                    <w:t xml:space="preserve">(наименование </w:t>
                  </w:r>
                  <w:r>
                    <w:rPr>
                      <w:rFonts w:ascii="Times New Roman" w:hAnsi="Times New Roman" w:cs="Times New Roman"/>
                    </w:rPr>
                    <w:t xml:space="preserve">главного </w:t>
                  </w:r>
                  <w:r w:rsidRPr="00526EB7">
                    <w:rPr>
                      <w:rFonts w:ascii="Times New Roman" w:hAnsi="Times New Roman" w:cs="Times New Roman"/>
                    </w:rPr>
                    <w:t>распорядителя бюджетных средств)</w:t>
                  </w:r>
                </w:p>
                <w:p w:rsidR="000B5160" w:rsidRPr="00526EB7" w:rsidRDefault="000B5160" w:rsidP="00A87EAF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0B5160" w:rsidRPr="00526EB7" w:rsidRDefault="000B5160" w:rsidP="00A87EAF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526EB7">
                    <w:rPr>
                      <w:rFonts w:ascii="Times New Roman" w:hAnsi="Times New Roman" w:cs="Times New Roman"/>
                    </w:rPr>
                    <w:t>___________ _______________________</w:t>
                  </w:r>
                </w:p>
                <w:p w:rsidR="000B5160" w:rsidRPr="00526EB7" w:rsidRDefault="000B5160" w:rsidP="00A87EAF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526EB7">
                    <w:rPr>
                      <w:rFonts w:ascii="Times New Roman" w:hAnsi="Times New Roman" w:cs="Times New Roman"/>
                    </w:rPr>
                    <w:t xml:space="preserve"> (подпись)   (расшифровка подписи)</w:t>
                  </w:r>
                </w:p>
                <w:p w:rsidR="000B5160" w:rsidRPr="00526EB7" w:rsidRDefault="000B5160" w:rsidP="00A87EAF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0B5160" w:rsidRPr="00526EB7" w:rsidRDefault="000B5160" w:rsidP="00A87EAF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526EB7">
                    <w:rPr>
                      <w:rFonts w:ascii="Times New Roman" w:hAnsi="Times New Roman" w:cs="Times New Roman"/>
                    </w:rPr>
                    <w:t>"__" ____________ 20__ г.</w:t>
                  </w:r>
                </w:p>
                <w:p w:rsidR="000B5160" w:rsidRDefault="000B5160"/>
              </w:txbxContent>
            </v:textbox>
          </v:shape>
        </w:pic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Руководитель учреждения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(уполномоченное лицо)     _____________ ___________ ___________________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(должность)   (подпись)  (фамилия, инициалы)</w:t>
      </w:r>
    </w:p>
    <w:p w:rsidR="000B5160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Исполнитель               _____________ ________________________ __________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(должность)     (фамилия, инициалы)    (телефон)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0B5160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"__" _________ 20__ г.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0B5160" w:rsidRDefault="000B5160" w:rsidP="00F655FB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0B5160" w:rsidRDefault="000B5160" w:rsidP="00F655FB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0B5160" w:rsidRDefault="000B5160" w:rsidP="00F655FB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0B5160" w:rsidRDefault="000B5160" w:rsidP="00F655FB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0B5160" w:rsidRDefault="000B5160" w:rsidP="00F655FB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0B5160" w:rsidRDefault="000B5160" w:rsidP="00F655FB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0B5160" w:rsidRDefault="000B5160" w:rsidP="00F655FB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0B5160" w:rsidRDefault="000B5160" w:rsidP="00F655FB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0B5160" w:rsidRDefault="000B5160" w:rsidP="00F655FB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0B5160" w:rsidRPr="008457ED" w:rsidRDefault="000B5160" w:rsidP="00F655FB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8457ED">
        <w:rPr>
          <w:rFonts w:ascii="Times New Roman" w:hAnsi="Times New Roman" w:cs="Times New Roman"/>
          <w:sz w:val="16"/>
          <w:szCs w:val="16"/>
        </w:rPr>
        <w:t>Приложение N 2</w:t>
      </w:r>
    </w:p>
    <w:p w:rsidR="000B5160" w:rsidRPr="00A65B0E" w:rsidRDefault="000B5160" w:rsidP="00F655F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A65B0E">
        <w:rPr>
          <w:rFonts w:ascii="Times New Roman" w:hAnsi="Times New Roman" w:cs="Times New Roman"/>
          <w:sz w:val="16"/>
          <w:szCs w:val="16"/>
        </w:rPr>
        <w:t>к порядку составления,</w:t>
      </w:r>
    </w:p>
    <w:p w:rsidR="000B5160" w:rsidRPr="00A65B0E" w:rsidRDefault="000B5160" w:rsidP="00F655FB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A65B0E">
        <w:rPr>
          <w:rFonts w:ascii="Times New Roman" w:hAnsi="Times New Roman" w:cs="Times New Roman"/>
          <w:sz w:val="16"/>
          <w:szCs w:val="16"/>
        </w:rPr>
        <w:t xml:space="preserve">утверждения и ведения смет </w:t>
      </w:r>
    </w:p>
    <w:p w:rsidR="000B5160" w:rsidRPr="00526EB7" w:rsidRDefault="000B5160" w:rsidP="00F655FB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A65B0E">
        <w:rPr>
          <w:rFonts w:ascii="Times New Roman" w:hAnsi="Times New Roman" w:cs="Times New Roman"/>
          <w:sz w:val="16"/>
          <w:szCs w:val="16"/>
        </w:rPr>
        <w:t>казенных учреждений</w:t>
      </w:r>
    </w:p>
    <w:p w:rsidR="000B5160" w:rsidRPr="00526EB7" w:rsidRDefault="000B5160" w:rsidP="00F655FB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              УТВЕРЖДАЮ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    (наименование должности лица,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       утверждающего изменения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          показателей сметы;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____________________________________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 наименование учреждения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_________ _______________________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(подпись)  (расшифровка подписи)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            "__" _____________ 20__ г.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0B5160" w:rsidRPr="008457ED" w:rsidRDefault="000B5160" w:rsidP="00F655FB">
      <w:pPr>
        <w:pStyle w:val="ConsPlusNonformat"/>
        <w:jc w:val="both"/>
        <w:rPr>
          <w:rFonts w:ascii="Times New Roman" w:hAnsi="Times New Roman" w:cs="Times New Roman"/>
          <w:b/>
          <w:bCs/>
        </w:rPr>
      </w:pPr>
      <w:bookmarkStart w:id="3" w:name="P783"/>
      <w:bookmarkEnd w:id="3"/>
      <w:r w:rsidRPr="008457ED">
        <w:rPr>
          <w:rFonts w:ascii="Times New Roman" w:hAnsi="Times New Roman" w:cs="Times New Roman"/>
          <w:b/>
          <w:bCs/>
        </w:rPr>
        <w:t xml:space="preserve">                   ИЗМЕНЕНИЕ ПОКАЗАТЕЛЕЙ БЮДЖЕТНОЙ СМЕТЫ</w:t>
      </w:r>
    </w:p>
    <w:p w:rsidR="000B5160" w:rsidRPr="008457ED" w:rsidRDefault="000B5160" w:rsidP="00F655FB">
      <w:pPr>
        <w:pStyle w:val="ConsPlusNonformat"/>
        <w:jc w:val="both"/>
        <w:rPr>
          <w:rFonts w:ascii="Times New Roman" w:hAnsi="Times New Roman" w:cs="Times New Roman"/>
          <w:b/>
          <w:bCs/>
        </w:rPr>
      </w:pPr>
      <w:r w:rsidRPr="008457ED">
        <w:rPr>
          <w:rFonts w:ascii="Times New Roman" w:hAnsi="Times New Roman" w:cs="Times New Roman"/>
          <w:b/>
          <w:bCs/>
        </w:rPr>
        <w:t xml:space="preserve">              НА 20__ ФИНАНСОВЫЙ ГОД (НА 20__ ФИНАНСОВЫЙ ГОД</w:t>
      </w:r>
    </w:p>
    <w:p w:rsidR="000B5160" w:rsidRPr="008457ED" w:rsidRDefault="000B5160" w:rsidP="00F655FB">
      <w:pPr>
        <w:pStyle w:val="ConsPlusNonformat"/>
        <w:jc w:val="both"/>
        <w:rPr>
          <w:rFonts w:ascii="Times New Roman" w:hAnsi="Times New Roman" w:cs="Times New Roman"/>
          <w:b/>
          <w:bCs/>
        </w:rPr>
      </w:pPr>
      <w:r w:rsidRPr="008457ED">
        <w:rPr>
          <w:rFonts w:ascii="Times New Roman" w:hAnsi="Times New Roman" w:cs="Times New Roman"/>
          <w:b/>
          <w:bCs/>
        </w:rPr>
        <w:t xml:space="preserve">                  И ПЛАНОВЫЙ ПЕРИОД 20__ и 20__ ГОДОВ) 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60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"/>
        <w:gridCol w:w="2835"/>
        <w:gridCol w:w="4787"/>
        <w:gridCol w:w="340"/>
        <w:gridCol w:w="1474"/>
        <w:gridCol w:w="964"/>
      </w:tblGrid>
      <w:tr w:rsidR="000B5160" w:rsidRPr="009A75EB">
        <w:tc>
          <w:tcPr>
            <w:tcW w:w="762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B5160" w:rsidRPr="009A75EB">
        <w:trPr>
          <w:gridBefore w:val="1"/>
        </w:trPr>
        <w:tc>
          <w:tcPr>
            <w:tcW w:w="762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 xml:space="preserve">Форма по </w:t>
            </w:r>
            <w:hyperlink r:id="rId19" w:history="1">
              <w:r w:rsidRPr="00526E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ОКУД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0501013</w:t>
            </w:r>
          </w:p>
        </w:tc>
      </w:tr>
      <w:tr w:rsidR="000B5160" w:rsidRPr="009A75EB">
        <w:trPr>
          <w:gridBefore w:val="1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 xml:space="preserve">от "__" ______ 20__ г.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rPr>
          <w:gridBefore w:val="1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Получатель бюджетных средств</w:t>
            </w:r>
          </w:p>
        </w:tc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rPr>
          <w:gridBefore w:val="1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Распорядитель бюджетных средств</w:t>
            </w:r>
          </w:p>
        </w:tc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по Сводному реестру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rPr>
          <w:gridBefore w:val="1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Глава по БК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rPr>
          <w:gridBefore w:val="1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</w:t>
            </w:r>
          </w:p>
        </w:tc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20" w:history="1">
              <w:r w:rsidRPr="00526E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rPr>
          <w:gridBefore w:val="1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</w:t>
            </w:r>
          </w:p>
        </w:tc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21" w:history="1">
              <w:r w:rsidRPr="00526EB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</w:tbl>
    <w:p w:rsidR="000B5160" w:rsidRPr="00526EB7" w:rsidRDefault="000B5160" w:rsidP="00F655FB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Раздел 1. Итоговые изменения показателей бюджетной сметы</w:t>
      </w:r>
    </w:p>
    <w:tbl>
      <w:tblPr>
        <w:tblW w:w="0" w:type="auto"/>
        <w:tblInd w:w="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720"/>
        <w:gridCol w:w="900"/>
        <w:gridCol w:w="1080"/>
        <w:gridCol w:w="900"/>
        <w:gridCol w:w="900"/>
        <w:gridCol w:w="1620"/>
        <w:gridCol w:w="720"/>
        <w:gridCol w:w="1080"/>
        <w:gridCol w:w="1424"/>
        <w:gridCol w:w="736"/>
        <w:gridCol w:w="850"/>
        <w:gridCol w:w="1643"/>
        <w:gridCol w:w="927"/>
        <w:gridCol w:w="992"/>
      </w:tblGrid>
      <w:tr w:rsidR="000B5160" w:rsidRPr="009A75EB">
        <w:tc>
          <w:tcPr>
            <w:tcW w:w="3600" w:type="dxa"/>
            <w:gridSpan w:val="4"/>
            <w:vMerge w:val="restart"/>
            <w:tcBorders>
              <w:lef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Код по бюджетной классификации Российской Федерации</w:t>
            </w:r>
          </w:p>
        </w:tc>
        <w:tc>
          <w:tcPr>
            <w:tcW w:w="900" w:type="dxa"/>
            <w:vMerge w:val="restart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аналитического показателя </w:t>
            </w:r>
          </w:p>
        </w:tc>
        <w:tc>
          <w:tcPr>
            <w:tcW w:w="9992" w:type="dxa"/>
            <w:gridSpan w:val="9"/>
            <w:tcBorders>
              <w:righ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Сумма (+, -)</w:t>
            </w:r>
          </w:p>
        </w:tc>
      </w:tr>
      <w:tr w:rsidR="000B5160" w:rsidRPr="009A75EB">
        <w:tc>
          <w:tcPr>
            <w:tcW w:w="3600" w:type="dxa"/>
            <w:gridSpan w:val="4"/>
            <w:vMerge/>
            <w:tcBorders>
              <w:left w:val="nil"/>
            </w:tcBorders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0" w:type="dxa"/>
            <w:gridSpan w:val="3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3010" w:type="dxa"/>
            <w:gridSpan w:val="3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3562" w:type="dxa"/>
            <w:gridSpan w:val="3"/>
            <w:tcBorders>
              <w:righ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второй год планового периода)</w:t>
            </w:r>
          </w:p>
        </w:tc>
      </w:tr>
      <w:tr w:rsidR="000B5160" w:rsidRPr="009A75EB">
        <w:tc>
          <w:tcPr>
            <w:tcW w:w="720" w:type="dxa"/>
            <w:tcBorders>
              <w:lef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900" w:type="dxa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72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22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1424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736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85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23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1643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927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992" w:type="dxa"/>
            <w:tcBorders>
              <w:righ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24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</w:tr>
      <w:tr w:rsidR="000B5160" w:rsidRPr="009A75EB">
        <w:tc>
          <w:tcPr>
            <w:tcW w:w="720" w:type="dxa"/>
            <w:tcBorders>
              <w:lef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2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2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24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36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643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27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righ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0B5160" w:rsidRPr="009A75E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blPrEx>
          <w:tblBorders>
            <w:right w:val="single" w:sz="4" w:space="0" w:color="auto"/>
          </w:tblBorders>
        </w:tblPrEx>
        <w:tc>
          <w:tcPr>
            <w:tcW w:w="3600" w:type="dxa"/>
            <w:gridSpan w:val="4"/>
            <w:tcBorders>
              <w:left w:val="nil"/>
              <w:bottom w:val="nil"/>
            </w:tcBorders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8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4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43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5160" w:rsidRPr="009A75EB">
        <w:tblPrEx>
          <w:tblBorders>
            <w:right w:val="single" w:sz="4" w:space="0" w:color="auto"/>
          </w:tblBorders>
        </w:tblPrEx>
        <w:tc>
          <w:tcPr>
            <w:tcW w:w="36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left w:val="nil"/>
              <w:bottom w:val="nil"/>
            </w:tcBorders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620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8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4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643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0B5160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</w:t>
      </w:r>
    </w:p>
    <w:p w:rsidR="000B5160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0B5160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0B5160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0B5160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Раздел 2. Лимиты бюджетных обязательств по расходам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получателя бюджетных средств </w:t>
      </w:r>
    </w:p>
    <w:p w:rsidR="000B5160" w:rsidRPr="00526EB7" w:rsidRDefault="000B5160" w:rsidP="00F655FB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395" w:type="dxa"/>
        <w:tblInd w:w="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080"/>
        <w:gridCol w:w="720"/>
        <w:gridCol w:w="720"/>
        <w:gridCol w:w="900"/>
        <w:gridCol w:w="1080"/>
        <w:gridCol w:w="900"/>
        <w:gridCol w:w="900"/>
        <w:gridCol w:w="1080"/>
        <w:gridCol w:w="900"/>
        <w:gridCol w:w="900"/>
        <w:gridCol w:w="1260"/>
        <w:gridCol w:w="720"/>
        <w:gridCol w:w="709"/>
        <w:gridCol w:w="1244"/>
        <w:gridCol w:w="574"/>
        <w:gridCol w:w="708"/>
      </w:tblGrid>
      <w:tr w:rsidR="000B5160" w:rsidRPr="009A75EB">
        <w:tc>
          <w:tcPr>
            <w:tcW w:w="1080" w:type="dxa"/>
            <w:vMerge w:val="restart"/>
            <w:tcBorders>
              <w:lef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20" w:type="dxa"/>
            <w:vMerge w:val="restart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3600" w:type="dxa"/>
            <w:gridSpan w:val="4"/>
            <w:vMerge w:val="restart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Код по бюджетной классификации Российской Федерации</w:t>
            </w:r>
          </w:p>
        </w:tc>
        <w:tc>
          <w:tcPr>
            <w:tcW w:w="900" w:type="dxa"/>
            <w:vMerge w:val="restart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аналитического показателя </w:t>
            </w:r>
          </w:p>
        </w:tc>
        <w:tc>
          <w:tcPr>
            <w:tcW w:w="8095" w:type="dxa"/>
            <w:gridSpan w:val="9"/>
            <w:tcBorders>
              <w:righ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Сумма (+, -)</w:t>
            </w:r>
          </w:p>
        </w:tc>
      </w:tr>
      <w:tr w:rsidR="000B5160" w:rsidRPr="009A75EB">
        <w:tc>
          <w:tcPr>
            <w:tcW w:w="1080" w:type="dxa"/>
            <w:vMerge/>
            <w:tcBorders>
              <w:left w:val="nil"/>
            </w:tcBorders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0" w:type="dxa"/>
            <w:gridSpan w:val="4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0" w:type="dxa"/>
            <w:gridSpan w:val="3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2689" w:type="dxa"/>
            <w:gridSpan w:val="3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2526" w:type="dxa"/>
            <w:gridSpan w:val="3"/>
            <w:tcBorders>
              <w:righ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второй год планового периода)</w:t>
            </w:r>
          </w:p>
        </w:tc>
      </w:tr>
      <w:tr w:rsidR="000B5160" w:rsidRPr="009A75EB">
        <w:tc>
          <w:tcPr>
            <w:tcW w:w="1080" w:type="dxa"/>
            <w:vMerge/>
            <w:tcBorders>
              <w:left w:val="nil"/>
            </w:tcBorders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900" w:type="dxa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25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126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72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709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26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1244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574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708" w:type="dxa"/>
            <w:tcBorders>
              <w:righ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27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</w:tr>
      <w:tr w:rsidR="000B5160" w:rsidRPr="009A75EB">
        <w:tc>
          <w:tcPr>
            <w:tcW w:w="1080" w:type="dxa"/>
            <w:tcBorders>
              <w:lef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2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2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6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2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44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74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8" w:type="dxa"/>
            <w:tcBorders>
              <w:righ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0B5160" w:rsidRPr="009A75EB">
        <w:tblPrEx>
          <w:tblBorders>
            <w:right w:val="single" w:sz="4" w:space="0" w:color="auto"/>
          </w:tblBorders>
        </w:tblPrEx>
        <w:tc>
          <w:tcPr>
            <w:tcW w:w="1080" w:type="dxa"/>
            <w:tcBorders>
              <w:lef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4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blPrEx>
          <w:tblBorders>
            <w:right w:val="single" w:sz="4" w:space="0" w:color="auto"/>
          </w:tblBorders>
        </w:tblPrEx>
        <w:tc>
          <w:tcPr>
            <w:tcW w:w="1080" w:type="dxa"/>
            <w:tcBorders>
              <w:lef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4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blPrEx>
          <w:tblBorders>
            <w:right w:val="single" w:sz="4" w:space="0" w:color="auto"/>
          </w:tblBorders>
        </w:tblPrEx>
        <w:tc>
          <w:tcPr>
            <w:tcW w:w="1800" w:type="dxa"/>
            <w:gridSpan w:val="2"/>
            <w:tcBorders>
              <w:left w:val="nil"/>
              <w:bottom w:val="nil"/>
            </w:tcBorders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0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60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44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5160" w:rsidRPr="009A75EB">
        <w:tblPrEx>
          <w:tblBorders>
            <w:right w:val="single" w:sz="4" w:space="0" w:color="auto"/>
          </w:tblBorders>
        </w:tblPrEx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gridSpan w:val="5"/>
            <w:tcBorders>
              <w:left w:val="nil"/>
              <w:bottom w:val="nil"/>
            </w:tcBorders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0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60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9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44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0B5160" w:rsidRPr="00526EB7" w:rsidRDefault="000B5160" w:rsidP="00F655FB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Раздел </w:t>
      </w:r>
      <w:r>
        <w:rPr>
          <w:rFonts w:ascii="Times New Roman" w:hAnsi="Times New Roman" w:cs="Times New Roman"/>
        </w:rPr>
        <w:t>3</w:t>
      </w:r>
      <w:r w:rsidRPr="00526EB7">
        <w:rPr>
          <w:rFonts w:ascii="Times New Roman" w:hAnsi="Times New Roman" w:cs="Times New Roman"/>
        </w:rPr>
        <w:t>. СПРАВОЧНО: Бюджетные ассигнования на исполнение</w:t>
      </w:r>
    </w:p>
    <w:p w:rsidR="000B5160" w:rsidRPr="00526EB7" w:rsidRDefault="000B5160" w:rsidP="00F655FB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публичных нормативных обязательств</w:t>
      </w:r>
    </w:p>
    <w:p w:rsidR="000B5160" w:rsidRPr="00526EB7" w:rsidRDefault="000B5160" w:rsidP="00F655FB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60"/>
        <w:gridCol w:w="720"/>
        <w:gridCol w:w="720"/>
        <w:gridCol w:w="900"/>
        <w:gridCol w:w="1080"/>
        <w:gridCol w:w="900"/>
        <w:gridCol w:w="900"/>
        <w:gridCol w:w="1080"/>
        <w:gridCol w:w="567"/>
        <w:gridCol w:w="708"/>
        <w:gridCol w:w="1245"/>
        <w:gridCol w:w="720"/>
        <w:gridCol w:w="850"/>
        <w:gridCol w:w="1283"/>
        <w:gridCol w:w="747"/>
        <w:gridCol w:w="850"/>
      </w:tblGrid>
      <w:tr w:rsidR="000B5160" w:rsidRPr="009A75EB">
        <w:tc>
          <w:tcPr>
            <w:tcW w:w="1260" w:type="dxa"/>
            <w:vMerge w:val="restart"/>
            <w:tcBorders>
              <w:lef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20" w:type="dxa"/>
            <w:vMerge w:val="restart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Код строки</w:t>
            </w:r>
          </w:p>
        </w:tc>
        <w:tc>
          <w:tcPr>
            <w:tcW w:w="3600" w:type="dxa"/>
            <w:gridSpan w:val="4"/>
            <w:vMerge w:val="restart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Код по бюджетной классификации Российской Федерации</w:t>
            </w:r>
          </w:p>
        </w:tc>
        <w:tc>
          <w:tcPr>
            <w:tcW w:w="900" w:type="dxa"/>
            <w:vMerge w:val="restart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аналитического показателя </w:t>
            </w:r>
          </w:p>
        </w:tc>
        <w:tc>
          <w:tcPr>
            <w:tcW w:w="8050" w:type="dxa"/>
            <w:gridSpan w:val="9"/>
            <w:tcBorders>
              <w:righ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Сумма (+, -)</w:t>
            </w:r>
          </w:p>
        </w:tc>
      </w:tr>
      <w:tr w:rsidR="000B5160" w:rsidRPr="009A75EB">
        <w:tc>
          <w:tcPr>
            <w:tcW w:w="1260" w:type="dxa"/>
            <w:vMerge/>
            <w:tcBorders>
              <w:left w:val="nil"/>
            </w:tcBorders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00" w:type="dxa"/>
            <w:gridSpan w:val="4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5" w:type="dxa"/>
            <w:gridSpan w:val="3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текущий финансовый год)</w:t>
            </w:r>
          </w:p>
        </w:tc>
        <w:tc>
          <w:tcPr>
            <w:tcW w:w="2815" w:type="dxa"/>
            <w:gridSpan w:val="3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первый год планового периода)</w:t>
            </w:r>
          </w:p>
        </w:tc>
        <w:tc>
          <w:tcPr>
            <w:tcW w:w="2880" w:type="dxa"/>
            <w:gridSpan w:val="3"/>
            <w:tcBorders>
              <w:righ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на 20__ год</w:t>
            </w:r>
          </w:p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(на второй год планового периода)</w:t>
            </w:r>
          </w:p>
        </w:tc>
      </w:tr>
      <w:tr w:rsidR="000B5160" w:rsidRPr="009A75EB">
        <w:tc>
          <w:tcPr>
            <w:tcW w:w="1260" w:type="dxa"/>
            <w:vMerge/>
            <w:tcBorders>
              <w:left w:val="nil"/>
            </w:tcBorders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целевая статья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вид расходов</w:t>
            </w:r>
          </w:p>
        </w:tc>
        <w:tc>
          <w:tcPr>
            <w:tcW w:w="900" w:type="dxa"/>
            <w:vMerge/>
          </w:tcPr>
          <w:p w:rsidR="000B5160" w:rsidRPr="009A75EB" w:rsidRDefault="000B5160" w:rsidP="00CA0FA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567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708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28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1245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72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85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29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  <w:tc>
          <w:tcPr>
            <w:tcW w:w="1283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рублях (рублевом эквиваленте)</w:t>
            </w:r>
          </w:p>
        </w:tc>
        <w:tc>
          <w:tcPr>
            <w:tcW w:w="747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850" w:type="dxa"/>
            <w:tcBorders>
              <w:righ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 xml:space="preserve">код валюты по </w:t>
            </w:r>
            <w:hyperlink r:id="rId30" w:history="1">
              <w:r w:rsidRPr="00841E0E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ОКВ</w:t>
              </w:r>
            </w:hyperlink>
          </w:p>
        </w:tc>
      </w:tr>
      <w:tr w:rsidR="000B5160" w:rsidRPr="009A75EB">
        <w:tc>
          <w:tcPr>
            <w:tcW w:w="1260" w:type="dxa"/>
            <w:tcBorders>
              <w:lef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2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2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0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8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45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2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83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47" w:type="dxa"/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right w:val="nil"/>
            </w:tcBorders>
          </w:tcPr>
          <w:p w:rsidR="000B5160" w:rsidRPr="00841E0E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E0E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0B5160" w:rsidRPr="009A75EB">
        <w:tblPrEx>
          <w:tblBorders>
            <w:right w:val="single" w:sz="4" w:space="0" w:color="auto"/>
          </w:tblBorders>
        </w:tblPrEx>
        <w:tc>
          <w:tcPr>
            <w:tcW w:w="1260" w:type="dxa"/>
            <w:tcBorders>
              <w:lef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blPrEx>
          <w:tblBorders>
            <w:right w:val="single" w:sz="4" w:space="0" w:color="auto"/>
          </w:tblBorders>
        </w:tblPrEx>
        <w:tc>
          <w:tcPr>
            <w:tcW w:w="1260" w:type="dxa"/>
            <w:tcBorders>
              <w:lef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160" w:rsidRPr="009A75EB">
        <w:tblPrEx>
          <w:tblBorders>
            <w:right w:val="single" w:sz="4" w:space="0" w:color="auto"/>
          </w:tblBorders>
        </w:tblPrEx>
        <w:tc>
          <w:tcPr>
            <w:tcW w:w="1980" w:type="dxa"/>
            <w:gridSpan w:val="2"/>
            <w:tcBorders>
              <w:left w:val="nil"/>
              <w:bottom w:val="nil"/>
            </w:tcBorders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Итого по коду БК</w:t>
            </w:r>
          </w:p>
        </w:tc>
        <w:tc>
          <w:tcPr>
            <w:tcW w:w="72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45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3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B5160" w:rsidRPr="009A75EB">
        <w:tblPrEx>
          <w:tblBorders>
            <w:right w:val="single" w:sz="4" w:space="0" w:color="auto"/>
          </w:tblBorders>
        </w:tblPrEx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0" w:type="dxa"/>
            <w:gridSpan w:val="5"/>
            <w:tcBorders>
              <w:left w:val="nil"/>
              <w:bottom w:val="nil"/>
            </w:tcBorders>
          </w:tcPr>
          <w:p w:rsidR="000B5160" w:rsidRPr="00526EB7" w:rsidRDefault="000B5160" w:rsidP="00CA0FA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0" w:type="dxa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08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45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83" w:type="dxa"/>
            <w:vAlign w:val="bottom"/>
          </w:tcPr>
          <w:p w:rsidR="000B5160" w:rsidRPr="00526EB7" w:rsidRDefault="000B5160" w:rsidP="00CA0FA1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7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vAlign w:val="bottom"/>
          </w:tcPr>
          <w:p w:rsidR="000B5160" w:rsidRPr="00526EB7" w:rsidRDefault="000B5160" w:rsidP="00CA0FA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EB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0B5160" w:rsidRPr="00526EB7" w:rsidRDefault="000B5160" w:rsidP="00F655FB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</w:p>
    <w:p w:rsidR="000B5160" w:rsidRPr="00526EB7" w:rsidRDefault="000B5160" w:rsidP="00A87EAF">
      <w:pPr>
        <w:pStyle w:val="ConsPlusNonformat"/>
        <w:jc w:val="both"/>
        <w:rPr>
          <w:rFonts w:ascii="Times New Roman" w:hAnsi="Times New Roman" w:cs="Times New Roman"/>
        </w:rPr>
      </w:pPr>
      <w:r>
        <w:rPr>
          <w:noProof/>
        </w:rPr>
        <w:pict>
          <v:shape id="_x0000_s1027" type="#_x0000_t202" style="position:absolute;left:0;text-align:left;margin-left:414pt;margin-top:4.2pt;width:321.6pt;height:2in;z-index:251659264">
            <v:textbox>
              <w:txbxContent>
                <w:p w:rsidR="000B5160" w:rsidRPr="00526EB7" w:rsidRDefault="000B5160" w:rsidP="0066733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526EB7">
                    <w:rPr>
                      <w:rFonts w:ascii="Times New Roman" w:hAnsi="Times New Roman" w:cs="Times New Roman"/>
                    </w:rPr>
                    <w:t>СОГЛАСОВАНО</w:t>
                  </w:r>
                </w:p>
                <w:p w:rsidR="000B5160" w:rsidRPr="00526EB7" w:rsidRDefault="000B5160" w:rsidP="0066733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0B5160" w:rsidRPr="00526EB7" w:rsidRDefault="000B5160" w:rsidP="0066733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526EB7">
                    <w:rPr>
                      <w:rFonts w:ascii="Times New Roman" w:hAnsi="Times New Roman" w:cs="Times New Roman"/>
                    </w:rPr>
                    <w:t>______________________________________________</w:t>
                  </w:r>
                </w:p>
                <w:p w:rsidR="000B5160" w:rsidRPr="00526EB7" w:rsidRDefault="000B5160" w:rsidP="0066733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526EB7">
                    <w:rPr>
                      <w:rFonts w:ascii="Times New Roman" w:hAnsi="Times New Roman" w:cs="Times New Roman"/>
                    </w:rPr>
                    <w:t xml:space="preserve">  (наименование должности лица, согласующего изменения</w:t>
                  </w:r>
                </w:p>
                <w:p w:rsidR="000B5160" w:rsidRPr="00526EB7" w:rsidRDefault="000B5160" w:rsidP="0066733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526EB7">
                    <w:rPr>
                      <w:rFonts w:ascii="Times New Roman" w:hAnsi="Times New Roman" w:cs="Times New Roman"/>
                    </w:rPr>
                    <w:t xml:space="preserve">              показателей сметы)</w:t>
                  </w:r>
                </w:p>
                <w:p w:rsidR="000B5160" w:rsidRPr="00526EB7" w:rsidRDefault="000B5160" w:rsidP="0066733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0B5160" w:rsidRPr="00526EB7" w:rsidRDefault="000B5160" w:rsidP="0066733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526EB7">
                    <w:rPr>
                      <w:rFonts w:ascii="Times New Roman" w:hAnsi="Times New Roman" w:cs="Times New Roman"/>
                    </w:rPr>
                    <w:t>______________________________________________</w:t>
                  </w:r>
                </w:p>
                <w:p w:rsidR="000B5160" w:rsidRPr="00526EB7" w:rsidRDefault="000B5160" w:rsidP="0066733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526EB7">
                    <w:rPr>
                      <w:rFonts w:ascii="Times New Roman" w:hAnsi="Times New Roman" w:cs="Times New Roman"/>
                    </w:rPr>
                    <w:t>(наименование</w:t>
                  </w:r>
                  <w:r>
                    <w:rPr>
                      <w:rFonts w:ascii="Times New Roman" w:hAnsi="Times New Roman" w:cs="Times New Roman"/>
                    </w:rPr>
                    <w:t xml:space="preserve"> главного</w:t>
                  </w:r>
                  <w:r w:rsidRPr="00526EB7">
                    <w:rPr>
                      <w:rFonts w:ascii="Times New Roman" w:hAnsi="Times New Roman" w:cs="Times New Roman"/>
                    </w:rPr>
                    <w:t xml:space="preserve"> распорядителя бюджетных средств,</w:t>
                  </w:r>
                </w:p>
                <w:p w:rsidR="000B5160" w:rsidRPr="00526EB7" w:rsidRDefault="000B5160" w:rsidP="0066733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526EB7">
                    <w:rPr>
                      <w:rFonts w:ascii="Times New Roman" w:hAnsi="Times New Roman" w:cs="Times New Roman"/>
                    </w:rPr>
                    <w:t xml:space="preserve">   согласующего изменения показателей сметы)</w:t>
                  </w:r>
                </w:p>
                <w:p w:rsidR="000B5160" w:rsidRPr="00526EB7" w:rsidRDefault="000B5160" w:rsidP="0066733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0B5160" w:rsidRPr="00526EB7" w:rsidRDefault="000B5160" w:rsidP="0066733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526EB7">
                    <w:rPr>
                      <w:rFonts w:ascii="Times New Roman" w:hAnsi="Times New Roman" w:cs="Times New Roman"/>
                    </w:rPr>
                    <w:t>___________ _______________________</w:t>
                  </w:r>
                </w:p>
                <w:p w:rsidR="000B5160" w:rsidRPr="00526EB7" w:rsidRDefault="000B5160" w:rsidP="0066733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526EB7">
                    <w:rPr>
                      <w:rFonts w:ascii="Times New Roman" w:hAnsi="Times New Roman" w:cs="Times New Roman"/>
                    </w:rPr>
                    <w:t xml:space="preserve"> (подпись)   (расшифровка подписи)</w:t>
                  </w:r>
                </w:p>
                <w:p w:rsidR="000B5160" w:rsidRDefault="000B5160" w:rsidP="0066733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  <w:r w:rsidRPr="00526EB7">
                    <w:rPr>
                      <w:rFonts w:ascii="Times New Roman" w:hAnsi="Times New Roman" w:cs="Times New Roman"/>
                    </w:rPr>
                    <w:t>"__" ____________ 20__ г.</w:t>
                  </w:r>
                </w:p>
                <w:p w:rsidR="000B5160" w:rsidRDefault="000B5160" w:rsidP="0066733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0B5160" w:rsidRDefault="000B5160"/>
              </w:txbxContent>
            </v:textbox>
          </v:shape>
        </w:pict>
      </w:r>
      <w:r w:rsidRPr="00526EB7">
        <w:rPr>
          <w:rFonts w:ascii="Times New Roman" w:hAnsi="Times New Roman" w:cs="Times New Roman"/>
        </w:rPr>
        <w:t>Руководитель учреждения</w:t>
      </w:r>
    </w:p>
    <w:p w:rsidR="000B5160" w:rsidRPr="00526EB7" w:rsidRDefault="000B5160" w:rsidP="00A87EAF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(уполномоченное лицо)     _____________ ___________ ___________________</w:t>
      </w:r>
    </w:p>
    <w:p w:rsidR="000B5160" w:rsidRPr="00526EB7" w:rsidRDefault="000B5160" w:rsidP="00A87EAF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(должность)   (подпись)  (фамилия, инициалы)</w:t>
      </w:r>
    </w:p>
    <w:p w:rsidR="000B5160" w:rsidRDefault="000B5160" w:rsidP="00A87EAF">
      <w:pPr>
        <w:pStyle w:val="ConsPlusNonformat"/>
        <w:jc w:val="both"/>
        <w:rPr>
          <w:rFonts w:ascii="Times New Roman" w:hAnsi="Times New Roman" w:cs="Times New Roman"/>
        </w:rPr>
      </w:pPr>
    </w:p>
    <w:p w:rsidR="000B5160" w:rsidRPr="00526EB7" w:rsidRDefault="000B5160" w:rsidP="00A87EAF">
      <w:pPr>
        <w:pStyle w:val="ConsPlusNonformat"/>
        <w:jc w:val="both"/>
        <w:rPr>
          <w:rFonts w:ascii="Times New Roman" w:hAnsi="Times New Roman" w:cs="Times New Roman"/>
        </w:rPr>
      </w:pPr>
    </w:p>
    <w:p w:rsidR="000B5160" w:rsidRDefault="000B5160" w:rsidP="00A87EAF">
      <w:pPr>
        <w:pStyle w:val="ConsPlusNonformat"/>
        <w:jc w:val="both"/>
        <w:rPr>
          <w:rFonts w:ascii="Times New Roman" w:hAnsi="Times New Roman" w:cs="Times New Roman"/>
        </w:rPr>
      </w:pPr>
    </w:p>
    <w:p w:rsidR="000B5160" w:rsidRPr="00526EB7" w:rsidRDefault="000B5160" w:rsidP="00A87EAF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>Исполнитель               _____________ ________________________ __________</w:t>
      </w:r>
    </w:p>
    <w:p w:rsidR="000B5160" w:rsidRPr="00526EB7" w:rsidRDefault="000B5160" w:rsidP="00A87EAF">
      <w:pPr>
        <w:pStyle w:val="ConsPlusNonformat"/>
        <w:jc w:val="both"/>
        <w:rPr>
          <w:rFonts w:ascii="Times New Roman" w:hAnsi="Times New Roman" w:cs="Times New Roman"/>
        </w:rPr>
      </w:pPr>
      <w:r w:rsidRPr="00526EB7">
        <w:rPr>
          <w:rFonts w:ascii="Times New Roman" w:hAnsi="Times New Roman" w:cs="Times New Roman"/>
        </w:rPr>
        <w:t xml:space="preserve">                           (должность)     (фамилия, инициалы)    (телефон)</w:t>
      </w:r>
    </w:p>
    <w:p w:rsidR="000B5160" w:rsidRPr="00526EB7" w:rsidRDefault="000B5160" w:rsidP="00A87EAF">
      <w:pPr>
        <w:pStyle w:val="ConsPlusNonformat"/>
        <w:jc w:val="both"/>
        <w:rPr>
          <w:rFonts w:ascii="Times New Roman" w:hAnsi="Times New Roman" w:cs="Times New Roman"/>
        </w:rPr>
      </w:pPr>
    </w:p>
    <w:p w:rsidR="000B5160" w:rsidRDefault="000B5160" w:rsidP="00A87EAF">
      <w:pPr>
        <w:pStyle w:val="ConsPlusNonformat"/>
        <w:jc w:val="both"/>
        <w:rPr>
          <w:rFonts w:ascii="Times New Roman" w:hAnsi="Times New Roman" w:cs="Times New Roman"/>
        </w:rPr>
      </w:pPr>
    </w:p>
    <w:p w:rsidR="000B5160" w:rsidRDefault="000B5160" w:rsidP="00A87EAF">
      <w:pPr>
        <w:pStyle w:val="ConsPlusNonformat"/>
        <w:jc w:val="both"/>
        <w:rPr>
          <w:rFonts w:ascii="Times New Roman" w:hAnsi="Times New Roman" w:cs="Times New Roman"/>
        </w:rPr>
      </w:pPr>
    </w:p>
    <w:p w:rsidR="000B5160" w:rsidRDefault="000B5160" w:rsidP="00A87EAF">
      <w:pPr>
        <w:pStyle w:val="ConsPlusNonformat"/>
        <w:jc w:val="both"/>
        <w:rPr>
          <w:rFonts w:ascii="Times New Roman" w:hAnsi="Times New Roman" w:cs="Times New Roman"/>
        </w:rPr>
        <w:sectPr w:rsidR="000B5160" w:rsidSect="00667334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t xml:space="preserve">"__" _________ 20__ </w:t>
      </w:r>
    </w:p>
    <w:p w:rsidR="000B5160" w:rsidRPr="009C1670" w:rsidRDefault="000B5160" w:rsidP="00472476">
      <w:pPr>
        <w:pStyle w:val="ConsPlusNonformat"/>
        <w:jc w:val="right"/>
      </w:pPr>
      <w:r w:rsidRPr="009C1670">
        <w:t>Приложение № 3</w:t>
      </w:r>
    </w:p>
    <w:p w:rsidR="000B5160" w:rsidRPr="009C1670" w:rsidRDefault="000B5160" w:rsidP="004724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C1670">
        <w:rPr>
          <w:rFonts w:ascii="Times New Roman" w:hAnsi="Times New Roman" w:cs="Times New Roman"/>
          <w:sz w:val="16"/>
          <w:szCs w:val="16"/>
        </w:rPr>
        <w:t>к Порядку составления,</w:t>
      </w:r>
    </w:p>
    <w:p w:rsidR="000B5160" w:rsidRPr="009C1670" w:rsidRDefault="000B5160" w:rsidP="0047247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C1670">
        <w:rPr>
          <w:rFonts w:ascii="Times New Roman" w:hAnsi="Times New Roman" w:cs="Times New Roman"/>
          <w:sz w:val="16"/>
          <w:szCs w:val="16"/>
        </w:rPr>
        <w:t>утверждения и ведения бюджетных</w:t>
      </w:r>
    </w:p>
    <w:p w:rsidR="000B5160" w:rsidRPr="009C1670" w:rsidRDefault="000B5160" w:rsidP="009C16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C1670">
        <w:rPr>
          <w:rFonts w:ascii="Times New Roman" w:hAnsi="Times New Roman" w:cs="Times New Roman"/>
          <w:sz w:val="16"/>
          <w:szCs w:val="16"/>
        </w:rPr>
        <w:t>смет казенных учреждений</w:t>
      </w:r>
    </w:p>
    <w:p w:rsidR="000B5160" w:rsidRDefault="000B5160" w:rsidP="001560ED">
      <w:pPr>
        <w:tabs>
          <w:tab w:val="left" w:pos="3227"/>
          <w:tab w:val="left" w:pos="3794"/>
          <w:tab w:val="left" w:pos="4361"/>
          <w:tab w:val="left" w:pos="5061"/>
          <w:tab w:val="left" w:pos="6061"/>
          <w:tab w:val="left" w:pos="7851"/>
          <w:tab w:val="left" w:pos="9217"/>
          <w:tab w:val="left" w:pos="9883"/>
        </w:tabs>
        <w:ind w:left="4111"/>
        <w:jc w:val="both"/>
      </w:pPr>
    </w:p>
    <w:tbl>
      <w:tblPr>
        <w:tblW w:w="9828" w:type="dxa"/>
        <w:tblInd w:w="2" w:type="dxa"/>
        <w:tblLook w:val="01E0"/>
      </w:tblPr>
      <w:tblGrid>
        <w:gridCol w:w="2928"/>
        <w:gridCol w:w="3576"/>
        <w:gridCol w:w="1814"/>
        <w:gridCol w:w="1510"/>
      </w:tblGrid>
      <w:tr w:rsidR="000B5160" w:rsidRPr="009A75EB">
        <w:tc>
          <w:tcPr>
            <w:tcW w:w="65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5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ПРОЕКТ БЮДЖЕТНОЙ СМЕТЫ НА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1___</w:t>
            </w:r>
            <w:r w:rsidRPr="00D65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65A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Форма по </w:t>
            </w:r>
            <w:hyperlink r:id="rId31" w:history="1">
              <w:r w:rsidRPr="00D65A9D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ОКУД</w:t>
              </w:r>
            </w:hyperlink>
            <w:r w:rsidRPr="00D65A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0B5160" w:rsidRPr="009A75EB"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5A9D">
              <w:rPr>
                <w:b/>
                <w:bCs/>
                <w:sz w:val="24"/>
                <w:szCs w:val="24"/>
              </w:rPr>
              <w:t xml:space="preserve">  </w:t>
            </w:r>
            <w:r w:rsidRPr="00D65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"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D65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"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июня</w:t>
            </w:r>
            <w:r w:rsidRPr="00D65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1___</w:t>
            </w:r>
            <w:r w:rsidRPr="00D65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65A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Дата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60" w:rsidRPr="00836873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cs="Calibri"/>
                <w:b/>
                <w:bCs/>
                <w:sz w:val="18"/>
                <w:szCs w:val="18"/>
              </w:rPr>
            </w:pPr>
          </w:p>
        </w:tc>
      </w:tr>
      <w:tr w:rsidR="000B5160" w:rsidRPr="009A75EB"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65A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 ОКПО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0B5160" w:rsidRPr="009A75EB"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5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Получатель</w:t>
            </w:r>
          </w:p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5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бюджетных средств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65A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 Перечню (Реестру)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0B5160" w:rsidRPr="009A75EB"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5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Распорядитель бюджетных средств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7C48BB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___________________________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65A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 Перечню (Реестру)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0B5160" w:rsidRPr="009A75EB"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5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7C48BB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___________________________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65A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 БК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0B5160" w:rsidRPr="009A75EB"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5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бюджета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65A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 </w:t>
            </w:r>
            <w:hyperlink r:id="rId32" w:history="1">
              <w:r w:rsidRPr="00D65A9D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ОКАТО</w:t>
              </w:r>
            </w:hyperlink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  <w:tr w:rsidR="000B5160" w:rsidRPr="009A75EB"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5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Единица измерения: руб.</w:t>
            </w: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5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65A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 </w:t>
            </w:r>
            <w:hyperlink r:id="rId33" w:history="1">
              <w:r w:rsidRPr="00D65A9D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383</w:t>
            </w:r>
          </w:p>
        </w:tc>
      </w:tr>
      <w:tr w:rsidR="000B5160" w:rsidRPr="009A75EB"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0B5160" w:rsidRPr="00D65A9D" w:rsidRDefault="000B5160" w:rsidP="00CA0FA1">
            <w:pPr>
              <w:pStyle w:val="ConsPlusNonformat"/>
              <w:widowControl/>
              <w:pBdr>
                <w:bottom w:val="single" w:sz="12" w:space="1" w:color="auto"/>
              </w:pBd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5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(наименование иностранной валюты)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65A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 </w:t>
            </w:r>
            <w:hyperlink r:id="rId34" w:history="1">
              <w:r w:rsidRPr="00D65A9D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ОКВ</w:t>
              </w:r>
            </w:hyperlink>
            <w:r w:rsidRPr="00D65A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160" w:rsidRPr="00D65A9D" w:rsidRDefault="000B5160" w:rsidP="00CA0FA1">
            <w:pPr>
              <w:pStyle w:val="ConsPlusNonformat"/>
              <w:widowControl/>
              <w:spacing w:before="100" w:beforeAutospacing="1" w:after="100" w:afterAutospacing="1"/>
              <w:jc w:val="both"/>
              <w:rPr>
                <w:rFonts w:cs="Calibri"/>
                <w:b/>
                <w:bCs/>
                <w:sz w:val="24"/>
                <w:szCs w:val="24"/>
              </w:rPr>
            </w:pPr>
          </w:p>
        </w:tc>
      </w:tr>
    </w:tbl>
    <w:p w:rsidR="000B5160" w:rsidRDefault="000B5160" w:rsidP="001560ED">
      <w:pPr>
        <w:pStyle w:val="ConsPlusNonformat"/>
        <w:widowControl/>
        <w:jc w:val="both"/>
      </w:pPr>
      <w:r>
        <w:t xml:space="preserve">                                                                                                                    </w:t>
      </w:r>
    </w:p>
    <w:p w:rsidR="000B5160" w:rsidRDefault="000B5160" w:rsidP="00472476">
      <w:pPr>
        <w:autoSpaceDE w:val="0"/>
        <w:autoSpaceDN w:val="0"/>
        <w:adjustRightInd w:val="0"/>
        <w:jc w:val="both"/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1"/>
        <w:gridCol w:w="755"/>
        <w:gridCol w:w="945"/>
        <w:gridCol w:w="993"/>
        <w:gridCol w:w="1460"/>
        <w:gridCol w:w="1215"/>
        <w:gridCol w:w="990"/>
        <w:gridCol w:w="1311"/>
        <w:gridCol w:w="1260"/>
        <w:gridCol w:w="1440"/>
      </w:tblGrid>
      <w:tr w:rsidR="000B5160">
        <w:trPr>
          <w:cantSplit/>
          <w:trHeight w:val="360"/>
        </w:trPr>
        <w:tc>
          <w:tcPr>
            <w:tcW w:w="24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</w:t>
            </w:r>
          </w:p>
        </w:tc>
        <w:tc>
          <w:tcPr>
            <w:tcW w:w="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56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бюджетной классификации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401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рублях</w:t>
            </w:r>
          </w:p>
        </w:tc>
      </w:tr>
      <w:tr w:rsidR="000B5160">
        <w:trPr>
          <w:cantSplit/>
          <w:trHeight w:val="480"/>
        </w:trPr>
        <w:tc>
          <w:tcPr>
            <w:tcW w:w="24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160" w:rsidRDefault="000B5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160" w:rsidRDefault="000B51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подраз-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дела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статьи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расходов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5160" w:rsidRDefault="000B51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5160" w:rsidRDefault="000B51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160" w:rsidRDefault="000B51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0B5160">
        <w:trPr>
          <w:cantSplit/>
          <w:trHeight w:val="24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5160" w:rsidRDefault="000B51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5160" w:rsidRDefault="000B51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B5160">
        <w:trPr>
          <w:cantSplit/>
          <w:trHeight w:val="24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60">
        <w:trPr>
          <w:cantSplit/>
          <w:trHeight w:val="24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/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60">
        <w:trPr>
          <w:cantSplit/>
          <w:trHeight w:val="24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/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60">
        <w:trPr>
          <w:cantSplit/>
          <w:trHeight w:val="360"/>
        </w:trPr>
        <w:tc>
          <w:tcPr>
            <w:tcW w:w="3166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коду БК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(по коду раздела)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60">
        <w:trPr>
          <w:cantSplit/>
          <w:trHeight w:val="240"/>
        </w:trPr>
        <w:tc>
          <w:tcPr>
            <w:tcW w:w="8769" w:type="dxa"/>
            <w:gridSpan w:val="7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5160" w:rsidRDefault="000B5160" w:rsidP="001560ED">
      <w:pPr>
        <w:autoSpaceDE w:val="0"/>
        <w:autoSpaceDN w:val="0"/>
        <w:adjustRightInd w:val="0"/>
        <w:jc w:val="both"/>
      </w:pPr>
    </w:p>
    <w:p w:rsidR="000B5160" w:rsidRPr="00BB3D62" w:rsidRDefault="000B5160" w:rsidP="001560E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B3D62">
        <w:rPr>
          <w:rFonts w:ascii="Times New Roman" w:hAnsi="Times New Roman" w:cs="Times New Roman"/>
          <w:sz w:val="24"/>
          <w:szCs w:val="24"/>
        </w:rPr>
        <w:t xml:space="preserve">Руководитель                                                  </w:t>
      </w:r>
    </w:p>
    <w:p w:rsidR="000B5160" w:rsidRPr="00BB3D62" w:rsidRDefault="000B5160" w:rsidP="001560E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B3D62">
        <w:rPr>
          <w:rFonts w:ascii="Times New Roman" w:hAnsi="Times New Roman" w:cs="Times New Roman"/>
          <w:sz w:val="24"/>
          <w:szCs w:val="24"/>
        </w:rPr>
        <w:t xml:space="preserve">(уполномоченное лицо)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_________</w:t>
      </w:r>
      <w:r w:rsidRPr="00BB3D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B3D62">
        <w:rPr>
          <w:rFonts w:ascii="Times New Roman" w:hAnsi="Times New Roman" w:cs="Times New Roman"/>
          <w:sz w:val="24"/>
          <w:szCs w:val="24"/>
        </w:rPr>
        <w:t xml:space="preserve">_________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B3D62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BB3D62">
        <w:rPr>
          <w:rFonts w:ascii="Times New Roman" w:hAnsi="Times New Roman" w:cs="Times New Roman"/>
          <w:sz w:val="24"/>
          <w:szCs w:val="24"/>
        </w:rPr>
        <w:t xml:space="preserve">_   </w:t>
      </w:r>
    </w:p>
    <w:p w:rsidR="000B5160" w:rsidRPr="00BB3D62" w:rsidRDefault="000B5160" w:rsidP="001560E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B3D62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BB3D62">
        <w:rPr>
          <w:rFonts w:ascii="Times New Roman" w:hAnsi="Times New Roman" w:cs="Times New Roman"/>
          <w:sz w:val="24"/>
          <w:szCs w:val="24"/>
        </w:rPr>
        <w:t xml:space="preserve"> 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B3D62">
        <w:rPr>
          <w:rFonts w:ascii="Times New Roman" w:hAnsi="Times New Roman" w:cs="Times New Roman"/>
          <w:sz w:val="24"/>
          <w:szCs w:val="24"/>
        </w:rPr>
        <w:t xml:space="preserve"> (подпись)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BB3D62">
        <w:rPr>
          <w:rFonts w:ascii="Times New Roman" w:hAnsi="Times New Roman" w:cs="Times New Roman"/>
          <w:sz w:val="24"/>
          <w:szCs w:val="24"/>
        </w:rPr>
        <w:t xml:space="preserve">(расшифровка </w:t>
      </w:r>
      <w:r>
        <w:rPr>
          <w:rFonts w:ascii="Times New Roman" w:hAnsi="Times New Roman" w:cs="Times New Roman"/>
          <w:sz w:val="24"/>
          <w:szCs w:val="24"/>
        </w:rPr>
        <w:t>подписи)</w:t>
      </w:r>
    </w:p>
    <w:p w:rsidR="000B5160" w:rsidRPr="00BB3D62" w:rsidRDefault="000B5160" w:rsidP="001560E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B3D6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BB3D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0B5160" w:rsidRPr="00BB3D62" w:rsidRDefault="000B5160" w:rsidP="001560E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B3D62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0B5160" w:rsidRPr="00BB3D62" w:rsidRDefault="000B5160" w:rsidP="001560E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B3D62">
        <w:rPr>
          <w:rFonts w:ascii="Times New Roman" w:hAnsi="Times New Roman" w:cs="Times New Roman"/>
          <w:sz w:val="24"/>
          <w:szCs w:val="24"/>
        </w:rPr>
        <w:t>планово-финансовой</w:t>
      </w:r>
    </w:p>
    <w:p w:rsidR="000B5160" w:rsidRPr="00BB3D62" w:rsidRDefault="000B5160" w:rsidP="001560E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B3D62">
        <w:rPr>
          <w:rFonts w:ascii="Times New Roman" w:hAnsi="Times New Roman" w:cs="Times New Roman"/>
          <w:sz w:val="24"/>
          <w:szCs w:val="24"/>
        </w:rPr>
        <w:t xml:space="preserve">службы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BB3D62">
        <w:rPr>
          <w:rFonts w:ascii="Times New Roman" w:hAnsi="Times New Roman" w:cs="Times New Roman"/>
          <w:sz w:val="24"/>
          <w:szCs w:val="24"/>
        </w:rPr>
        <w:t xml:space="preserve"> ___________    _______________________</w:t>
      </w:r>
    </w:p>
    <w:p w:rsidR="000B5160" w:rsidRPr="00BB3D62" w:rsidRDefault="000B5160" w:rsidP="001560E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B3D62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BB3D62">
        <w:rPr>
          <w:rFonts w:ascii="Times New Roman" w:hAnsi="Times New Roman" w:cs="Times New Roman"/>
          <w:sz w:val="24"/>
          <w:szCs w:val="24"/>
        </w:rPr>
        <w:t xml:space="preserve"> (подпись)      (расшифровка подписи)</w:t>
      </w:r>
    </w:p>
    <w:p w:rsidR="000B5160" w:rsidRDefault="000B5160" w:rsidP="001560E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B5160" w:rsidRDefault="000B5160" w:rsidP="001560E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B5160" w:rsidRDefault="000B5160" w:rsidP="0047247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B3D62">
        <w:rPr>
          <w:rFonts w:ascii="Times New Roman" w:hAnsi="Times New Roman" w:cs="Times New Roman"/>
          <w:sz w:val="24"/>
          <w:szCs w:val="24"/>
        </w:rPr>
        <w:t>Исполнитель   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BB3D62">
        <w:rPr>
          <w:rFonts w:ascii="Times New Roman" w:hAnsi="Times New Roman" w:cs="Times New Roman"/>
          <w:sz w:val="24"/>
          <w:szCs w:val="24"/>
        </w:rPr>
        <w:t>____ 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BB3D6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BB3D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5160" w:rsidRDefault="000B5160" w:rsidP="0047247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B3D62">
        <w:rPr>
          <w:rFonts w:ascii="Times New Roman" w:hAnsi="Times New Roman" w:cs="Times New Roman"/>
          <w:sz w:val="24"/>
          <w:szCs w:val="24"/>
        </w:rPr>
        <w:t xml:space="preserve">(должность) (подпись) (расшифровка подписи)  </w:t>
      </w:r>
    </w:p>
    <w:p w:rsidR="000B5160" w:rsidRPr="00BB3D62" w:rsidRDefault="000B5160" w:rsidP="0047247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B3D62">
        <w:rPr>
          <w:rFonts w:ascii="Times New Roman" w:hAnsi="Times New Roman" w:cs="Times New Roman"/>
          <w:sz w:val="24"/>
          <w:szCs w:val="24"/>
        </w:rPr>
        <w:t xml:space="preserve"> телефон</w:t>
      </w:r>
    </w:p>
    <w:p w:rsidR="000B5160" w:rsidRDefault="000B5160" w:rsidP="0047247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BB3D62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B3D62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BB3D62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BB3D62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B5160" w:rsidRDefault="000B5160" w:rsidP="001560E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  <w:sectPr w:rsidR="000B5160" w:rsidSect="00472476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0B5160" w:rsidRDefault="000B5160" w:rsidP="001560E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0B5160" w:rsidRPr="001560ED" w:rsidRDefault="000B5160" w:rsidP="001560E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1560ED">
        <w:rPr>
          <w:rFonts w:ascii="Times New Roman" w:hAnsi="Times New Roman" w:cs="Times New Roman"/>
          <w:sz w:val="16"/>
          <w:szCs w:val="16"/>
        </w:rPr>
        <w:t>Приложение № 4</w:t>
      </w:r>
    </w:p>
    <w:p w:rsidR="000B5160" w:rsidRPr="001560ED" w:rsidRDefault="000B5160" w:rsidP="0015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560ED">
        <w:rPr>
          <w:rFonts w:ascii="Times New Roman" w:hAnsi="Times New Roman" w:cs="Times New Roman"/>
          <w:sz w:val="16"/>
          <w:szCs w:val="16"/>
        </w:rPr>
        <w:t>к Порядку составления,</w:t>
      </w:r>
    </w:p>
    <w:p w:rsidR="000B5160" w:rsidRPr="001560ED" w:rsidRDefault="000B5160" w:rsidP="001560E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560ED">
        <w:rPr>
          <w:rFonts w:ascii="Times New Roman" w:hAnsi="Times New Roman" w:cs="Times New Roman"/>
          <w:sz w:val="16"/>
          <w:szCs w:val="16"/>
        </w:rPr>
        <w:t>утверждения и ведения бюджетных</w:t>
      </w:r>
    </w:p>
    <w:p w:rsidR="000B5160" w:rsidRDefault="000B5160" w:rsidP="001560ED">
      <w:pPr>
        <w:autoSpaceDE w:val="0"/>
        <w:autoSpaceDN w:val="0"/>
        <w:adjustRightInd w:val="0"/>
        <w:spacing w:after="0" w:line="240" w:lineRule="auto"/>
        <w:jc w:val="right"/>
      </w:pPr>
      <w:r w:rsidRPr="001560ED">
        <w:rPr>
          <w:rFonts w:ascii="Times New Roman" w:hAnsi="Times New Roman" w:cs="Times New Roman"/>
          <w:sz w:val="16"/>
          <w:szCs w:val="16"/>
        </w:rPr>
        <w:t>казенных учреждений</w:t>
      </w:r>
    </w:p>
    <w:p w:rsidR="000B5160" w:rsidRDefault="000B5160" w:rsidP="001560ED">
      <w:pPr>
        <w:pStyle w:val="ConsPlusTitle"/>
        <w:jc w:val="center"/>
        <w:rPr>
          <w:rFonts w:cs="Calibri"/>
        </w:rPr>
      </w:pPr>
    </w:p>
    <w:p w:rsidR="000B5160" w:rsidRDefault="000B5160" w:rsidP="001560ED">
      <w:pPr>
        <w:pStyle w:val="ConsPlusTitle"/>
        <w:jc w:val="center"/>
        <w:rPr>
          <w:rFonts w:cs="Calibri"/>
        </w:rPr>
      </w:pPr>
    </w:p>
    <w:p w:rsidR="000B5160" w:rsidRDefault="000B5160" w:rsidP="001560ED">
      <w:pPr>
        <w:pStyle w:val="ConsPlusTitle"/>
        <w:jc w:val="center"/>
        <w:rPr>
          <w:rFonts w:cs="Calibri"/>
        </w:rPr>
      </w:pPr>
    </w:p>
    <w:p w:rsidR="000B5160" w:rsidRDefault="000B5160" w:rsidP="001560ED">
      <w:pPr>
        <w:pStyle w:val="ConsPlusTitle"/>
        <w:jc w:val="center"/>
      </w:pPr>
      <w:r>
        <w:t>Формы-расшифровки к бюджетным сметам</w:t>
      </w:r>
    </w:p>
    <w:p w:rsidR="000B5160" w:rsidRDefault="000B5160" w:rsidP="001560ED">
      <w:pPr>
        <w:autoSpaceDE w:val="0"/>
        <w:autoSpaceDN w:val="0"/>
        <w:adjustRightInd w:val="0"/>
        <w:jc w:val="both"/>
      </w:pPr>
    </w:p>
    <w:p w:rsidR="000B5160" w:rsidRDefault="000B5160" w:rsidP="001560ED">
      <w:pPr>
        <w:pStyle w:val="ConsPlusNonformat"/>
      </w:pPr>
      <w:r>
        <w:t>1. Сведения об организации</w:t>
      </w:r>
    </w:p>
    <w:p w:rsidR="000B5160" w:rsidRDefault="000B5160" w:rsidP="001560ED">
      <w:pPr>
        <w:pStyle w:val="ConsPlusNonformat"/>
      </w:pPr>
      <w:r>
        <w:tab/>
      </w:r>
      <w:r>
        <w:tab/>
      </w:r>
      <w:r>
        <w:tab/>
      </w:r>
      <w:r>
        <w:tab/>
        <w:t xml:space="preserve">   </w:t>
      </w:r>
    </w:p>
    <w:p w:rsidR="000B5160" w:rsidRDefault="000B5160" w:rsidP="001560ED">
      <w:pPr>
        <w:pStyle w:val="ConsPlusNonformat"/>
        <w:rPr>
          <w:rFonts w:cs="Calibri"/>
        </w:rPr>
      </w:pPr>
      <w:r>
        <w:t xml:space="preserve">    Полное наименование    </w:t>
      </w:r>
      <w:r w:rsidRPr="007C48BB">
        <w:rPr>
          <w:u w:val="single"/>
        </w:rPr>
        <w:t>___________</w:t>
      </w:r>
      <w:r>
        <w:rPr>
          <w:u w:val="single"/>
        </w:rPr>
        <w:t>_________________________</w:t>
      </w:r>
      <w:r w:rsidRPr="007C48BB">
        <w:rPr>
          <w:u w:val="single"/>
        </w:rPr>
        <w:t>___</w:t>
      </w:r>
    </w:p>
    <w:p w:rsidR="000B5160" w:rsidRPr="007C48BB" w:rsidRDefault="000B5160" w:rsidP="001560ED">
      <w:pPr>
        <w:pStyle w:val="ConsPlusNonformat"/>
        <w:rPr>
          <w:rFonts w:cs="Calibri"/>
          <w:u w:val="single"/>
        </w:rPr>
      </w:pPr>
      <w:r>
        <w:t xml:space="preserve">    Юридический адрес      ________________________________</w:t>
      </w:r>
      <w:r>
        <w:rPr>
          <w:u w:val="single"/>
        </w:rPr>
        <w:t>_______</w:t>
      </w:r>
    </w:p>
    <w:p w:rsidR="000B5160" w:rsidRDefault="000B5160" w:rsidP="001560ED">
      <w:pPr>
        <w:pStyle w:val="ConsPlusNonformat"/>
      </w:pPr>
      <w:r>
        <w:t xml:space="preserve">    Штатная численность -     </w:t>
      </w:r>
      <w:r>
        <w:rPr>
          <w:u w:val="single"/>
        </w:rPr>
        <w:t xml:space="preserve">  </w:t>
      </w:r>
      <w:r>
        <w:t>_______________________________ чел.</w:t>
      </w:r>
    </w:p>
    <w:p w:rsidR="000B5160" w:rsidRDefault="000B5160" w:rsidP="001560ED">
      <w:pPr>
        <w:pStyle w:val="ConsPlusNonformat"/>
      </w:pPr>
      <w:r>
        <w:t xml:space="preserve">    Фактическая численность – </w:t>
      </w:r>
    </w:p>
    <w:p w:rsidR="000B5160" w:rsidRDefault="000B5160" w:rsidP="001560ED">
      <w:pPr>
        <w:autoSpaceDE w:val="0"/>
        <w:autoSpaceDN w:val="0"/>
        <w:adjustRightInd w:val="0"/>
        <w:jc w:val="both"/>
      </w:pPr>
    </w:p>
    <w:p w:rsidR="000B5160" w:rsidRPr="009C1670" w:rsidRDefault="000B5160" w:rsidP="009C167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>Здания и сооружения:</w:t>
      </w:r>
    </w:p>
    <w:p w:rsidR="000B5160" w:rsidRPr="009C1670" w:rsidRDefault="000B5160" w:rsidP="009C167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>1. На балансе:</w:t>
      </w:r>
    </w:p>
    <w:p w:rsidR="000B5160" w:rsidRDefault="000B5160" w:rsidP="001560ED">
      <w:pPr>
        <w:autoSpaceDE w:val="0"/>
        <w:autoSpaceDN w:val="0"/>
        <w:adjustRightInd w:val="0"/>
        <w:jc w:val="both"/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430"/>
        <w:gridCol w:w="2430"/>
        <w:gridCol w:w="1485"/>
        <w:gridCol w:w="3105"/>
      </w:tblGrid>
      <w:tr w:rsidR="000B5160" w:rsidRPr="009A75E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 w:rsidP="00CA0F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 w:rsidP="00CA0F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 w:rsidP="00CA0F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занимаемая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площадь, кв. м.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 w:rsidP="00CA0F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постройки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 w:rsidP="00CA0F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Остаточная 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начало года,  руб.</w:t>
            </w:r>
          </w:p>
        </w:tc>
      </w:tr>
      <w:tr w:rsidR="000B5160" w:rsidRPr="009A75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 w:rsidP="00CA0F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 w:rsidP="00CA0F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 w:rsidP="00CA0F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 w:rsidP="00CA0F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 w:rsidP="00CA0F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60" w:rsidRPr="009A75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 w:rsidP="00CA0F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 w:rsidP="00CA0F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 w:rsidP="00CA0F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 w:rsidP="00CA0F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 w:rsidP="00CA0F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60" w:rsidRPr="009A75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 w:rsidP="00CA0F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 w:rsidP="00CA0F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 w:rsidP="00CA0F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 w:rsidP="00CA0F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Default="000B5160" w:rsidP="00CA0F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5160" w:rsidRDefault="000B5160" w:rsidP="001560ED">
      <w:pPr>
        <w:autoSpaceDE w:val="0"/>
        <w:autoSpaceDN w:val="0"/>
        <w:adjustRightInd w:val="0"/>
        <w:ind w:firstLine="540"/>
        <w:jc w:val="both"/>
      </w:pPr>
    </w:p>
    <w:p w:rsidR="000B5160" w:rsidRPr="009C1670" w:rsidRDefault="000B5160" w:rsidP="009C1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t>2</w:t>
      </w:r>
      <w:r w:rsidRPr="009C1670">
        <w:rPr>
          <w:rFonts w:ascii="Times New Roman" w:hAnsi="Times New Roman" w:cs="Times New Roman"/>
        </w:rPr>
        <w:t>. Арендованные:</w:t>
      </w:r>
    </w:p>
    <w:p w:rsidR="000B5160" w:rsidRPr="009C1670" w:rsidRDefault="000B5160" w:rsidP="009C1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430"/>
        <w:gridCol w:w="2430"/>
        <w:gridCol w:w="4590"/>
      </w:tblGrid>
      <w:tr w:rsidR="000B5160" w:rsidRPr="009A75E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167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9C1670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1670">
              <w:rPr>
                <w:rFonts w:ascii="Times New Roman" w:hAnsi="Times New Roman" w:cs="Times New Roman"/>
                <w:sz w:val="24"/>
                <w:szCs w:val="24"/>
              </w:rPr>
              <w:t xml:space="preserve">Адрес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1670">
              <w:rPr>
                <w:rFonts w:ascii="Times New Roman" w:hAnsi="Times New Roman" w:cs="Times New Roman"/>
                <w:sz w:val="24"/>
                <w:szCs w:val="24"/>
              </w:rPr>
              <w:t>Общая занимаемая</w:t>
            </w:r>
            <w:r w:rsidRPr="009C167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площадь, кв. м. </w:t>
            </w: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1670">
              <w:rPr>
                <w:rFonts w:ascii="Times New Roman" w:hAnsi="Times New Roman" w:cs="Times New Roman"/>
                <w:sz w:val="24"/>
                <w:szCs w:val="24"/>
              </w:rPr>
              <w:t>Арендная плата,р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Pr="009C1670">
              <w:rPr>
                <w:rFonts w:ascii="Times New Roman" w:hAnsi="Times New Roman" w:cs="Times New Roman"/>
                <w:sz w:val="24"/>
                <w:szCs w:val="24"/>
              </w:rPr>
              <w:t xml:space="preserve">.      </w:t>
            </w:r>
            <w:r w:rsidRPr="009C167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кв. м. в год         </w:t>
            </w:r>
          </w:p>
        </w:tc>
      </w:tr>
      <w:tr w:rsidR="000B5160" w:rsidRPr="009A75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16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60" w:rsidRPr="009A75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60" w:rsidRPr="009A75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5160" w:rsidRPr="009C1670" w:rsidRDefault="000B5160" w:rsidP="009C1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>3. Сдаваемые в аренду:</w:t>
      </w:r>
    </w:p>
    <w:p w:rsidR="000B5160" w:rsidRPr="009C1670" w:rsidRDefault="000B5160" w:rsidP="009C16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430"/>
        <w:gridCol w:w="2430"/>
        <w:gridCol w:w="1485"/>
        <w:gridCol w:w="3105"/>
      </w:tblGrid>
      <w:tr w:rsidR="000B5160" w:rsidRPr="009A75EB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167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C1670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1670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    </w:t>
            </w:r>
            <w:r w:rsidRPr="009C167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(субарендатор)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1670">
              <w:rPr>
                <w:rFonts w:ascii="Times New Roman" w:hAnsi="Times New Roman" w:cs="Times New Roman"/>
                <w:sz w:val="24"/>
                <w:szCs w:val="24"/>
              </w:rPr>
              <w:t>Адрес сдаваемого</w:t>
            </w:r>
            <w:r w:rsidRPr="009C167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аренду     </w:t>
            </w:r>
            <w:r w:rsidRPr="009C167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помещения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1670">
              <w:rPr>
                <w:rFonts w:ascii="Times New Roman" w:hAnsi="Times New Roman" w:cs="Times New Roman"/>
                <w:sz w:val="24"/>
                <w:szCs w:val="24"/>
              </w:rPr>
              <w:t xml:space="preserve">Площадь, </w:t>
            </w:r>
            <w:r w:rsidRPr="009C167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кв. м.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C1670">
              <w:rPr>
                <w:rFonts w:ascii="Times New Roman" w:hAnsi="Times New Roman" w:cs="Times New Roman"/>
                <w:sz w:val="24"/>
                <w:szCs w:val="24"/>
              </w:rPr>
              <w:t>Арендная плата,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 w:rsidRPr="009C16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C167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кв. м. в год   </w:t>
            </w:r>
          </w:p>
        </w:tc>
      </w:tr>
      <w:tr w:rsidR="000B5160" w:rsidRPr="009A75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60" w:rsidRPr="009A75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60" w:rsidRPr="009A75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9C1670">
        <w:rPr>
          <w:rFonts w:ascii="Times New Roman" w:hAnsi="Times New Roman" w:cs="Times New Roman"/>
          <w:b/>
          <w:bCs/>
        </w:rPr>
        <w:t>2. Расчет расходов по подстатье 211 «Заработная плата»</w:t>
      </w:r>
    </w:p>
    <w:p w:rsidR="000B5160" w:rsidRPr="009C1670" w:rsidRDefault="000B5160" w:rsidP="009C1670">
      <w:pPr>
        <w:spacing w:after="0" w:line="240" w:lineRule="auto"/>
        <w:ind w:left="-180" w:right="-10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2.1 Работники муниципальных учрежденицй </w:t>
      </w:r>
    </w:p>
    <w:tbl>
      <w:tblPr>
        <w:tblW w:w="100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3360"/>
        <w:gridCol w:w="2131"/>
        <w:gridCol w:w="1905"/>
        <w:gridCol w:w="9"/>
        <w:gridCol w:w="2063"/>
      </w:tblGrid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3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213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Сумма в месяц (согласно штатному расписанию), тыс. руб.</w:t>
            </w:r>
          </w:p>
        </w:tc>
        <w:tc>
          <w:tcPr>
            <w:tcW w:w="1914" w:type="dxa"/>
            <w:gridSpan w:val="2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Количество месяцев</w:t>
            </w:r>
          </w:p>
        </w:tc>
        <w:tc>
          <w:tcPr>
            <w:tcW w:w="206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 xml:space="preserve">Сумма,  руб. (гр3 </w:t>
            </w:r>
            <w:r w:rsidRPr="009A75EB">
              <w:rPr>
                <w:rFonts w:ascii="Times New Roman" w:hAnsi="Times New Roman" w:cs="Times New Roman"/>
                <w:lang w:val="en-US"/>
              </w:rPr>
              <w:t>x</w:t>
            </w:r>
            <w:r w:rsidRPr="009A75EB">
              <w:rPr>
                <w:rFonts w:ascii="Times New Roman" w:hAnsi="Times New Roman" w:cs="Times New Roman"/>
              </w:rPr>
              <w:t xml:space="preserve"> гр4)</w:t>
            </w: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14" w:type="dxa"/>
            <w:gridSpan w:val="2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63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5</w:t>
            </w:r>
          </w:p>
        </w:tc>
      </w:tr>
      <w:tr w:rsidR="000B5160" w:rsidRPr="009A75EB">
        <w:trPr>
          <w:trHeight w:val="442"/>
        </w:trPr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6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Фонд заработной платы:</w:t>
            </w:r>
          </w:p>
        </w:tc>
        <w:tc>
          <w:tcPr>
            <w:tcW w:w="213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gridSpan w:val="2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trHeight w:val="893"/>
        </w:trPr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6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по окладам (должностным окладам), ставкам заработной платы</w:t>
            </w:r>
          </w:p>
        </w:tc>
        <w:tc>
          <w:tcPr>
            <w:tcW w:w="213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  <w:gridSpan w:val="2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cantSplit/>
          <w:trHeight w:val="714"/>
        </w:trPr>
        <w:tc>
          <w:tcPr>
            <w:tcW w:w="540" w:type="dxa"/>
            <w:vMerge w:val="restart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6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Компенсационные выплаты (расшифровать)</w:t>
            </w:r>
          </w:p>
        </w:tc>
        <w:tc>
          <w:tcPr>
            <w:tcW w:w="213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gridSpan w:val="2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cantSplit/>
          <w:trHeight w:val="348"/>
        </w:trPr>
        <w:tc>
          <w:tcPr>
            <w:tcW w:w="540" w:type="dxa"/>
            <w:vMerge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13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gridSpan w:val="2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cantSplit/>
          <w:trHeight w:val="787"/>
        </w:trPr>
        <w:tc>
          <w:tcPr>
            <w:tcW w:w="540" w:type="dxa"/>
            <w:vMerge w:val="restart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6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Стимулирующие выплаты (расшифровать)</w:t>
            </w:r>
          </w:p>
        </w:tc>
        <w:tc>
          <w:tcPr>
            <w:tcW w:w="213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gridSpan w:val="2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cantSplit/>
          <w:trHeight w:val="336"/>
        </w:trPr>
        <w:tc>
          <w:tcPr>
            <w:tcW w:w="540" w:type="dxa"/>
            <w:vMerge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в том числе: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-за интенсивность и высокие результаты работы;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-за качество выполняемых работ;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-за выслугу лет;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-доплата до МРОТ;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- материальная помощь к отпуску .</w:t>
            </w:r>
          </w:p>
        </w:tc>
        <w:tc>
          <w:tcPr>
            <w:tcW w:w="213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gridSpan w:val="2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cantSplit/>
          <w:trHeight w:val="336"/>
        </w:trPr>
        <w:tc>
          <w:tcPr>
            <w:tcW w:w="540" w:type="dxa"/>
            <w:vMerge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Над тарифный фонд</w:t>
            </w:r>
          </w:p>
        </w:tc>
        <w:tc>
          <w:tcPr>
            <w:tcW w:w="213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gridSpan w:val="2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B5160" w:rsidRDefault="000B5160" w:rsidP="009C1670">
      <w:pPr>
        <w:spacing w:after="0" w:line="240" w:lineRule="auto"/>
        <w:rPr>
          <w:rFonts w:ascii="Times New Roman" w:hAnsi="Times New Roman" w:cs="Times New Roman"/>
        </w:rPr>
      </w:pPr>
    </w:p>
    <w:p w:rsidR="000B5160" w:rsidRPr="00D10BAF" w:rsidRDefault="000B5160" w:rsidP="00D10BAF">
      <w:pPr>
        <w:rPr>
          <w:rFonts w:ascii="Times New Roman" w:hAnsi="Times New Roman" w:cs="Times New Roman"/>
        </w:rPr>
      </w:pPr>
      <w:r w:rsidRPr="00D10BAF">
        <w:rPr>
          <w:rFonts w:ascii="Times New Roman" w:hAnsi="Times New Roman" w:cs="Times New Roman"/>
        </w:rPr>
        <w:t>2.2. Муниципальные служащие:</w:t>
      </w:r>
    </w:p>
    <w:tbl>
      <w:tblPr>
        <w:tblW w:w="100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3315"/>
        <w:gridCol w:w="716"/>
        <w:gridCol w:w="715"/>
        <w:gridCol w:w="715"/>
        <w:gridCol w:w="715"/>
        <w:gridCol w:w="796"/>
        <w:gridCol w:w="861"/>
        <w:gridCol w:w="848"/>
        <w:gridCol w:w="754"/>
      </w:tblGrid>
      <w:tr w:rsidR="000B5160">
        <w:tc>
          <w:tcPr>
            <w:tcW w:w="645" w:type="dxa"/>
          </w:tcPr>
          <w:p w:rsidR="000B5160" w:rsidRDefault="000B5160" w:rsidP="007D7611">
            <w:pPr>
              <w:spacing w:before="120" w:after="0"/>
              <w:jc w:val="center"/>
            </w:pPr>
          </w:p>
          <w:p w:rsidR="000B5160" w:rsidRPr="00CC1E9C" w:rsidRDefault="000B5160" w:rsidP="007D7611">
            <w:pPr>
              <w:tabs>
                <w:tab w:val="center" w:pos="214"/>
              </w:tabs>
              <w:spacing w:before="120" w:after="0"/>
            </w:pPr>
            <w:r w:rsidRPr="007D7611">
              <w:rPr>
                <w:sz w:val="20"/>
                <w:szCs w:val="20"/>
              </w:rPr>
              <w:tab/>
            </w:r>
          </w:p>
        </w:tc>
        <w:tc>
          <w:tcPr>
            <w:tcW w:w="3315" w:type="dxa"/>
          </w:tcPr>
          <w:p w:rsidR="000B5160" w:rsidRPr="00CC1E9C" w:rsidRDefault="000B5160" w:rsidP="007D7611">
            <w:pPr>
              <w:spacing w:before="120" w:after="0"/>
              <w:jc w:val="center"/>
            </w:pPr>
            <w:r>
              <w:t>Наименование должности</w:t>
            </w:r>
          </w:p>
        </w:tc>
        <w:tc>
          <w:tcPr>
            <w:tcW w:w="716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96" w:type="dxa"/>
          </w:tcPr>
          <w:p w:rsidR="000B5160" w:rsidRDefault="000B5160" w:rsidP="007D7611">
            <w:pPr>
              <w:spacing w:before="120" w:after="0"/>
              <w:ind w:right="-653" w:hanging="175"/>
              <w:jc w:val="center"/>
            </w:pPr>
          </w:p>
        </w:tc>
        <w:tc>
          <w:tcPr>
            <w:tcW w:w="861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48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54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</w:tr>
      <w:tr w:rsidR="000B5160">
        <w:tc>
          <w:tcPr>
            <w:tcW w:w="645" w:type="dxa"/>
          </w:tcPr>
          <w:p w:rsidR="000B5160" w:rsidRPr="00CC1E9C" w:rsidRDefault="000B5160" w:rsidP="007D7611">
            <w:pPr>
              <w:spacing w:before="120" w:after="0"/>
              <w:jc w:val="center"/>
            </w:pPr>
          </w:p>
        </w:tc>
        <w:tc>
          <w:tcPr>
            <w:tcW w:w="3315" w:type="dxa"/>
          </w:tcPr>
          <w:p w:rsidR="000B5160" w:rsidRPr="00CC1E9C" w:rsidRDefault="000B5160" w:rsidP="007D7611">
            <w:pPr>
              <w:spacing w:before="120" w:after="0"/>
              <w:jc w:val="center"/>
            </w:pPr>
            <w:r w:rsidRPr="00CC1E9C">
              <w:t>Численность, ед</w:t>
            </w:r>
            <w:r>
              <w:t>.</w:t>
            </w:r>
          </w:p>
        </w:tc>
        <w:tc>
          <w:tcPr>
            <w:tcW w:w="716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96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61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48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54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</w:tr>
      <w:tr w:rsidR="000B5160">
        <w:tc>
          <w:tcPr>
            <w:tcW w:w="645" w:type="dxa"/>
          </w:tcPr>
          <w:p w:rsidR="000B5160" w:rsidRPr="00CC1E9C" w:rsidRDefault="000B5160" w:rsidP="007D7611">
            <w:pPr>
              <w:spacing w:before="120" w:after="0"/>
              <w:jc w:val="center"/>
            </w:pPr>
          </w:p>
        </w:tc>
        <w:tc>
          <w:tcPr>
            <w:tcW w:w="3315" w:type="dxa"/>
          </w:tcPr>
          <w:p w:rsidR="000B5160" w:rsidRDefault="000B5160" w:rsidP="007D7611">
            <w:pPr>
              <w:spacing w:before="120" w:after="0"/>
              <w:jc w:val="center"/>
            </w:pPr>
            <w:r w:rsidRPr="00CC1E9C">
              <w:t>Должностной оклад в месяц, руб</w:t>
            </w:r>
            <w:r>
              <w:t>.</w:t>
            </w:r>
          </w:p>
        </w:tc>
        <w:tc>
          <w:tcPr>
            <w:tcW w:w="716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96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61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48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54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</w:tr>
      <w:tr w:rsidR="000B5160">
        <w:tc>
          <w:tcPr>
            <w:tcW w:w="645" w:type="dxa"/>
          </w:tcPr>
          <w:p w:rsidR="000B5160" w:rsidRPr="00CC1E9C" w:rsidRDefault="000B5160" w:rsidP="007D7611">
            <w:pPr>
              <w:spacing w:before="120" w:after="0"/>
              <w:jc w:val="center"/>
            </w:pPr>
          </w:p>
        </w:tc>
        <w:tc>
          <w:tcPr>
            <w:tcW w:w="3315" w:type="dxa"/>
          </w:tcPr>
          <w:p w:rsidR="000B5160" w:rsidRPr="00CC1E9C" w:rsidRDefault="000B5160" w:rsidP="007D7611">
            <w:pPr>
              <w:spacing w:before="120" w:after="0"/>
              <w:jc w:val="center"/>
            </w:pPr>
            <w:r>
              <w:t>Оклад за класный чин в месяц, руб.</w:t>
            </w:r>
          </w:p>
        </w:tc>
        <w:tc>
          <w:tcPr>
            <w:tcW w:w="716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96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61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48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54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</w:tr>
      <w:tr w:rsidR="000B5160">
        <w:tc>
          <w:tcPr>
            <w:tcW w:w="645" w:type="dxa"/>
          </w:tcPr>
          <w:p w:rsidR="000B5160" w:rsidRPr="00CC1E9C" w:rsidRDefault="000B5160" w:rsidP="007D7611">
            <w:pPr>
              <w:spacing w:before="120" w:after="0"/>
              <w:jc w:val="center"/>
            </w:pPr>
          </w:p>
        </w:tc>
        <w:tc>
          <w:tcPr>
            <w:tcW w:w="3315" w:type="dxa"/>
          </w:tcPr>
          <w:p w:rsidR="000B5160" w:rsidRDefault="000B5160" w:rsidP="007D7611">
            <w:pPr>
              <w:spacing w:before="120" w:after="0"/>
              <w:jc w:val="center"/>
            </w:pPr>
            <w:r>
              <w:t>Е</w:t>
            </w:r>
            <w:r w:rsidRPr="00CC1E9C">
              <w:t>жемесячное денежное поощрение</w:t>
            </w:r>
            <w:r>
              <w:t xml:space="preserve"> в месяц, руб.</w:t>
            </w:r>
          </w:p>
        </w:tc>
        <w:tc>
          <w:tcPr>
            <w:tcW w:w="716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96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61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48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54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</w:tr>
      <w:tr w:rsidR="000B5160">
        <w:tc>
          <w:tcPr>
            <w:tcW w:w="645" w:type="dxa"/>
          </w:tcPr>
          <w:p w:rsidR="000B5160" w:rsidRPr="007D7611" w:rsidRDefault="000B5160" w:rsidP="007D7611">
            <w:pPr>
              <w:spacing w:before="120" w:after="0"/>
              <w:jc w:val="center"/>
              <w:rPr>
                <w:b/>
                <w:bCs/>
              </w:rPr>
            </w:pPr>
            <w:r w:rsidRPr="007D7611">
              <w:rPr>
                <w:b/>
                <w:bCs/>
              </w:rPr>
              <w:t>1.</w:t>
            </w:r>
          </w:p>
        </w:tc>
        <w:tc>
          <w:tcPr>
            <w:tcW w:w="3315" w:type="dxa"/>
          </w:tcPr>
          <w:p w:rsidR="000B5160" w:rsidRPr="007D7611" w:rsidRDefault="000B5160" w:rsidP="007D7611">
            <w:pPr>
              <w:spacing w:before="120" w:after="0"/>
              <w:jc w:val="center"/>
              <w:rPr>
                <w:b/>
                <w:bCs/>
              </w:rPr>
            </w:pPr>
            <w:r w:rsidRPr="007D7611">
              <w:rPr>
                <w:b/>
                <w:bCs/>
              </w:rPr>
              <w:t>Количество должностных окладов в год</w:t>
            </w:r>
          </w:p>
        </w:tc>
        <w:tc>
          <w:tcPr>
            <w:tcW w:w="716" w:type="dxa"/>
          </w:tcPr>
          <w:p w:rsidR="000B5160" w:rsidRPr="007D7611" w:rsidRDefault="000B5160" w:rsidP="007D7611">
            <w:pPr>
              <w:spacing w:before="120" w:after="0"/>
              <w:jc w:val="center"/>
              <w:rPr>
                <w:b/>
                <w:bCs/>
              </w:rPr>
            </w:pPr>
            <w:r w:rsidRPr="007D7611">
              <w:rPr>
                <w:b/>
                <w:bCs/>
              </w:rPr>
              <w:t>34,5</w:t>
            </w:r>
          </w:p>
        </w:tc>
        <w:tc>
          <w:tcPr>
            <w:tcW w:w="715" w:type="dxa"/>
          </w:tcPr>
          <w:p w:rsidR="000B5160" w:rsidRPr="007D7611" w:rsidRDefault="000B5160" w:rsidP="007D7611">
            <w:pPr>
              <w:spacing w:before="120" w:after="0"/>
              <w:jc w:val="center"/>
              <w:rPr>
                <w:b/>
                <w:bCs/>
              </w:rPr>
            </w:pPr>
          </w:p>
        </w:tc>
        <w:tc>
          <w:tcPr>
            <w:tcW w:w="715" w:type="dxa"/>
          </w:tcPr>
          <w:p w:rsidR="000B5160" w:rsidRPr="007D7611" w:rsidRDefault="000B5160" w:rsidP="007D7611">
            <w:pPr>
              <w:spacing w:before="120" w:after="0"/>
              <w:jc w:val="center"/>
              <w:rPr>
                <w:b/>
                <w:bCs/>
              </w:rPr>
            </w:pPr>
          </w:p>
        </w:tc>
        <w:tc>
          <w:tcPr>
            <w:tcW w:w="715" w:type="dxa"/>
          </w:tcPr>
          <w:p w:rsidR="000B5160" w:rsidRPr="007D7611" w:rsidRDefault="000B5160" w:rsidP="007D7611">
            <w:pPr>
              <w:spacing w:before="120" w:after="0"/>
              <w:jc w:val="center"/>
              <w:rPr>
                <w:b/>
                <w:bCs/>
              </w:rPr>
            </w:pPr>
          </w:p>
        </w:tc>
        <w:tc>
          <w:tcPr>
            <w:tcW w:w="796" w:type="dxa"/>
          </w:tcPr>
          <w:p w:rsidR="000B5160" w:rsidRPr="007D7611" w:rsidRDefault="000B5160" w:rsidP="007D7611">
            <w:pPr>
              <w:spacing w:before="120" w:after="0"/>
              <w:jc w:val="center"/>
              <w:rPr>
                <w:b/>
                <w:bCs/>
              </w:rPr>
            </w:pPr>
          </w:p>
        </w:tc>
        <w:tc>
          <w:tcPr>
            <w:tcW w:w="861" w:type="dxa"/>
          </w:tcPr>
          <w:p w:rsidR="000B5160" w:rsidRPr="007D7611" w:rsidRDefault="000B5160" w:rsidP="007D7611">
            <w:pPr>
              <w:spacing w:before="120" w:after="0"/>
              <w:jc w:val="center"/>
              <w:rPr>
                <w:b/>
                <w:bCs/>
              </w:rPr>
            </w:pPr>
          </w:p>
        </w:tc>
        <w:tc>
          <w:tcPr>
            <w:tcW w:w="848" w:type="dxa"/>
          </w:tcPr>
          <w:p w:rsidR="000B5160" w:rsidRPr="007D7611" w:rsidRDefault="000B5160" w:rsidP="007D7611">
            <w:pPr>
              <w:spacing w:before="120" w:after="0"/>
              <w:jc w:val="center"/>
              <w:rPr>
                <w:b/>
                <w:bCs/>
              </w:rPr>
            </w:pPr>
          </w:p>
        </w:tc>
        <w:tc>
          <w:tcPr>
            <w:tcW w:w="754" w:type="dxa"/>
          </w:tcPr>
          <w:p w:rsidR="000B5160" w:rsidRPr="007D7611" w:rsidRDefault="000B5160" w:rsidP="007D7611">
            <w:pPr>
              <w:spacing w:before="120" w:after="0"/>
              <w:jc w:val="center"/>
              <w:rPr>
                <w:b/>
                <w:bCs/>
              </w:rPr>
            </w:pPr>
          </w:p>
        </w:tc>
      </w:tr>
      <w:tr w:rsidR="000B5160">
        <w:tc>
          <w:tcPr>
            <w:tcW w:w="645" w:type="dxa"/>
          </w:tcPr>
          <w:p w:rsidR="000B5160" w:rsidRPr="00CC1E9C" w:rsidRDefault="000B5160" w:rsidP="007D7611">
            <w:pPr>
              <w:spacing w:before="120" w:after="0"/>
              <w:jc w:val="center"/>
            </w:pPr>
            <w:r>
              <w:t>1.1</w:t>
            </w:r>
          </w:p>
        </w:tc>
        <w:tc>
          <w:tcPr>
            <w:tcW w:w="3315" w:type="dxa"/>
          </w:tcPr>
          <w:p w:rsidR="000B5160" w:rsidRPr="00CC1E9C" w:rsidRDefault="000B5160" w:rsidP="007D7611">
            <w:pPr>
              <w:spacing w:before="120" w:after="0"/>
              <w:jc w:val="center"/>
            </w:pPr>
            <w:r w:rsidRPr="00CC1E9C">
              <w:t>оклад за классный чин</w:t>
            </w:r>
          </w:p>
        </w:tc>
        <w:tc>
          <w:tcPr>
            <w:tcW w:w="716" w:type="dxa"/>
          </w:tcPr>
          <w:p w:rsidR="000B5160" w:rsidRDefault="000B5160" w:rsidP="007D7611">
            <w:pPr>
              <w:spacing w:before="120" w:after="0"/>
              <w:jc w:val="center"/>
            </w:pPr>
            <w:r>
              <w:t>4</w:t>
            </w: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96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61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48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54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</w:tr>
      <w:tr w:rsidR="000B5160">
        <w:tc>
          <w:tcPr>
            <w:tcW w:w="645" w:type="dxa"/>
          </w:tcPr>
          <w:p w:rsidR="000B5160" w:rsidRDefault="000B5160" w:rsidP="007D7611">
            <w:pPr>
              <w:spacing w:before="120" w:after="0"/>
              <w:jc w:val="center"/>
            </w:pPr>
            <w:r>
              <w:t>1.2</w:t>
            </w:r>
          </w:p>
        </w:tc>
        <w:tc>
          <w:tcPr>
            <w:tcW w:w="3315" w:type="dxa"/>
          </w:tcPr>
          <w:p w:rsidR="000B5160" w:rsidRDefault="000B5160" w:rsidP="007D7611">
            <w:pPr>
              <w:spacing w:before="120" w:after="0"/>
              <w:jc w:val="center"/>
            </w:pPr>
            <w:r>
              <w:t>ежемесячная надбавка к должностному окладу за выслугу лет на муниципальной службе</w:t>
            </w:r>
          </w:p>
        </w:tc>
        <w:tc>
          <w:tcPr>
            <w:tcW w:w="716" w:type="dxa"/>
          </w:tcPr>
          <w:p w:rsidR="000B5160" w:rsidRDefault="000B5160" w:rsidP="007D7611">
            <w:pPr>
              <w:spacing w:before="120" w:after="0"/>
              <w:jc w:val="center"/>
            </w:pPr>
            <w:r>
              <w:t>3</w:t>
            </w: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96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61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48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54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</w:tr>
      <w:tr w:rsidR="000B5160">
        <w:tc>
          <w:tcPr>
            <w:tcW w:w="645" w:type="dxa"/>
          </w:tcPr>
          <w:p w:rsidR="000B5160" w:rsidRDefault="000B5160" w:rsidP="007D7611">
            <w:pPr>
              <w:spacing w:before="120" w:after="0"/>
              <w:jc w:val="center"/>
            </w:pPr>
            <w:r>
              <w:t>1.3</w:t>
            </w:r>
          </w:p>
        </w:tc>
        <w:tc>
          <w:tcPr>
            <w:tcW w:w="3315" w:type="dxa"/>
          </w:tcPr>
          <w:p w:rsidR="000B5160" w:rsidRDefault="000B5160" w:rsidP="007D7611">
            <w:pPr>
              <w:spacing w:before="120" w:after="0"/>
              <w:jc w:val="center"/>
            </w:pPr>
            <w:r>
              <w:t>ежемесячная надбавка к должностному окладу за особые условия муниципальной  службы</w:t>
            </w:r>
          </w:p>
        </w:tc>
        <w:tc>
          <w:tcPr>
            <w:tcW w:w="716" w:type="dxa"/>
          </w:tcPr>
          <w:p w:rsidR="000B5160" w:rsidRDefault="000B5160" w:rsidP="007D7611">
            <w:pPr>
              <w:spacing w:before="120" w:after="0"/>
              <w:jc w:val="center"/>
            </w:pPr>
            <w:r>
              <w:t>14</w:t>
            </w: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96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61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48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54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</w:tr>
      <w:tr w:rsidR="000B5160">
        <w:tc>
          <w:tcPr>
            <w:tcW w:w="645" w:type="dxa"/>
          </w:tcPr>
          <w:p w:rsidR="000B5160" w:rsidRDefault="000B5160" w:rsidP="007D7611">
            <w:pPr>
              <w:spacing w:before="120" w:after="0"/>
              <w:jc w:val="center"/>
            </w:pPr>
            <w:r>
              <w:t>1.4</w:t>
            </w:r>
          </w:p>
        </w:tc>
        <w:tc>
          <w:tcPr>
            <w:tcW w:w="3315" w:type="dxa"/>
          </w:tcPr>
          <w:p w:rsidR="000B5160" w:rsidRDefault="000B5160" w:rsidP="007D7611">
            <w:pPr>
              <w:spacing w:before="120" w:after="0"/>
              <w:jc w:val="center"/>
            </w:pPr>
            <w:r>
              <w:t>ежемесячная процентная надбавка к должностному окладу за работу со сведениями, составляющими государственную тайну</w:t>
            </w:r>
          </w:p>
        </w:tc>
        <w:tc>
          <w:tcPr>
            <w:tcW w:w="716" w:type="dxa"/>
          </w:tcPr>
          <w:p w:rsidR="000B5160" w:rsidRDefault="000B5160" w:rsidP="007D7611">
            <w:pPr>
              <w:spacing w:before="120" w:after="0"/>
              <w:jc w:val="center"/>
            </w:pPr>
            <w:r>
              <w:t>1,5</w:t>
            </w: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96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61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48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54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</w:tr>
      <w:tr w:rsidR="000B5160">
        <w:tc>
          <w:tcPr>
            <w:tcW w:w="645" w:type="dxa"/>
          </w:tcPr>
          <w:p w:rsidR="000B5160" w:rsidRDefault="000B5160" w:rsidP="007D7611">
            <w:pPr>
              <w:spacing w:before="120" w:after="0"/>
              <w:jc w:val="center"/>
            </w:pPr>
            <w:r>
              <w:t>1.5</w:t>
            </w:r>
          </w:p>
        </w:tc>
        <w:tc>
          <w:tcPr>
            <w:tcW w:w="3315" w:type="dxa"/>
          </w:tcPr>
          <w:p w:rsidR="000B5160" w:rsidRPr="00CC1E9C" w:rsidRDefault="000B5160" w:rsidP="007D7611">
            <w:pPr>
              <w:spacing w:before="120" w:after="0"/>
              <w:jc w:val="center"/>
            </w:pPr>
            <w:r>
              <w:t>должностной оклад</w:t>
            </w:r>
          </w:p>
        </w:tc>
        <w:tc>
          <w:tcPr>
            <w:tcW w:w="716" w:type="dxa"/>
          </w:tcPr>
          <w:p w:rsidR="000B5160" w:rsidRDefault="000B5160" w:rsidP="007D7611">
            <w:pPr>
              <w:spacing w:before="120" w:after="0"/>
              <w:jc w:val="center"/>
            </w:pPr>
            <w:r>
              <w:t>12</w:t>
            </w: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96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61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48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54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</w:tr>
      <w:tr w:rsidR="000B5160">
        <w:tc>
          <w:tcPr>
            <w:tcW w:w="645" w:type="dxa"/>
          </w:tcPr>
          <w:p w:rsidR="000B5160" w:rsidRPr="007D7611" w:rsidRDefault="000B5160" w:rsidP="007D7611">
            <w:pPr>
              <w:spacing w:before="120" w:after="0"/>
              <w:jc w:val="center"/>
              <w:rPr>
                <w:b/>
                <w:bCs/>
              </w:rPr>
            </w:pPr>
            <w:r w:rsidRPr="007D7611">
              <w:rPr>
                <w:b/>
                <w:bCs/>
              </w:rPr>
              <w:t>2.</w:t>
            </w:r>
          </w:p>
        </w:tc>
        <w:tc>
          <w:tcPr>
            <w:tcW w:w="3315" w:type="dxa"/>
          </w:tcPr>
          <w:p w:rsidR="000B5160" w:rsidRPr="007D7611" w:rsidRDefault="000B5160" w:rsidP="007D7611">
            <w:pPr>
              <w:spacing w:before="120" w:after="0"/>
              <w:jc w:val="center"/>
              <w:rPr>
                <w:b/>
                <w:bCs/>
              </w:rPr>
            </w:pPr>
            <w:r w:rsidRPr="007D7611">
              <w:rPr>
                <w:b/>
                <w:bCs/>
              </w:rPr>
              <w:t>Количество должностных окладов и окладов за классный чин в  год</w:t>
            </w:r>
          </w:p>
        </w:tc>
        <w:tc>
          <w:tcPr>
            <w:tcW w:w="716" w:type="dxa"/>
          </w:tcPr>
          <w:p w:rsidR="000B5160" w:rsidRPr="007D7611" w:rsidRDefault="000B5160" w:rsidP="007D7611">
            <w:pPr>
              <w:spacing w:before="120" w:after="0"/>
              <w:jc w:val="center"/>
              <w:rPr>
                <w:b/>
                <w:bCs/>
              </w:rPr>
            </w:pPr>
            <w:r w:rsidRPr="007D7611">
              <w:rPr>
                <w:b/>
                <w:bCs/>
              </w:rPr>
              <w:t>5</w:t>
            </w:r>
          </w:p>
        </w:tc>
        <w:tc>
          <w:tcPr>
            <w:tcW w:w="715" w:type="dxa"/>
          </w:tcPr>
          <w:p w:rsidR="000B5160" w:rsidRPr="007D7611" w:rsidRDefault="000B5160" w:rsidP="007D7611">
            <w:pPr>
              <w:spacing w:before="120" w:after="0"/>
              <w:jc w:val="center"/>
              <w:rPr>
                <w:b/>
                <w:bCs/>
              </w:rPr>
            </w:pPr>
          </w:p>
        </w:tc>
        <w:tc>
          <w:tcPr>
            <w:tcW w:w="715" w:type="dxa"/>
          </w:tcPr>
          <w:p w:rsidR="000B5160" w:rsidRPr="007D7611" w:rsidRDefault="000B5160" w:rsidP="007D7611">
            <w:pPr>
              <w:spacing w:before="120" w:after="0"/>
              <w:jc w:val="center"/>
              <w:rPr>
                <w:b/>
                <w:bCs/>
              </w:rPr>
            </w:pPr>
          </w:p>
        </w:tc>
        <w:tc>
          <w:tcPr>
            <w:tcW w:w="715" w:type="dxa"/>
          </w:tcPr>
          <w:p w:rsidR="000B5160" w:rsidRPr="007D7611" w:rsidRDefault="000B5160" w:rsidP="007D7611">
            <w:pPr>
              <w:spacing w:before="120" w:after="0"/>
              <w:jc w:val="center"/>
              <w:rPr>
                <w:b/>
                <w:bCs/>
              </w:rPr>
            </w:pPr>
          </w:p>
        </w:tc>
        <w:tc>
          <w:tcPr>
            <w:tcW w:w="796" w:type="dxa"/>
          </w:tcPr>
          <w:p w:rsidR="000B5160" w:rsidRPr="007D7611" w:rsidRDefault="000B5160" w:rsidP="007D7611">
            <w:pPr>
              <w:spacing w:before="120" w:after="0"/>
              <w:jc w:val="center"/>
              <w:rPr>
                <w:b/>
                <w:bCs/>
              </w:rPr>
            </w:pPr>
          </w:p>
        </w:tc>
        <w:tc>
          <w:tcPr>
            <w:tcW w:w="861" w:type="dxa"/>
          </w:tcPr>
          <w:p w:rsidR="000B5160" w:rsidRPr="007D7611" w:rsidRDefault="000B5160" w:rsidP="007D7611">
            <w:pPr>
              <w:spacing w:before="120" w:after="0"/>
              <w:jc w:val="center"/>
              <w:rPr>
                <w:b/>
                <w:bCs/>
              </w:rPr>
            </w:pPr>
          </w:p>
        </w:tc>
        <w:tc>
          <w:tcPr>
            <w:tcW w:w="848" w:type="dxa"/>
          </w:tcPr>
          <w:p w:rsidR="000B5160" w:rsidRPr="007D7611" w:rsidRDefault="000B5160" w:rsidP="007D7611">
            <w:pPr>
              <w:spacing w:before="120" w:after="0"/>
              <w:jc w:val="center"/>
              <w:rPr>
                <w:b/>
                <w:bCs/>
              </w:rPr>
            </w:pPr>
          </w:p>
        </w:tc>
        <w:tc>
          <w:tcPr>
            <w:tcW w:w="754" w:type="dxa"/>
          </w:tcPr>
          <w:p w:rsidR="000B5160" w:rsidRPr="007D7611" w:rsidRDefault="000B5160" w:rsidP="007D7611">
            <w:pPr>
              <w:spacing w:before="120" w:after="0"/>
              <w:jc w:val="center"/>
              <w:rPr>
                <w:b/>
                <w:bCs/>
              </w:rPr>
            </w:pPr>
          </w:p>
        </w:tc>
      </w:tr>
      <w:tr w:rsidR="000B5160">
        <w:tc>
          <w:tcPr>
            <w:tcW w:w="645" w:type="dxa"/>
          </w:tcPr>
          <w:p w:rsidR="000B5160" w:rsidRDefault="000B5160" w:rsidP="007D7611">
            <w:pPr>
              <w:spacing w:before="120" w:after="0"/>
              <w:jc w:val="center"/>
            </w:pPr>
            <w:r>
              <w:t>2.1</w:t>
            </w:r>
          </w:p>
        </w:tc>
        <w:tc>
          <w:tcPr>
            <w:tcW w:w="3315" w:type="dxa"/>
          </w:tcPr>
          <w:p w:rsidR="000B5160" w:rsidRDefault="000B5160" w:rsidP="007D7611">
            <w:pPr>
              <w:spacing w:before="120" w:after="0"/>
              <w:jc w:val="center"/>
            </w:pPr>
            <w:r>
              <w:t>премия за выполнение особо важных и сложных заданий</w:t>
            </w:r>
          </w:p>
        </w:tc>
        <w:tc>
          <w:tcPr>
            <w:tcW w:w="716" w:type="dxa"/>
          </w:tcPr>
          <w:p w:rsidR="000B5160" w:rsidRDefault="000B5160" w:rsidP="007D7611">
            <w:pPr>
              <w:spacing w:before="120" w:after="0"/>
              <w:jc w:val="center"/>
            </w:pPr>
            <w:r>
              <w:t>2</w:t>
            </w: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96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61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48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54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</w:tr>
      <w:tr w:rsidR="000B5160">
        <w:tc>
          <w:tcPr>
            <w:tcW w:w="645" w:type="dxa"/>
          </w:tcPr>
          <w:p w:rsidR="000B5160" w:rsidRDefault="000B5160" w:rsidP="007D7611">
            <w:pPr>
              <w:spacing w:before="120" w:after="0"/>
              <w:jc w:val="center"/>
            </w:pPr>
            <w:r>
              <w:t>2.2</w:t>
            </w:r>
          </w:p>
        </w:tc>
        <w:tc>
          <w:tcPr>
            <w:tcW w:w="3315" w:type="dxa"/>
          </w:tcPr>
          <w:p w:rsidR="000B5160" w:rsidRDefault="000B5160" w:rsidP="007D7611">
            <w:pPr>
              <w:spacing w:before="120" w:after="0"/>
              <w:jc w:val="center"/>
            </w:pPr>
            <w:r>
              <w:t>единовременная выплата при предоставлении ежегодного оплачиваемого отпуска и материальной помощи</w:t>
            </w:r>
          </w:p>
        </w:tc>
        <w:tc>
          <w:tcPr>
            <w:tcW w:w="716" w:type="dxa"/>
          </w:tcPr>
          <w:p w:rsidR="000B5160" w:rsidRDefault="000B5160" w:rsidP="007D7611">
            <w:pPr>
              <w:spacing w:before="120" w:after="0"/>
              <w:jc w:val="center"/>
            </w:pPr>
            <w:r>
              <w:t>3</w:t>
            </w: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15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96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61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848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  <w:tc>
          <w:tcPr>
            <w:tcW w:w="754" w:type="dxa"/>
          </w:tcPr>
          <w:p w:rsidR="000B5160" w:rsidRDefault="000B5160" w:rsidP="007D7611">
            <w:pPr>
              <w:spacing w:before="120" w:after="0"/>
              <w:jc w:val="center"/>
            </w:pPr>
          </w:p>
        </w:tc>
      </w:tr>
    </w:tbl>
    <w:p w:rsidR="000B5160" w:rsidRDefault="000B5160" w:rsidP="00D10BAF">
      <w:pPr>
        <w:spacing w:before="120" w:after="0" w:line="240" w:lineRule="auto"/>
        <w:rPr>
          <w:rFonts w:ascii="Times New Roman" w:hAnsi="Times New Roman" w:cs="Times New Roman"/>
        </w:rPr>
      </w:pPr>
    </w:p>
    <w:p w:rsidR="000B5160" w:rsidRDefault="000B5160" w:rsidP="00D10BAF">
      <w:pPr>
        <w:spacing w:before="120" w:after="0" w:line="240" w:lineRule="auto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 xml:space="preserve">Итого по подстатье 211: </w:t>
      </w:r>
    </w:p>
    <w:p w:rsidR="000B5160" w:rsidRPr="009C1670" w:rsidRDefault="000B5160" w:rsidP="00D10BAF">
      <w:pPr>
        <w:spacing w:before="120" w:after="0" w:line="240" w:lineRule="auto"/>
        <w:rPr>
          <w:rFonts w:ascii="Times New Roman" w:hAnsi="Times New Roman" w:cs="Times New Roman"/>
        </w:rPr>
      </w:pPr>
    </w:p>
    <w:p w:rsidR="000B5160" w:rsidRPr="009C1670" w:rsidRDefault="000B5160" w:rsidP="00D10BAF">
      <w:pPr>
        <w:spacing w:before="120" w:after="0" w:line="240" w:lineRule="auto"/>
        <w:rPr>
          <w:rFonts w:ascii="Times New Roman" w:hAnsi="Times New Roman" w:cs="Times New Roman"/>
          <w:b/>
          <w:bCs/>
        </w:rPr>
      </w:pPr>
      <w:r w:rsidRPr="009C1670">
        <w:rPr>
          <w:rFonts w:ascii="Times New Roman" w:hAnsi="Times New Roman" w:cs="Times New Roman"/>
          <w:b/>
          <w:bCs/>
          <w:lang w:val="en-US"/>
        </w:rPr>
        <w:t>II</w:t>
      </w:r>
      <w:r w:rsidRPr="009C1670">
        <w:rPr>
          <w:rFonts w:ascii="Times New Roman" w:hAnsi="Times New Roman" w:cs="Times New Roman"/>
          <w:b/>
          <w:bCs/>
        </w:rPr>
        <w:t>. Расчет расходов по подстатье 212 «Прочие выплаты»</w:t>
      </w:r>
    </w:p>
    <w:p w:rsidR="000B5160" w:rsidRPr="009C1670" w:rsidRDefault="000B5160" w:rsidP="00D10BAF">
      <w:pPr>
        <w:spacing w:before="120"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W w:w="100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800"/>
        <w:gridCol w:w="1440"/>
        <w:gridCol w:w="1440"/>
        <w:gridCol w:w="1620"/>
        <w:gridCol w:w="1369"/>
        <w:gridCol w:w="1691"/>
      </w:tblGrid>
      <w:tr w:rsidR="000B5160" w:rsidRPr="009A75EB">
        <w:tc>
          <w:tcPr>
            <w:tcW w:w="648" w:type="dxa"/>
          </w:tcPr>
          <w:p w:rsidR="000B5160" w:rsidRPr="009A75EB" w:rsidRDefault="000B5160" w:rsidP="00D10BAF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</w:t>
            </w:r>
          </w:p>
          <w:p w:rsidR="000B5160" w:rsidRPr="009A75EB" w:rsidRDefault="000B5160" w:rsidP="00D10BAF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800" w:type="dxa"/>
          </w:tcPr>
          <w:p w:rsidR="000B5160" w:rsidRPr="009A75EB" w:rsidRDefault="000B5160" w:rsidP="00D10BAF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440" w:type="dxa"/>
          </w:tcPr>
          <w:p w:rsidR="000B5160" w:rsidRPr="009A75EB" w:rsidRDefault="000B5160" w:rsidP="00D10BAF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Место назначения</w:t>
            </w:r>
          </w:p>
        </w:tc>
        <w:tc>
          <w:tcPr>
            <w:tcW w:w="1440" w:type="dxa"/>
          </w:tcPr>
          <w:p w:rsidR="000B5160" w:rsidRPr="009A75EB" w:rsidRDefault="000B5160" w:rsidP="00D10BAF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Количество командиро-вок</w:t>
            </w:r>
          </w:p>
        </w:tc>
        <w:tc>
          <w:tcPr>
            <w:tcW w:w="1620" w:type="dxa"/>
          </w:tcPr>
          <w:p w:rsidR="000B5160" w:rsidRPr="009A75EB" w:rsidRDefault="000B5160" w:rsidP="00D10BAF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Количество сотрудников, направляемых в командировку в год</w:t>
            </w:r>
          </w:p>
        </w:tc>
        <w:tc>
          <w:tcPr>
            <w:tcW w:w="1369" w:type="dxa"/>
          </w:tcPr>
          <w:p w:rsidR="000B5160" w:rsidRPr="009A75EB" w:rsidRDefault="000B5160" w:rsidP="00D10BAF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Количест- во суток пребывания в командировке</w:t>
            </w:r>
          </w:p>
        </w:tc>
        <w:tc>
          <w:tcPr>
            <w:tcW w:w="1691" w:type="dxa"/>
          </w:tcPr>
          <w:p w:rsidR="000B5160" w:rsidRPr="009A75EB" w:rsidRDefault="000B5160" w:rsidP="00D10BAF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 xml:space="preserve">Сумма,  руб. (гр4 </w:t>
            </w:r>
            <w:r w:rsidRPr="009A75EB">
              <w:rPr>
                <w:rFonts w:ascii="Times New Roman" w:hAnsi="Times New Roman" w:cs="Times New Roman"/>
                <w:lang w:val="en-US"/>
              </w:rPr>
              <w:t>x</w:t>
            </w:r>
            <w:r w:rsidRPr="009A75EB">
              <w:rPr>
                <w:rFonts w:ascii="Times New Roman" w:hAnsi="Times New Roman" w:cs="Times New Roman"/>
              </w:rPr>
              <w:t xml:space="preserve"> гр5 х гр6 х размер суточных*)</w:t>
            </w:r>
          </w:p>
        </w:tc>
      </w:tr>
      <w:tr w:rsidR="000B5160" w:rsidRPr="009A75EB">
        <w:tc>
          <w:tcPr>
            <w:tcW w:w="64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9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9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7</w:t>
            </w:r>
          </w:p>
        </w:tc>
      </w:tr>
      <w:tr w:rsidR="000B5160" w:rsidRPr="009A75EB">
        <w:tc>
          <w:tcPr>
            <w:tcW w:w="64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Суточные при служебных командировках</w:t>
            </w: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c>
          <w:tcPr>
            <w:tcW w:w="64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Суточные при командировках на курсы повышения квалификации</w:t>
            </w: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 xml:space="preserve">       * Размер суточных в соответствии с действующими на дату составления сметы нормативными документами.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0"/>
        <w:gridCol w:w="2172"/>
        <w:gridCol w:w="1788"/>
        <w:gridCol w:w="1478"/>
        <w:gridCol w:w="1620"/>
        <w:gridCol w:w="2340"/>
      </w:tblGrid>
      <w:tr w:rsidR="000B5160" w:rsidRPr="009A75EB">
        <w:tc>
          <w:tcPr>
            <w:tcW w:w="61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172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78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Количество работников, использующих право на компенсацию (пособие)</w:t>
            </w:r>
          </w:p>
        </w:tc>
        <w:tc>
          <w:tcPr>
            <w:tcW w:w="147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Количество платежей в год</w:t>
            </w:r>
          </w:p>
        </w:tc>
        <w:tc>
          <w:tcPr>
            <w:tcW w:w="162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Размер компенсации (пособия), тыс. руб.</w:t>
            </w: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 xml:space="preserve">Сумма,  руб. (гр3 </w:t>
            </w:r>
            <w:r w:rsidRPr="009A75EB">
              <w:rPr>
                <w:rFonts w:ascii="Times New Roman" w:hAnsi="Times New Roman" w:cs="Times New Roman"/>
                <w:lang w:val="en-US"/>
              </w:rPr>
              <w:t>x</w:t>
            </w:r>
            <w:r w:rsidRPr="009A75EB">
              <w:rPr>
                <w:rFonts w:ascii="Times New Roman" w:hAnsi="Times New Roman" w:cs="Times New Roman"/>
              </w:rPr>
              <w:t xml:space="preserve"> гр4 х гр5)</w:t>
            </w:r>
          </w:p>
        </w:tc>
      </w:tr>
      <w:tr w:rsidR="000B5160" w:rsidRPr="009A75EB">
        <w:tc>
          <w:tcPr>
            <w:tcW w:w="61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6</w:t>
            </w:r>
          </w:p>
        </w:tc>
      </w:tr>
      <w:tr w:rsidR="000B5160" w:rsidRPr="009A75EB">
        <w:tc>
          <w:tcPr>
            <w:tcW w:w="61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2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Компенсация за приобретение книгоиздательской продукции и периодических изданий</w:t>
            </w:r>
          </w:p>
        </w:tc>
        <w:tc>
          <w:tcPr>
            <w:tcW w:w="178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c>
          <w:tcPr>
            <w:tcW w:w="61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2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Пособие на ребенка</w:t>
            </w:r>
          </w:p>
        </w:tc>
        <w:tc>
          <w:tcPr>
            <w:tcW w:w="178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c>
          <w:tcPr>
            <w:tcW w:w="61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72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  <w:b/>
          <w:bCs/>
          <w:u w:val="single"/>
        </w:rPr>
      </w:pPr>
      <w:r w:rsidRPr="009C1670">
        <w:rPr>
          <w:rFonts w:ascii="Times New Roman" w:hAnsi="Times New Roman" w:cs="Times New Roman"/>
        </w:rPr>
        <w:t xml:space="preserve">Итого по подстатье 212: 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  <w:b/>
          <w:bCs/>
        </w:rPr>
      </w:pPr>
      <w:r w:rsidRPr="009C1670">
        <w:rPr>
          <w:rFonts w:ascii="Times New Roman" w:hAnsi="Times New Roman" w:cs="Times New Roman"/>
          <w:b/>
          <w:bCs/>
          <w:lang w:val="en-US"/>
        </w:rPr>
        <w:t>III</w:t>
      </w:r>
      <w:r w:rsidRPr="009C1670">
        <w:rPr>
          <w:rFonts w:ascii="Times New Roman" w:hAnsi="Times New Roman" w:cs="Times New Roman"/>
          <w:b/>
          <w:bCs/>
        </w:rPr>
        <w:t>. Расчет расходов по подстатье 213 «Начисление на выплаты по оплате труда»</w:t>
      </w: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 xml:space="preserve">         Размер начисленной на выплаты по оплате труда в соответствии с действующими на дату составления сметы нормативными документами.</w:t>
      </w: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 xml:space="preserve">         Итого по подстатье 213:    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  <w:b/>
          <w:bCs/>
        </w:rPr>
      </w:pPr>
      <w:r w:rsidRPr="009C1670">
        <w:rPr>
          <w:rFonts w:ascii="Times New Roman" w:hAnsi="Times New Roman" w:cs="Times New Roman"/>
          <w:b/>
          <w:bCs/>
          <w:lang w:val="en-US"/>
        </w:rPr>
        <w:t>IV</w:t>
      </w:r>
      <w:r w:rsidRPr="009C1670">
        <w:rPr>
          <w:rFonts w:ascii="Times New Roman" w:hAnsi="Times New Roman" w:cs="Times New Roman"/>
          <w:b/>
          <w:bCs/>
        </w:rPr>
        <w:t xml:space="preserve">. Расчет расходов по подстатье 221 «Услуги связи» 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tbl>
      <w:tblPr>
        <w:tblW w:w="100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520"/>
        <w:gridCol w:w="1440"/>
        <w:gridCol w:w="1260"/>
        <w:gridCol w:w="1260"/>
        <w:gridCol w:w="1440"/>
        <w:gridCol w:w="1440"/>
      </w:tblGrid>
      <w:tr w:rsidR="000B5160" w:rsidRPr="009A75EB">
        <w:tc>
          <w:tcPr>
            <w:tcW w:w="64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52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2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Количество платежей в год</w:t>
            </w: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Стоимость за единицу измерения, руб.</w:t>
            </w: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 xml:space="preserve">Сумма,  руб. (гр4 </w:t>
            </w:r>
            <w:r w:rsidRPr="009A75EB">
              <w:rPr>
                <w:rFonts w:ascii="Times New Roman" w:hAnsi="Times New Roman" w:cs="Times New Roman"/>
                <w:lang w:val="en-US"/>
              </w:rPr>
              <w:t>x</w:t>
            </w:r>
            <w:r w:rsidRPr="009A75EB">
              <w:rPr>
                <w:rFonts w:ascii="Times New Roman" w:hAnsi="Times New Roman" w:cs="Times New Roman"/>
              </w:rPr>
              <w:t xml:space="preserve"> гр5 х гр6)</w:t>
            </w:r>
          </w:p>
        </w:tc>
      </w:tr>
      <w:tr w:rsidR="000B5160" w:rsidRPr="009A75EB">
        <w:tc>
          <w:tcPr>
            <w:tcW w:w="64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7</w:t>
            </w:r>
          </w:p>
        </w:tc>
      </w:tr>
      <w:tr w:rsidR="000B5160" w:rsidRPr="009A75EB">
        <w:tc>
          <w:tcPr>
            <w:tcW w:w="64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Абонентская оплата</w:t>
            </w:r>
          </w:p>
        </w:tc>
        <w:tc>
          <w:tcPr>
            <w:tcW w:w="144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Абонентский номер</w:t>
            </w:r>
          </w:p>
        </w:tc>
        <w:tc>
          <w:tcPr>
            <w:tcW w:w="12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trHeight w:val="1293"/>
        </w:trPr>
        <w:tc>
          <w:tcPr>
            <w:tcW w:w="64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2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Повременная оплата междугородных и местных телефонных соединений</w:t>
            </w:r>
          </w:p>
        </w:tc>
        <w:tc>
          <w:tcPr>
            <w:tcW w:w="144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мин</w:t>
            </w:r>
          </w:p>
        </w:tc>
        <w:tc>
          <w:tcPr>
            <w:tcW w:w="12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trHeight w:val="893"/>
        </w:trPr>
        <w:tc>
          <w:tcPr>
            <w:tcW w:w="64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2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Абонентская оплата за пользованием радиоточкой</w:t>
            </w:r>
          </w:p>
        </w:tc>
        <w:tc>
          <w:tcPr>
            <w:tcW w:w="144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радиоточка</w:t>
            </w:r>
          </w:p>
        </w:tc>
        <w:tc>
          <w:tcPr>
            <w:tcW w:w="12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trHeight w:val="703"/>
        </w:trPr>
        <w:tc>
          <w:tcPr>
            <w:tcW w:w="64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2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Услуги электронной почты</w:t>
            </w:r>
          </w:p>
        </w:tc>
        <w:tc>
          <w:tcPr>
            <w:tcW w:w="144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Электронный адрес</w:t>
            </w:r>
          </w:p>
        </w:tc>
        <w:tc>
          <w:tcPr>
            <w:tcW w:w="12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trHeight w:val="530"/>
        </w:trPr>
        <w:tc>
          <w:tcPr>
            <w:tcW w:w="64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2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сотовой связи</w:t>
            </w:r>
          </w:p>
        </w:tc>
        <w:tc>
          <w:tcPr>
            <w:tcW w:w="144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шт. (мин)</w:t>
            </w:r>
          </w:p>
        </w:tc>
        <w:tc>
          <w:tcPr>
            <w:tcW w:w="12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"/>
        <w:gridCol w:w="2472"/>
        <w:gridCol w:w="1513"/>
        <w:gridCol w:w="1436"/>
        <w:gridCol w:w="1611"/>
        <w:gridCol w:w="2331"/>
      </w:tblGrid>
      <w:tr w:rsidR="000B5160" w:rsidRPr="009A75EB">
        <w:tc>
          <w:tcPr>
            <w:tcW w:w="645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72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51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Объем информации (гигабайт в год)</w:t>
            </w:r>
          </w:p>
        </w:tc>
        <w:tc>
          <w:tcPr>
            <w:tcW w:w="1436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Стоимость 1 гигабайта,  руб.</w:t>
            </w:r>
          </w:p>
        </w:tc>
        <w:tc>
          <w:tcPr>
            <w:tcW w:w="161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Стоимость аренды канала,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75EB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33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 xml:space="preserve">Сумма,  руб. (гр3 </w:t>
            </w:r>
            <w:r w:rsidRPr="009A75EB">
              <w:rPr>
                <w:rFonts w:ascii="Times New Roman" w:hAnsi="Times New Roman" w:cs="Times New Roman"/>
                <w:lang w:val="en-US"/>
              </w:rPr>
              <w:t>x</w:t>
            </w:r>
            <w:r w:rsidRPr="009A75EB">
              <w:rPr>
                <w:rFonts w:ascii="Times New Roman" w:hAnsi="Times New Roman" w:cs="Times New Roman"/>
              </w:rPr>
              <w:t xml:space="preserve"> гр4 х гр5)</w:t>
            </w:r>
          </w:p>
        </w:tc>
      </w:tr>
      <w:tr w:rsidR="000B5160" w:rsidRPr="009A75EB">
        <w:tc>
          <w:tcPr>
            <w:tcW w:w="645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7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3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6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1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3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6</w:t>
            </w:r>
          </w:p>
        </w:tc>
      </w:tr>
      <w:tr w:rsidR="000B5160" w:rsidRPr="009A75EB">
        <w:trPr>
          <w:cantSplit/>
          <w:trHeight w:val="1541"/>
        </w:trPr>
        <w:tc>
          <w:tcPr>
            <w:tcW w:w="645" w:type="dxa"/>
            <w:vMerge w:val="restart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72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Подключение и использование Глобальной сети Интернет (расшифровать)</w:t>
            </w:r>
          </w:p>
        </w:tc>
        <w:tc>
          <w:tcPr>
            <w:tcW w:w="1513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cantSplit/>
          <w:trHeight w:val="358"/>
        </w:trPr>
        <w:tc>
          <w:tcPr>
            <w:tcW w:w="645" w:type="dxa"/>
            <w:vMerge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72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в том числе: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-абон.плата по тарифному плану интурнет</w:t>
            </w:r>
          </w:p>
        </w:tc>
        <w:tc>
          <w:tcPr>
            <w:tcW w:w="1513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0"/>
        <w:gridCol w:w="2823"/>
        <w:gridCol w:w="2002"/>
        <w:gridCol w:w="2002"/>
        <w:gridCol w:w="2521"/>
      </w:tblGrid>
      <w:tr w:rsidR="000B5160" w:rsidRPr="009A75EB">
        <w:tc>
          <w:tcPr>
            <w:tcW w:w="6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2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Стоимость за единицу, руб.</w:t>
            </w:r>
          </w:p>
        </w:tc>
        <w:tc>
          <w:tcPr>
            <w:tcW w:w="252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 xml:space="preserve">Сумма, руб. (гр3 </w:t>
            </w:r>
            <w:r w:rsidRPr="009A75EB">
              <w:rPr>
                <w:rFonts w:ascii="Times New Roman" w:hAnsi="Times New Roman" w:cs="Times New Roman"/>
                <w:lang w:val="en-US"/>
              </w:rPr>
              <w:t>x</w:t>
            </w:r>
            <w:r w:rsidRPr="009A75EB">
              <w:rPr>
                <w:rFonts w:ascii="Times New Roman" w:hAnsi="Times New Roman" w:cs="Times New Roman"/>
              </w:rPr>
              <w:t xml:space="preserve"> гр4)</w:t>
            </w:r>
          </w:p>
        </w:tc>
      </w:tr>
      <w:tr w:rsidR="000B5160" w:rsidRPr="009A75EB">
        <w:tc>
          <w:tcPr>
            <w:tcW w:w="6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2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5</w:t>
            </w:r>
          </w:p>
        </w:tc>
      </w:tr>
      <w:tr w:rsidR="000B5160" w:rsidRPr="009A75EB">
        <w:tc>
          <w:tcPr>
            <w:tcW w:w="6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Основной телефонный аппарат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c>
          <w:tcPr>
            <w:tcW w:w="6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Параллельный аппарат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B5160" w:rsidRPr="009A75EB">
        <w:tc>
          <w:tcPr>
            <w:tcW w:w="6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2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Абонентская плата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B5160" w:rsidRPr="009A75EB">
        <w:tc>
          <w:tcPr>
            <w:tcW w:w="6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2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Внутризон.соединение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c>
          <w:tcPr>
            <w:tcW w:w="6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2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Интернет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 xml:space="preserve">Приобретение маркированных конвертов: 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>Итого по подстатье 221:</w:t>
      </w: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  <w:b/>
          <w:bCs/>
        </w:rPr>
      </w:pPr>
      <w:r w:rsidRPr="009C1670">
        <w:rPr>
          <w:rFonts w:ascii="Times New Roman" w:hAnsi="Times New Roman" w:cs="Times New Roman"/>
          <w:b/>
          <w:bCs/>
          <w:lang w:val="en-US"/>
        </w:rPr>
        <w:t>V</w:t>
      </w:r>
      <w:r w:rsidRPr="009C1670">
        <w:rPr>
          <w:rFonts w:ascii="Times New Roman" w:hAnsi="Times New Roman" w:cs="Times New Roman"/>
          <w:b/>
          <w:bCs/>
        </w:rPr>
        <w:t>. Расчет расходов по подстатье 222 «Транспортные услуги»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tbl>
      <w:tblPr>
        <w:tblW w:w="100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5"/>
        <w:gridCol w:w="1787"/>
        <w:gridCol w:w="1498"/>
        <w:gridCol w:w="1680"/>
        <w:gridCol w:w="1749"/>
        <w:gridCol w:w="1455"/>
        <w:gridCol w:w="1234"/>
      </w:tblGrid>
      <w:tr w:rsidR="000B5160" w:rsidRPr="009A75EB">
        <w:tc>
          <w:tcPr>
            <w:tcW w:w="605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87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49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Место назначения</w:t>
            </w:r>
          </w:p>
        </w:tc>
        <w:tc>
          <w:tcPr>
            <w:tcW w:w="168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Количество командировок</w:t>
            </w:r>
          </w:p>
        </w:tc>
        <w:tc>
          <w:tcPr>
            <w:tcW w:w="1749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Количество человек, направленных в командировки, в год</w:t>
            </w:r>
          </w:p>
        </w:tc>
        <w:tc>
          <w:tcPr>
            <w:tcW w:w="1455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Средняя стоимость проезда в одну сторону, руб.</w:t>
            </w:r>
          </w:p>
        </w:tc>
        <w:tc>
          <w:tcPr>
            <w:tcW w:w="123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 xml:space="preserve">Сумма,  руб. (гр4 </w:t>
            </w:r>
            <w:r w:rsidRPr="009A75EB">
              <w:rPr>
                <w:rFonts w:ascii="Times New Roman" w:hAnsi="Times New Roman" w:cs="Times New Roman"/>
                <w:lang w:val="en-US"/>
              </w:rPr>
              <w:t>x</w:t>
            </w:r>
            <w:r w:rsidRPr="009A75EB">
              <w:rPr>
                <w:rFonts w:ascii="Times New Roman" w:hAnsi="Times New Roman" w:cs="Times New Roman"/>
              </w:rPr>
              <w:t xml:space="preserve"> гр5 х гр6 х 2)</w:t>
            </w:r>
          </w:p>
        </w:tc>
      </w:tr>
      <w:tr w:rsidR="000B5160" w:rsidRPr="009A75EB">
        <w:tc>
          <w:tcPr>
            <w:tcW w:w="605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7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49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5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4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7</w:t>
            </w:r>
          </w:p>
        </w:tc>
      </w:tr>
      <w:tr w:rsidR="000B5160" w:rsidRPr="009A75EB">
        <w:tc>
          <w:tcPr>
            <w:tcW w:w="605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7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проезда при служебных командировках</w:t>
            </w:r>
          </w:p>
        </w:tc>
        <w:tc>
          <w:tcPr>
            <w:tcW w:w="149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c>
          <w:tcPr>
            <w:tcW w:w="605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7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проезда при командировках на курсы повышения квалификации</w:t>
            </w:r>
          </w:p>
        </w:tc>
        <w:tc>
          <w:tcPr>
            <w:tcW w:w="149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W w:w="100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002"/>
        <w:gridCol w:w="2002"/>
        <w:gridCol w:w="2002"/>
        <w:gridCol w:w="3354"/>
      </w:tblGrid>
      <w:tr w:rsidR="000B5160" w:rsidRPr="009A75EB">
        <w:tc>
          <w:tcPr>
            <w:tcW w:w="64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Количество единиц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Стоимость за единицу, руб.</w:t>
            </w:r>
          </w:p>
        </w:tc>
        <w:tc>
          <w:tcPr>
            <w:tcW w:w="335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Сумма, руб. (гр3 х гр4)</w:t>
            </w:r>
          </w:p>
        </w:tc>
      </w:tr>
      <w:tr w:rsidR="000B5160" w:rsidRPr="009A75EB">
        <w:tc>
          <w:tcPr>
            <w:tcW w:w="64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54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5</w:t>
            </w:r>
          </w:p>
        </w:tc>
      </w:tr>
      <w:tr w:rsidR="000B5160" w:rsidRPr="009A75EB">
        <w:tc>
          <w:tcPr>
            <w:tcW w:w="64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2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услуг по пассажирским и грузовым перевозкам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54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  <w:b/>
          <w:bCs/>
        </w:rPr>
        <w:t xml:space="preserve">          </w:t>
      </w:r>
      <w:r w:rsidRPr="009C1670">
        <w:rPr>
          <w:rFonts w:ascii="Times New Roman" w:hAnsi="Times New Roman" w:cs="Times New Roman"/>
        </w:rPr>
        <w:t>Итого по подстатье 222:</w:t>
      </w: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  <w:b/>
          <w:bCs/>
        </w:rPr>
      </w:pPr>
      <w:r w:rsidRPr="009C1670">
        <w:rPr>
          <w:rFonts w:ascii="Times New Roman" w:hAnsi="Times New Roman" w:cs="Times New Roman"/>
          <w:b/>
          <w:bCs/>
        </w:rPr>
        <w:t xml:space="preserve"> </w:t>
      </w:r>
      <w:r w:rsidRPr="009C1670">
        <w:rPr>
          <w:rFonts w:ascii="Times New Roman" w:hAnsi="Times New Roman" w:cs="Times New Roman"/>
          <w:b/>
          <w:bCs/>
          <w:lang w:val="en-US"/>
        </w:rPr>
        <w:t>VI</w:t>
      </w:r>
      <w:r w:rsidRPr="009C1670">
        <w:rPr>
          <w:rFonts w:ascii="Times New Roman" w:hAnsi="Times New Roman" w:cs="Times New Roman"/>
          <w:b/>
          <w:bCs/>
        </w:rPr>
        <w:t>. Расчет расходов по подстатье 223 «Коммунальные услуги»</w:t>
      </w:r>
    </w:p>
    <w:p w:rsidR="000B5160" w:rsidRPr="009C1670" w:rsidRDefault="000B5160" w:rsidP="009C1670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2178"/>
        <w:gridCol w:w="1483"/>
        <w:gridCol w:w="1921"/>
        <w:gridCol w:w="1909"/>
        <w:gridCol w:w="1887"/>
      </w:tblGrid>
      <w:tr w:rsidR="000B5160" w:rsidRPr="009A75EB">
        <w:tc>
          <w:tcPr>
            <w:tcW w:w="63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17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48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92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Количество потребления в год</w:t>
            </w:r>
          </w:p>
        </w:tc>
        <w:tc>
          <w:tcPr>
            <w:tcW w:w="1909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Тариф (стоимость за единицу измерения), руб.</w:t>
            </w:r>
          </w:p>
        </w:tc>
        <w:tc>
          <w:tcPr>
            <w:tcW w:w="1887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Сумма, руб. (гр4 х гр5/1000)</w:t>
            </w:r>
          </w:p>
        </w:tc>
      </w:tr>
      <w:tr w:rsidR="000B5160" w:rsidRPr="009A75EB">
        <w:tc>
          <w:tcPr>
            <w:tcW w:w="63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3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09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87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6</w:t>
            </w:r>
          </w:p>
        </w:tc>
      </w:tr>
      <w:tr w:rsidR="000B5160" w:rsidRPr="009A75EB">
        <w:tc>
          <w:tcPr>
            <w:tcW w:w="63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7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потребления газа*</w:t>
            </w:r>
          </w:p>
        </w:tc>
        <w:tc>
          <w:tcPr>
            <w:tcW w:w="1483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192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c>
          <w:tcPr>
            <w:tcW w:w="63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7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потребления электроэнергии</w:t>
            </w:r>
          </w:p>
        </w:tc>
        <w:tc>
          <w:tcPr>
            <w:tcW w:w="1483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кВ./час</w:t>
            </w:r>
          </w:p>
        </w:tc>
        <w:tc>
          <w:tcPr>
            <w:tcW w:w="192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c>
          <w:tcPr>
            <w:tcW w:w="63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7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потребления теплоэнергии</w:t>
            </w:r>
          </w:p>
        </w:tc>
        <w:tc>
          <w:tcPr>
            <w:tcW w:w="1483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гКал</w:t>
            </w:r>
          </w:p>
        </w:tc>
        <w:tc>
          <w:tcPr>
            <w:tcW w:w="192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c>
          <w:tcPr>
            <w:tcW w:w="63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7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потребления воды</w:t>
            </w:r>
          </w:p>
        </w:tc>
        <w:tc>
          <w:tcPr>
            <w:tcW w:w="1483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192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c>
          <w:tcPr>
            <w:tcW w:w="63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7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7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ind w:left="360"/>
        <w:jc w:val="center"/>
        <w:rPr>
          <w:rFonts w:ascii="Times New Roman" w:hAnsi="Times New Roman" w:cs="Times New Roman"/>
          <w:sz w:val="16"/>
          <w:szCs w:val="16"/>
        </w:rPr>
      </w:pP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>Итого по подстатье 223:  * - Данные представляются в разрезе структурных подразделений учреждения.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  <w:b/>
          <w:bCs/>
        </w:rPr>
      </w:pPr>
      <w:r w:rsidRPr="009C1670">
        <w:rPr>
          <w:rFonts w:ascii="Times New Roman" w:hAnsi="Times New Roman" w:cs="Times New Roman"/>
          <w:b/>
          <w:bCs/>
          <w:lang w:val="en-US"/>
        </w:rPr>
        <w:t>VII</w:t>
      </w:r>
      <w:r w:rsidRPr="009C1670">
        <w:rPr>
          <w:rFonts w:ascii="Times New Roman" w:hAnsi="Times New Roman" w:cs="Times New Roman"/>
          <w:b/>
          <w:bCs/>
        </w:rPr>
        <w:t>. Расчет расходов по подстатье 224 «Арендная плата за пользование имуществом»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tbl>
      <w:tblPr>
        <w:tblW w:w="1001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9"/>
        <w:gridCol w:w="2209"/>
        <w:gridCol w:w="1620"/>
        <w:gridCol w:w="1620"/>
        <w:gridCol w:w="1800"/>
        <w:gridCol w:w="1222"/>
        <w:gridCol w:w="948"/>
      </w:tblGrid>
      <w:tr w:rsidR="000B5160" w:rsidRPr="009A75EB">
        <w:tc>
          <w:tcPr>
            <w:tcW w:w="599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209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62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Количество зданий, помещений, транспортных средств</w:t>
            </w:r>
          </w:p>
        </w:tc>
        <w:tc>
          <w:tcPr>
            <w:tcW w:w="162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Площадь арендуемых помещений, земли (кв.м)</w:t>
            </w:r>
          </w:p>
        </w:tc>
        <w:tc>
          <w:tcPr>
            <w:tcW w:w="180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Средняя стоимость в м</w:t>
            </w:r>
            <w:r>
              <w:rPr>
                <w:rFonts w:ascii="Times New Roman" w:hAnsi="Times New Roman" w:cs="Times New Roman"/>
              </w:rPr>
              <w:t>есяц 1 кв.м (1ед автотранспорта</w:t>
            </w:r>
            <w:r w:rsidRPr="009A75EB">
              <w:rPr>
                <w:rFonts w:ascii="Times New Roman" w:hAnsi="Times New Roman" w:cs="Times New Roman"/>
              </w:rPr>
              <w:t>, руб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22" w:type="dxa"/>
          </w:tcPr>
          <w:p w:rsidR="000B5160" w:rsidRPr="009A75EB" w:rsidRDefault="000B5160" w:rsidP="009C1670">
            <w:pPr>
              <w:spacing w:after="0" w:line="240" w:lineRule="auto"/>
              <w:ind w:left="-113" w:firstLine="15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Период предоставления услуг (количество месяцев)</w:t>
            </w:r>
          </w:p>
        </w:tc>
        <w:tc>
          <w:tcPr>
            <w:tcW w:w="948" w:type="dxa"/>
          </w:tcPr>
          <w:p w:rsidR="000B5160" w:rsidRPr="009A75EB" w:rsidRDefault="000B5160" w:rsidP="009C1670">
            <w:pPr>
              <w:spacing w:after="0" w:line="240" w:lineRule="auto"/>
              <w:ind w:left="-113" w:firstLine="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Сумма, </w:t>
            </w:r>
            <w:r w:rsidRPr="009A75EB">
              <w:rPr>
                <w:rFonts w:ascii="Times New Roman" w:hAnsi="Times New Roman" w:cs="Times New Roman"/>
              </w:rPr>
              <w:t xml:space="preserve"> руб. (гр4 х гр5 х гр6)</w:t>
            </w:r>
          </w:p>
        </w:tc>
      </w:tr>
      <w:tr w:rsidR="000B5160" w:rsidRPr="009A75EB">
        <w:tc>
          <w:tcPr>
            <w:tcW w:w="599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09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0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22" w:type="dxa"/>
          </w:tcPr>
          <w:p w:rsidR="000B5160" w:rsidRPr="009A75EB" w:rsidRDefault="000B5160" w:rsidP="009C1670">
            <w:pPr>
              <w:spacing w:after="0" w:line="240" w:lineRule="auto"/>
              <w:ind w:left="-113" w:firstLine="15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8" w:type="dxa"/>
          </w:tcPr>
          <w:p w:rsidR="000B5160" w:rsidRPr="009A75EB" w:rsidRDefault="000B5160" w:rsidP="009C1670">
            <w:pPr>
              <w:spacing w:after="0" w:line="240" w:lineRule="auto"/>
              <w:ind w:left="-113" w:firstLine="15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7</w:t>
            </w:r>
          </w:p>
        </w:tc>
      </w:tr>
      <w:tr w:rsidR="000B5160" w:rsidRPr="009A75EB">
        <w:tc>
          <w:tcPr>
            <w:tcW w:w="599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09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Арендная плата за пользование имуществом (расшифровать)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-здание;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-гараж.</w:t>
            </w:r>
          </w:p>
        </w:tc>
        <w:tc>
          <w:tcPr>
            <w:tcW w:w="162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0B5160" w:rsidRPr="009A75EB" w:rsidRDefault="000B5160" w:rsidP="009C1670">
            <w:pPr>
              <w:spacing w:after="0" w:line="240" w:lineRule="auto"/>
              <w:ind w:left="-113" w:firstLine="15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</w:tcPr>
          <w:p w:rsidR="000B5160" w:rsidRPr="009A75EB" w:rsidRDefault="000B5160" w:rsidP="009C1670">
            <w:pPr>
              <w:spacing w:after="0" w:line="240" w:lineRule="auto"/>
              <w:ind w:left="-113" w:firstLine="15"/>
              <w:rPr>
                <w:rFonts w:ascii="Times New Roman" w:hAnsi="Times New Roman" w:cs="Times New Roman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  <w:r w:rsidRPr="009C1670">
        <w:rPr>
          <w:rFonts w:ascii="Times New Roman" w:hAnsi="Times New Roman" w:cs="Times New Roman"/>
        </w:rPr>
        <w:t xml:space="preserve">Итого по подстатье 224: </w:t>
      </w: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  <w:b/>
          <w:bCs/>
        </w:rPr>
      </w:pPr>
      <w:r w:rsidRPr="009C1670">
        <w:rPr>
          <w:rFonts w:ascii="Times New Roman" w:hAnsi="Times New Roman" w:cs="Times New Roman"/>
          <w:b/>
          <w:bCs/>
        </w:rPr>
        <w:t xml:space="preserve"> </w:t>
      </w:r>
      <w:r w:rsidRPr="009C1670">
        <w:rPr>
          <w:rFonts w:ascii="Times New Roman" w:hAnsi="Times New Roman" w:cs="Times New Roman"/>
          <w:b/>
          <w:bCs/>
          <w:lang w:val="en-US"/>
        </w:rPr>
        <w:t>VIII</w:t>
      </w:r>
      <w:r w:rsidRPr="009C1670">
        <w:rPr>
          <w:rFonts w:ascii="Times New Roman" w:hAnsi="Times New Roman" w:cs="Times New Roman"/>
          <w:b/>
          <w:bCs/>
        </w:rPr>
        <w:t>. Расчет расходов по подстатье 225 «Услуги по содержанию имущества»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503"/>
        <w:gridCol w:w="2503"/>
        <w:gridCol w:w="4354"/>
      </w:tblGrid>
      <w:tr w:rsidR="000B5160" w:rsidRPr="009A75EB">
        <w:tc>
          <w:tcPr>
            <w:tcW w:w="64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25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35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Стоимость в соответствии с локальными сметными расчетами, руб.</w:t>
            </w:r>
          </w:p>
        </w:tc>
      </w:tr>
      <w:tr w:rsidR="000B5160" w:rsidRPr="009A75EB">
        <w:tc>
          <w:tcPr>
            <w:tcW w:w="648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3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3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54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</w:tr>
      <w:tr w:rsidR="000B5160" w:rsidRPr="009A75EB">
        <w:trPr>
          <w:cantSplit/>
        </w:trPr>
        <w:tc>
          <w:tcPr>
            <w:tcW w:w="648" w:type="dxa"/>
            <w:vMerge w:val="restart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договоров на текущий ремонт зданий и сооружений пообъектно (расшифровать)**</w:t>
            </w:r>
          </w:p>
        </w:tc>
        <w:tc>
          <w:tcPr>
            <w:tcW w:w="25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cantSplit/>
        </w:trPr>
        <w:tc>
          <w:tcPr>
            <w:tcW w:w="648" w:type="dxa"/>
            <w:vMerge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5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cantSplit/>
        </w:trPr>
        <w:tc>
          <w:tcPr>
            <w:tcW w:w="648" w:type="dxa"/>
            <w:vMerge w:val="restart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3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договоров на капитальный ремонт зданий и сооружений пообъектно (расшифровать)**</w:t>
            </w:r>
          </w:p>
        </w:tc>
        <w:tc>
          <w:tcPr>
            <w:tcW w:w="25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cantSplit/>
        </w:trPr>
        <w:tc>
          <w:tcPr>
            <w:tcW w:w="648" w:type="dxa"/>
            <w:vMerge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5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B5160" w:rsidRPr="009C1670" w:rsidRDefault="000B5160" w:rsidP="009C1670">
      <w:pPr>
        <w:tabs>
          <w:tab w:val="left" w:pos="648"/>
          <w:tab w:val="left" w:pos="3151"/>
          <w:tab w:val="left" w:pos="565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503"/>
        <w:gridCol w:w="2503"/>
        <w:gridCol w:w="4354"/>
      </w:tblGrid>
      <w:tr w:rsidR="000B5160" w:rsidRPr="009A75EB">
        <w:tc>
          <w:tcPr>
            <w:tcW w:w="64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25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Количество договоров</w:t>
            </w:r>
          </w:p>
        </w:tc>
        <w:tc>
          <w:tcPr>
            <w:tcW w:w="435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Стоимость услуги, руб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B5160" w:rsidRPr="009A75EB">
        <w:tc>
          <w:tcPr>
            <w:tcW w:w="648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3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3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54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</w:tr>
      <w:tr w:rsidR="000B5160" w:rsidRPr="009A75EB">
        <w:trPr>
          <w:cantSplit/>
        </w:trPr>
        <w:tc>
          <w:tcPr>
            <w:tcW w:w="648" w:type="dxa"/>
            <w:vMerge w:val="restart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3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услуг по пусконаладочным работам, техническому обслуживанию, ремонт оборудования (расшифровать)**</w:t>
            </w:r>
          </w:p>
        </w:tc>
        <w:tc>
          <w:tcPr>
            <w:tcW w:w="25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cantSplit/>
        </w:trPr>
        <w:tc>
          <w:tcPr>
            <w:tcW w:w="648" w:type="dxa"/>
            <w:vMerge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в том числе: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-тех.обсл.пожарн., охранной сигнализации;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-техобслуживание и ремонт автомобиля;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-текущий ремонт оргтехники.</w:t>
            </w:r>
          </w:p>
        </w:tc>
        <w:tc>
          <w:tcPr>
            <w:tcW w:w="25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cantSplit/>
        </w:trPr>
        <w:tc>
          <w:tcPr>
            <w:tcW w:w="648" w:type="dxa"/>
            <w:vMerge w:val="restart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3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услуг по содержанию в чистоте помещений, зданий, дворов, иного имущества (расшифровать)**</w:t>
            </w:r>
          </w:p>
        </w:tc>
        <w:tc>
          <w:tcPr>
            <w:tcW w:w="25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cantSplit/>
        </w:trPr>
        <w:tc>
          <w:tcPr>
            <w:tcW w:w="648" w:type="dxa"/>
            <w:vMerge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5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cantSplit/>
        </w:trPr>
        <w:tc>
          <w:tcPr>
            <w:tcW w:w="648" w:type="dxa"/>
            <w:vMerge w:val="restart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3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услуг по ремонту инженерных систем и коммуникаций (расшифровать)**</w:t>
            </w:r>
          </w:p>
        </w:tc>
        <w:tc>
          <w:tcPr>
            <w:tcW w:w="25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cantSplit/>
        </w:trPr>
        <w:tc>
          <w:tcPr>
            <w:tcW w:w="648" w:type="dxa"/>
            <w:vMerge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5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 xml:space="preserve">Итого по подстатье 225: 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  <w:b/>
          <w:bCs/>
        </w:rPr>
      </w:pPr>
      <w:r w:rsidRPr="009C1670">
        <w:rPr>
          <w:rFonts w:ascii="Times New Roman" w:hAnsi="Times New Roman" w:cs="Times New Roman"/>
          <w:b/>
          <w:bCs/>
        </w:rPr>
        <w:t xml:space="preserve"> </w:t>
      </w:r>
      <w:r w:rsidRPr="009C1670">
        <w:rPr>
          <w:rFonts w:ascii="Times New Roman" w:hAnsi="Times New Roman" w:cs="Times New Roman"/>
          <w:b/>
          <w:bCs/>
          <w:lang w:val="en-US"/>
        </w:rPr>
        <w:t>IX</w:t>
      </w:r>
      <w:r w:rsidRPr="009C1670">
        <w:rPr>
          <w:rFonts w:ascii="Times New Roman" w:hAnsi="Times New Roman" w:cs="Times New Roman"/>
          <w:b/>
          <w:bCs/>
        </w:rPr>
        <w:t>. Расчет расходов по подстатье 226 «Прочие услуги»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503"/>
        <w:gridCol w:w="2503"/>
        <w:gridCol w:w="4354"/>
      </w:tblGrid>
      <w:tr w:rsidR="000B5160" w:rsidRPr="009A75EB">
        <w:tc>
          <w:tcPr>
            <w:tcW w:w="64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5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25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Количество договоров</w:t>
            </w:r>
          </w:p>
        </w:tc>
        <w:tc>
          <w:tcPr>
            <w:tcW w:w="435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Стоимость услуги,  руб.</w:t>
            </w:r>
          </w:p>
        </w:tc>
      </w:tr>
      <w:tr w:rsidR="000B5160" w:rsidRPr="009A75EB">
        <w:tc>
          <w:tcPr>
            <w:tcW w:w="648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3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3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54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</w:tr>
      <w:tr w:rsidR="000B5160" w:rsidRPr="009A75EB">
        <w:trPr>
          <w:cantSplit/>
        </w:trPr>
        <w:tc>
          <w:tcPr>
            <w:tcW w:w="648" w:type="dxa"/>
            <w:vMerge w:val="restart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3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услуг вневедомственной, пожарной охраны (расшифровать)**</w:t>
            </w:r>
          </w:p>
        </w:tc>
        <w:tc>
          <w:tcPr>
            <w:tcW w:w="25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cantSplit/>
        </w:trPr>
        <w:tc>
          <w:tcPr>
            <w:tcW w:w="648" w:type="dxa"/>
            <w:vMerge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5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cantSplit/>
        </w:trPr>
        <w:tc>
          <w:tcPr>
            <w:tcW w:w="648" w:type="dxa"/>
            <w:vMerge w:val="restart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3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услуг по установке, наладке, эксплуатации охранной и пожарной сигнализации (расшифровать)**</w:t>
            </w:r>
          </w:p>
        </w:tc>
        <w:tc>
          <w:tcPr>
            <w:tcW w:w="25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cantSplit/>
        </w:trPr>
        <w:tc>
          <w:tcPr>
            <w:tcW w:w="648" w:type="dxa"/>
            <w:vMerge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3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5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c>
          <w:tcPr>
            <w:tcW w:w="64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3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услуг по страхованию гражданской ответственности владельцев транспортных средств</w:t>
            </w:r>
          </w:p>
        </w:tc>
        <w:tc>
          <w:tcPr>
            <w:tcW w:w="25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5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"/>
        <w:gridCol w:w="2354"/>
        <w:gridCol w:w="1380"/>
        <w:gridCol w:w="1558"/>
        <w:gridCol w:w="1384"/>
        <w:gridCol w:w="1388"/>
        <w:gridCol w:w="1345"/>
      </w:tblGrid>
      <w:tr w:rsidR="000B5160" w:rsidRPr="009A75EB">
        <w:tc>
          <w:tcPr>
            <w:tcW w:w="63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26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39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Место назначения</w:t>
            </w:r>
          </w:p>
        </w:tc>
        <w:tc>
          <w:tcPr>
            <w:tcW w:w="139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Количество командировок</w:t>
            </w:r>
          </w:p>
        </w:tc>
        <w:tc>
          <w:tcPr>
            <w:tcW w:w="139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Количество человеко - дней</w:t>
            </w:r>
          </w:p>
        </w:tc>
        <w:tc>
          <w:tcPr>
            <w:tcW w:w="139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Стоимость проживания за 1 сутки,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75EB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39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Сумма, руб. (гр4 х гр5 х гр6)</w:t>
            </w:r>
          </w:p>
        </w:tc>
      </w:tr>
      <w:tr w:rsidR="000B5160" w:rsidRPr="009A75EB">
        <w:tc>
          <w:tcPr>
            <w:tcW w:w="63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6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91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1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1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91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1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7</w:t>
            </w:r>
          </w:p>
        </w:tc>
      </w:tr>
      <w:tr w:rsidR="000B5160" w:rsidRPr="009A75EB">
        <w:tc>
          <w:tcPr>
            <w:tcW w:w="63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6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Найм жилых помещений при служебных командировках</w:t>
            </w:r>
          </w:p>
        </w:tc>
        <w:tc>
          <w:tcPr>
            <w:tcW w:w="139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c>
          <w:tcPr>
            <w:tcW w:w="63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6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Найм жилых помещений при командировках на курсы повышения квалификации</w:t>
            </w:r>
          </w:p>
        </w:tc>
        <w:tc>
          <w:tcPr>
            <w:tcW w:w="139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tbl>
      <w:tblPr>
        <w:tblW w:w="100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628"/>
        <w:gridCol w:w="1440"/>
        <w:gridCol w:w="3060"/>
        <w:gridCol w:w="2340"/>
      </w:tblGrid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2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30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Средняя стоимость за единицу,  руб.</w:t>
            </w: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Сумма,  руб. (гр3 х гр4)</w:t>
            </w:r>
          </w:p>
        </w:tc>
      </w:tr>
      <w:tr w:rsidR="000B5160" w:rsidRPr="009A75EB">
        <w:tc>
          <w:tcPr>
            <w:tcW w:w="54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8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6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40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5</w:t>
            </w: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8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 (расшифровать)**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28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Приобретение периодической литературы (газеты, журналы)</w:t>
            </w: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28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услуг по организации культурно-массовых мероприятий для студентов</w:t>
            </w: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28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рекламных объявлений</w:t>
            </w: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28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Изготовление бланков (расшифровать)</w:t>
            </w: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28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иных услуг на основании заключаемых договоров, в т.ч. оплата труда внештатных сотрудников</w:t>
            </w: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28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услуг банку по зачислению денежных средств</w:t>
            </w: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 xml:space="preserve">Итого по подстатье 226: 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  <w:b/>
          <w:bCs/>
        </w:rPr>
      </w:pPr>
      <w:r w:rsidRPr="009C1670">
        <w:rPr>
          <w:rFonts w:ascii="Times New Roman" w:hAnsi="Times New Roman" w:cs="Times New Roman"/>
          <w:b/>
          <w:bCs/>
        </w:rPr>
        <w:t xml:space="preserve"> </w:t>
      </w:r>
      <w:r w:rsidRPr="009C1670">
        <w:rPr>
          <w:rFonts w:ascii="Times New Roman" w:hAnsi="Times New Roman" w:cs="Times New Roman"/>
          <w:b/>
          <w:bCs/>
          <w:lang w:val="en-US"/>
        </w:rPr>
        <w:t>X</w:t>
      </w:r>
      <w:r w:rsidRPr="009C1670">
        <w:rPr>
          <w:rFonts w:ascii="Times New Roman" w:hAnsi="Times New Roman" w:cs="Times New Roman"/>
          <w:b/>
          <w:bCs/>
        </w:rPr>
        <w:t>. Расчет расходов по подстатье 262 «Пособия по социальной помощи населению»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tbl>
      <w:tblPr>
        <w:tblW w:w="1000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628"/>
        <w:gridCol w:w="2002"/>
        <w:gridCol w:w="2002"/>
        <w:gridCol w:w="2836"/>
      </w:tblGrid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2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Численность увольняемых работников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Размер пособия, руб.</w:t>
            </w:r>
          </w:p>
        </w:tc>
        <w:tc>
          <w:tcPr>
            <w:tcW w:w="2836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Сумма,  руб. (гр3 х гр4)</w:t>
            </w: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6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5</w:t>
            </w: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Пособие по безработице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  <w:b/>
          <w:bCs/>
        </w:rPr>
      </w:pPr>
      <w:r w:rsidRPr="009C1670">
        <w:rPr>
          <w:rFonts w:ascii="Times New Roman" w:hAnsi="Times New Roman" w:cs="Times New Roman"/>
          <w:b/>
          <w:bCs/>
          <w:lang w:val="en-US"/>
        </w:rPr>
        <w:t>XI</w:t>
      </w:r>
      <w:r w:rsidRPr="009C1670">
        <w:rPr>
          <w:rFonts w:ascii="Times New Roman" w:hAnsi="Times New Roman" w:cs="Times New Roman"/>
          <w:b/>
          <w:bCs/>
        </w:rPr>
        <w:t xml:space="preserve"> Расчет расходов по подстатье 291 «Налоги , пошлины и сборы</w:t>
      </w:r>
      <w:r w:rsidRPr="009C1670">
        <w:rPr>
          <w:rFonts w:ascii="Times New Roman" w:hAnsi="Times New Roman" w:cs="Times New Roman"/>
        </w:rPr>
        <w:t xml:space="preserve"> »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448"/>
        <w:gridCol w:w="2340"/>
        <w:gridCol w:w="2340"/>
        <w:gridCol w:w="2340"/>
      </w:tblGrid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44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Остаточная стоимость основных средств, руб.</w:t>
            </w: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Ставка налога, %</w:t>
            </w: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Сумма исчисленного налога, подлежащего уплате,  руб. (гр3 х гр4/100)</w:t>
            </w: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5</w:t>
            </w: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4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Налог на имущество*</w:t>
            </w: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>* - Данные представляются в разрезе структурных подразделений учреждения.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728"/>
        <w:gridCol w:w="1372"/>
        <w:gridCol w:w="1481"/>
        <w:gridCol w:w="1493"/>
        <w:gridCol w:w="1440"/>
        <w:gridCol w:w="1954"/>
      </w:tblGrid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2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372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Площадь земельного участка (кв.м.)</w:t>
            </w:r>
          </w:p>
        </w:tc>
        <w:tc>
          <w:tcPr>
            <w:tcW w:w="148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Удельный показатель кадастровой стоимости земель, руб. за кв.м.</w:t>
            </w:r>
          </w:p>
        </w:tc>
        <w:tc>
          <w:tcPr>
            <w:tcW w:w="149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Кадастровая стоимость земельного участка, тыс. руб. (гр3 х гр4/1000)</w:t>
            </w: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Ставка налога %</w:t>
            </w:r>
          </w:p>
        </w:tc>
        <w:tc>
          <w:tcPr>
            <w:tcW w:w="195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Сумма, руб. (гр5 х гр 6/100)</w:t>
            </w: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1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3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4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7</w:t>
            </w: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8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Земельный налог*</w:t>
            </w:r>
          </w:p>
        </w:tc>
        <w:tc>
          <w:tcPr>
            <w:tcW w:w="1372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81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9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54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>* - Данные представляются в разрезе земельных участков.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08"/>
        <w:gridCol w:w="4860"/>
      </w:tblGrid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60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48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Сумма,  руб.</w:t>
            </w: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0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08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Оплата налогов и сборов, государственных пошлин, лицензий</w:t>
            </w:r>
          </w:p>
        </w:tc>
        <w:tc>
          <w:tcPr>
            <w:tcW w:w="48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 xml:space="preserve">Итого по подстатье 291: 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  <w:b/>
          <w:bCs/>
        </w:rPr>
      </w:pPr>
      <w:r w:rsidRPr="009C1670">
        <w:rPr>
          <w:rFonts w:ascii="Times New Roman" w:hAnsi="Times New Roman" w:cs="Times New Roman"/>
          <w:b/>
          <w:bCs/>
          <w:lang w:val="en-US"/>
        </w:rPr>
        <w:t>XII</w:t>
      </w:r>
      <w:r w:rsidRPr="009C1670">
        <w:rPr>
          <w:rFonts w:ascii="Times New Roman" w:hAnsi="Times New Roman" w:cs="Times New Roman"/>
          <w:b/>
          <w:bCs/>
        </w:rPr>
        <w:t xml:space="preserve"> Расчет расходов по подстатье 296 «Иные расходы»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08"/>
        <w:gridCol w:w="4860"/>
      </w:tblGrid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60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48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Сумма, руб.</w:t>
            </w: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0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08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Выплата стипендии (материальной помощи) безработным</w:t>
            </w:r>
          </w:p>
        </w:tc>
        <w:tc>
          <w:tcPr>
            <w:tcW w:w="48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-180" w:right="-285"/>
        <w:rPr>
          <w:rFonts w:ascii="Times New Roman" w:hAnsi="Times New Roman" w:cs="Times New Roman"/>
          <w:b/>
          <w:bCs/>
          <w:u w:val="single"/>
        </w:rPr>
      </w:pPr>
      <w:r w:rsidRPr="009C1670">
        <w:rPr>
          <w:rFonts w:ascii="Times New Roman" w:hAnsi="Times New Roman" w:cs="Times New Roman"/>
        </w:rPr>
        <w:t>Итого по подстатье 296</w:t>
      </w:r>
      <w:r w:rsidRPr="009C1670">
        <w:rPr>
          <w:rFonts w:ascii="Times New Roman" w:hAnsi="Times New Roman" w:cs="Times New Roman"/>
          <w:b/>
          <w:bCs/>
          <w:u w:val="single"/>
        </w:rPr>
        <w:t>: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  <w:b/>
          <w:bCs/>
        </w:rPr>
      </w:pPr>
      <w:r w:rsidRPr="009C1670">
        <w:rPr>
          <w:rFonts w:ascii="Times New Roman" w:hAnsi="Times New Roman" w:cs="Times New Roman"/>
          <w:b/>
          <w:bCs/>
        </w:rPr>
        <w:t xml:space="preserve"> </w:t>
      </w:r>
      <w:r w:rsidRPr="009C1670">
        <w:rPr>
          <w:rFonts w:ascii="Times New Roman" w:hAnsi="Times New Roman" w:cs="Times New Roman"/>
          <w:b/>
          <w:bCs/>
          <w:lang w:val="en-US"/>
        </w:rPr>
        <w:t>XIII</w:t>
      </w:r>
      <w:r w:rsidRPr="009C1670">
        <w:rPr>
          <w:rFonts w:ascii="Times New Roman" w:hAnsi="Times New Roman" w:cs="Times New Roman"/>
          <w:b/>
          <w:bCs/>
        </w:rPr>
        <w:t>. Расчет расходов по статье 310 «Увеличение стоимости основных средств»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808"/>
        <w:gridCol w:w="2340"/>
        <w:gridCol w:w="2160"/>
        <w:gridCol w:w="2160"/>
      </w:tblGrid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08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1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Средняя стоимость, руб.</w:t>
            </w:r>
          </w:p>
        </w:tc>
        <w:tc>
          <w:tcPr>
            <w:tcW w:w="21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Сумма,  руб. (гр3 х гр4)</w:t>
            </w: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8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5</w:t>
            </w: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8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Приобретение машин, оборудования, инструментов, транспортных средств, инвентаря, библиотечного фонда, медицинского инструментария и прочих основных средств (расшифровать)**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ООО «Совтест» приобретение компьютера</w:t>
            </w: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08" w:type="dxa"/>
            <w:vAlign w:val="center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3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 xml:space="preserve">Итого по статье 310: 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  <w:b/>
          <w:bCs/>
        </w:rPr>
      </w:pPr>
      <w:r w:rsidRPr="009C1670">
        <w:rPr>
          <w:rFonts w:ascii="Times New Roman" w:hAnsi="Times New Roman" w:cs="Times New Roman"/>
          <w:b/>
          <w:bCs/>
        </w:rPr>
        <w:t xml:space="preserve"> </w:t>
      </w:r>
      <w:r w:rsidRPr="009C1670">
        <w:rPr>
          <w:rFonts w:ascii="Times New Roman" w:hAnsi="Times New Roman" w:cs="Times New Roman"/>
          <w:b/>
          <w:bCs/>
          <w:lang w:val="en-US"/>
        </w:rPr>
        <w:t>XIV</w:t>
      </w:r>
      <w:r w:rsidRPr="009C1670">
        <w:rPr>
          <w:rFonts w:ascii="Times New Roman" w:hAnsi="Times New Roman" w:cs="Times New Roman"/>
          <w:b/>
          <w:bCs/>
        </w:rPr>
        <w:t>. Расчет расходов по статье 340 «Увеличение стоимости»</w:t>
      </w: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002"/>
        <w:gridCol w:w="1526"/>
        <w:gridCol w:w="1620"/>
        <w:gridCol w:w="2003"/>
        <w:gridCol w:w="2317"/>
      </w:tblGrid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526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62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20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Цена за единицу измерения, руб.</w:t>
            </w:r>
          </w:p>
        </w:tc>
        <w:tc>
          <w:tcPr>
            <w:tcW w:w="2317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Сумма,  руб. (гр4 х гр5)</w:t>
            </w:r>
          </w:p>
        </w:tc>
      </w:tr>
      <w:tr w:rsidR="000B5160" w:rsidRPr="009A75EB">
        <w:tc>
          <w:tcPr>
            <w:tcW w:w="54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03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17" w:type="dxa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6</w:t>
            </w:r>
          </w:p>
        </w:tc>
      </w:tr>
      <w:tr w:rsidR="000B5160" w:rsidRPr="009A75EB">
        <w:trPr>
          <w:cantSplit/>
        </w:trPr>
        <w:tc>
          <w:tcPr>
            <w:tcW w:w="540" w:type="dxa"/>
            <w:vMerge w:val="restart"/>
          </w:tcPr>
          <w:p w:rsidR="000B5160" w:rsidRPr="009A75EB" w:rsidRDefault="000B5160" w:rsidP="009C16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Приобретение мягкого инвентаря, медикаментов, перевязочных средств, посуды, продуктов питания, горюче-смазочных, строительных, хозяйственных материалов, канцелярских принадлежностей и прочих материальных запасов (расшифровать)**</w:t>
            </w:r>
          </w:p>
        </w:tc>
        <w:tc>
          <w:tcPr>
            <w:tcW w:w="1526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B5160" w:rsidRPr="009A75EB">
        <w:trPr>
          <w:cantSplit/>
        </w:trPr>
        <w:tc>
          <w:tcPr>
            <w:tcW w:w="540" w:type="dxa"/>
            <w:vMerge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2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в том числе: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-канцелярские принадлежности (бумага);</w:t>
            </w:r>
          </w:p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75EB">
              <w:rPr>
                <w:rFonts w:ascii="Times New Roman" w:hAnsi="Times New Roman" w:cs="Times New Roman"/>
              </w:rPr>
              <w:t>-зап.части к ЭВМ</w:t>
            </w:r>
          </w:p>
        </w:tc>
        <w:tc>
          <w:tcPr>
            <w:tcW w:w="1526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3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17" w:type="dxa"/>
          </w:tcPr>
          <w:p w:rsidR="000B5160" w:rsidRPr="009A75EB" w:rsidRDefault="000B5160" w:rsidP="009C167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360"/>
        <w:rPr>
          <w:rFonts w:ascii="Times New Roman" w:hAnsi="Times New Roman" w:cs="Times New Roman"/>
          <w:b/>
          <w:bCs/>
          <w:u w:val="single"/>
        </w:rPr>
      </w:pPr>
      <w:r w:rsidRPr="009C1670">
        <w:rPr>
          <w:rFonts w:ascii="Times New Roman" w:hAnsi="Times New Roman" w:cs="Times New Roman"/>
        </w:rPr>
        <w:t xml:space="preserve">Итого по статье 340:  </w:t>
      </w: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 xml:space="preserve">         ** - Является итоговой строкой.</w:t>
      </w: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pStyle w:val="ConsPlusNonformat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>Оплата горюче-смазочных материалов</w:t>
      </w:r>
    </w:p>
    <w:p w:rsidR="000B5160" w:rsidRPr="009C1670" w:rsidRDefault="000B5160" w:rsidP="009C1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206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587"/>
        <w:gridCol w:w="709"/>
        <w:gridCol w:w="850"/>
        <w:gridCol w:w="708"/>
        <w:gridCol w:w="709"/>
        <w:gridCol w:w="709"/>
        <w:gridCol w:w="709"/>
        <w:gridCol w:w="708"/>
        <w:gridCol w:w="567"/>
        <w:gridCol w:w="851"/>
        <w:gridCol w:w="1559"/>
      </w:tblGrid>
      <w:tr w:rsidR="000B5160" w:rsidRPr="009A75EB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п/п</w:t>
            </w:r>
          </w:p>
        </w:tc>
        <w:tc>
          <w:tcPr>
            <w:tcW w:w="15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и марка ГСМ,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марка   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автомашины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авто-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машин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Средний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ежед- 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невный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пробег,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км  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раб. 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дней в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летний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период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Норма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рас-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хода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лет-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няя, л 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Норма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рас-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хода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зим-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няя, л 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Кол-во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раб. 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дней в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зимний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период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 xml:space="preserve">Пот- 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ребное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кол-во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топли-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ва, 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Стои-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мость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ГСМ,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руб.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Сумма, тыс. руб.</w:t>
            </w:r>
          </w:p>
        </w:tc>
      </w:tr>
      <w:tr w:rsidR="000B5160" w:rsidRPr="009A75EB">
        <w:trPr>
          <w:cantSplit/>
          <w:trHeight w:val="72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за счет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средств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бюджета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за счет внебюд-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жетных источников </w:t>
            </w:r>
          </w:p>
        </w:tc>
      </w:tr>
      <w:tr w:rsidR="000B5160" w:rsidRPr="009A75E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160" w:rsidRPr="009A75E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160" w:rsidRPr="009A75EB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160" w:rsidRPr="009A75EB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5160" w:rsidRPr="009A75E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5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B5160" w:rsidRPr="009C1670" w:rsidRDefault="000B5160" w:rsidP="009C1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5160" w:rsidRPr="009C1670" w:rsidRDefault="000B5160" w:rsidP="009C1670">
      <w:pPr>
        <w:pStyle w:val="ConsPlusNonformat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 xml:space="preserve">Таблица . Расчет расхода и стоимости масел и смазок </w:t>
      </w:r>
    </w:p>
    <w:p w:rsidR="000B5160" w:rsidRPr="009C1670" w:rsidRDefault="000B5160" w:rsidP="009C16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727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709"/>
        <w:gridCol w:w="992"/>
        <w:gridCol w:w="709"/>
        <w:gridCol w:w="540"/>
        <w:gridCol w:w="720"/>
        <w:gridCol w:w="765"/>
        <w:gridCol w:w="945"/>
        <w:gridCol w:w="765"/>
        <w:gridCol w:w="765"/>
        <w:gridCol w:w="720"/>
        <w:gridCol w:w="1530"/>
      </w:tblGrid>
      <w:tr w:rsidR="000B5160" w:rsidRPr="009A75EB">
        <w:trPr>
          <w:cantSplit/>
          <w:trHeight w:val="36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п/п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Марка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авто-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маши-</w:t>
            </w:r>
          </w:p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ны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Общий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рас-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ход 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топ-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лива,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л  </w:t>
            </w:r>
          </w:p>
        </w:tc>
        <w:tc>
          <w:tcPr>
            <w:tcW w:w="27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 xml:space="preserve">Моторные масла , Трансмиссионные масла        </w:t>
            </w:r>
          </w:p>
        </w:tc>
        <w:tc>
          <w:tcPr>
            <w:tcW w:w="31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 xml:space="preserve">Специальные масла     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9C1670">
              <w:rPr>
                <w:rFonts w:ascii="Times New Roman" w:hAnsi="Times New Roman" w:cs="Times New Roman"/>
              </w:rPr>
              <w:t xml:space="preserve">Всего,    </w:t>
            </w:r>
            <w:r w:rsidRPr="009C1670">
              <w:rPr>
                <w:rFonts w:ascii="Times New Roman" w:hAnsi="Times New Roman" w:cs="Times New Roman"/>
              </w:rPr>
              <w:br/>
              <w:t xml:space="preserve">тыс. руб.   </w:t>
            </w:r>
          </w:p>
        </w:tc>
      </w:tr>
      <w:tr w:rsidR="000B5160" w:rsidRPr="009A75EB">
        <w:trPr>
          <w:cantSplit/>
          <w:trHeight w:val="720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Норма,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100 л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Кол-во,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л 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Стои-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мость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руб./л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 xml:space="preserve">Сумматыс. 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руб.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Норма,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100 л 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Кол-во,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л   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Стои-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мость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>руб./л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t>Сумма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тыс. </w:t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руб. 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</w:rPr>
            </w:pPr>
            <w:r w:rsidRPr="009C1670">
              <w:rPr>
                <w:rFonts w:ascii="Times New Roman" w:hAnsi="Times New Roman" w:cs="Times New Roman"/>
              </w:rPr>
              <w:t>за счет</w:t>
            </w:r>
            <w:r w:rsidRPr="009C1670">
              <w:rPr>
                <w:rFonts w:ascii="Times New Roman" w:hAnsi="Times New Roman" w:cs="Times New Roman"/>
              </w:rPr>
              <w:br/>
              <w:t>средств</w:t>
            </w:r>
            <w:r w:rsidRPr="009C1670">
              <w:rPr>
                <w:rFonts w:ascii="Times New Roman" w:hAnsi="Times New Roman" w:cs="Times New Roman"/>
              </w:rPr>
              <w:br/>
              <w:t>бюджета</w:t>
            </w:r>
          </w:p>
        </w:tc>
      </w:tr>
      <w:tr w:rsidR="000B5160" w:rsidRPr="009A75EB">
        <w:trPr>
          <w:cantSplit/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9C167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Всего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160" w:rsidRPr="009C1670" w:rsidRDefault="000B5160" w:rsidP="009C16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5160" w:rsidRPr="009C1670" w:rsidRDefault="000B5160" w:rsidP="009C1670">
      <w:pPr>
        <w:spacing w:after="0" w:line="240" w:lineRule="auto"/>
        <w:rPr>
          <w:rFonts w:ascii="Times New Roman" w:hAnsi="Times New Roman" w:cs="Times New Roman"/>
        </w:rPr>
      </w:pPr>
    </w:p>
    <w:p w:rsidR="000B5160" w:rsidRDefault="000B5160" w:rsidP="001C1730">
      <w:pPr>
        <w:spacing w:after="0" w:line="240" w:lineRule="auto"/>
        <w:ind w:left="-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C1670">
        <w:rPr>
          <w:rFonts w:ascii="Times New Roman" w:hAnsi="Times New Roman" w:cs="Times New Roman"/>
        </w:rPr>
        <w:t>При необходимости может быть введен</w:t>
      </w:r>
      <w:r>
        <w:rPr>
          <w:rFonts w:ascii="Times New Roman" w:hAnsi="Times New Roman" w:cs="Times New Roman"/>
        </w:rPr>
        <w:t>а иная подстатья расходов, в соответствии с Приказом Минфина России от 29.11.2017 №209н «Об утверждении Порядка применения классификации операций сектора государственного управления» и наименование расходов.</w:t>
      </w:r>
      <w:r w:rsidRPr="009C1670">
        <w:rPr>
          <w:rFonts w:ascii="Times New Roman" w:hAnsi="Times New Roman" w:cs="Times New Roman"/>
        </w:rPr>
        <w:t xml:space="preserve"> </w:t>
      </w:r>
    </w:p>
    <w:p w:rsidR="000B5160" w:rsidRPr="009C1670" w:rsidRDefault="000B5160" w:rsidP="001C1730">
      <w:pPr>
        <w:spacing w:after="0" w:line="240" w:lineRule="auto"/>
        <w:ind w:left="-180" w:firstLine="888"/>
        <w:jc w:val="both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>Расчет расходов, осу</w:t>
      </w:r>
      <w:r>
        <w:rPr>
          <w:rFonts w:ascii="Times New Roman" w:hAnsi="Times New Roman" w:cs="Times New Roman"/>
        </w:rPr>
        <w:t>ществляется в произвольной форме и может быть дополнен примечанием</w:t>
      </w:r>
      <w:r w:rsidRPr="009C1670">
        <w:rPr>
          <w:rFonts w:ascii="Times New Roman" w:hAnsi="Times New Roman" w:cs="Times New Roman"/>
        </w:rPr>
        <w:t>, при этом итоговая сумма по подстатье расходов должна соответствовать сметному назначению.</w:t>
      </w:r>
    </w:p>
    <w:p w:rsidR="000B5160" w:rsidRPr="009C1670" w:rsidRDefault="000B5160" w:rsidP="009C1670">
      <w:pPr>
        <w:spacing w:after="0" w:line="240" w:lineRule="auto"/>
        <w:rPr>
          <w:rFonts w:ascii="Times New Roman" w:hAnsi="Times New Roman" w:cs="Times New Roman"/>
        </w:rPr>
      </w:pPr>
    </w:p>
    <w:p w:rsidR="000B5160" w:rsidRDefault="000B5160" w:rsidP="009C1670">
      <w:pPr>
        <w:spacing w:after="0" w:line="240" w:lineRule="auto"/>
        <w:ind w:left="-180"/>
        <w:rPr>
          <w:rFonts w:ascii="Times New Roman" w:hAnsi="Times New Roman" w:cs="Times New Roman"/>
        </w:rPr>
      </w:pP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>Руководитель</w:t>
      </w: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>(уполномоченное лицо)   ____________________________            __________    ______________</w:t>
      </w: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 xml:space="preserve">                                                                    (должность)                       (подпись)          (расшифровка подписи)</w:t>
      </w: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 xml:space="preserve">                                                                                                              М.П.</w:t>
      </w: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  <w:sz w:val="16"/>
          <w:szCs w:val="16"/>
        </w:rPr>
      </w:pP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>Главный бухгалтер   __________________________             __________    ________ ____________</w:t>
      </w:r>
    </w:p>
    <w:p w:rsidR="000B5160" w:rsidRPr="009C1670" w:rsidRDefault="000B5160" w:rsidP="009C1670">
      <w:pPr>
        <w:spacing w:after="0" w:line="240" w:lineRule="auto"/>
        <w:ind w:left="-180"/>
        <w:rPr>
          <w:rFonts w:ascii="Times New Roman" w:hAnsi="Times New Roman" w:cs="Times New Roman"/>
        </w:rPr>
      </w:pPr>
      <w:r w:rsidRPr="009C1670">
        <w:rPr>
          <w:rFonts w:ascii="Times New Roman" w:hAnsi="Times New Roman" w:cs="Times New Roman"/>
        </w:rPr>
        <w:t xml:space="preserve">                                                                    (должность                     (подпись)          (расшифровка подписи)</w:t>
      </w:r>
    </w:p>
    <w:p w:rsidR="000B5160" w:rsidRPr="009C1670" w:rsidRDefault="000B5160" w:rsidP="00667334">
      <w:pPr>
        <w:spacing w:after="0" w:line="240" w:lineRule="auto"/>
      </w:pPr>
      <w:r w:rsidRPr="009C1670">
        <w:t>«__»</w:t>
      </w:r>
      <w:r>
        <w:t>___________</w:t>
      </w:r>
      <w:r w:rsidRPr="009C1670">
        <w:t xml:space="preserve"> 20__г.</w:t>
      </w:r>
    </w:p>
    <w:sectPr w:rsidR="000B5160" w:rsidRPr="009C1670" w:rsidSect="00FF30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51BF"/>
    <w:rsid w:val="000062CC"/>
    <w:rsid w:val="00022A60"/>
    <w:rsid w:val="00037139"/>
    <w:rsid w:val="00063371"/>
    <w:rsid w:val="00065717"/>
    <w:rsid w:val="00077CE1"/>
    <w:rsid w:val="000848DC"/>
    <w:rsid w:val="000A6F3A"/>
    <w:rsid w:val="000B5160"/>
    <w:rsid w:val="000C071F"/>
    <w:rsid w:val="000D6154"/>
    <w:rsid w:val="000E6994"/>
    <w:rsid w:val="000F3436"/>
    <w:rsid w:val="00130F79"/>
    <w:rsid w:val="001338D2"/>
    <w:rsid w:val="001560ED"/>
    <w:rsid w:val="00156B40"/>
    <w:rsid w:val="00170C2F"/>
    <w:rsid w:val="00184C70"/>
    <w:rsid w:val="001A4A28"/>
    <w:rsid w:val="001B647D"/>
    <w:rsid w:val="001C1730"/>
    <w:rsid w:val="001D3B79"/>
    <w:rsid w:val="001E4C71"/>
    <w:rsid w:val="001E6464"/>
    <w:rsid w:val="0020284C"/>
    <w:rsid w:val="00232DD5"/>
    <w:rsid w:val="0024699F"/>
    <w:rsid w:val="002B0BE0"/>
    <w:rsid w:val="002C3813"/>
    <w:rsid w:val="002D0C38"/>
    <w:rsid w:val="002E023D"/>
    <w:rsid w:val="00304964"/>
    <w:rsid w:val="00317889"/>
    <w:rsid w:val="003266FE"/>
    <w:rsid w:val="0033020B"/>
    <w:rsid w:val="00353065"/>
    <w:rsid w:val="0036334F"/>
    <w:rsid w:val="00395ABA"/>
    <w:rsid w:val="003C17A2"/>
    <w:rsid w:val="003C27AA"/>
    <w:rsid w:val="003C70FC"/>
    <w:rsid w:val="003D2925"/>
    <w:rsid w:val="003F3B66"/>
    <w:rsid w:val="003F63A0"/>
    <w:rsid w:val="00403B95"/>
    <w:rsid w:val="00415381"/>
    <w:rsid w:val="00472476"/>
    <w:rsid w:val="00477700"/>
    <w:rsid w:val="00480632"/>
    <w:rsid w:val="0048225E"/>
    <w:rsid w:val="00491F75"/>
    <w:rsid w:val="00496E6D"/>
    <w:rsid w:val="004B0E20"/>
    <w:rsid w:val="004C47F9"/>
    <w:rsid w:val="004D4EF7"/>
    <w:rsid w:val="004D578D"/>
    <w:rsid w:val="004E65BB"/>
    <w:rsid w:val="00514D20"/>
    <w:rsid w:val="00526EB7"/>
    <w:rsid w:val="00531F81"/>
    <w:rsid w:val="00537077"/>
    <w:rsid w:val="00537458"/>
    <w:rsid w:val="005751BF"/>
    <w:rsid w:val="00591AE9"/>
    <w:rsid w:val="005E3ED0"/>
    <w:rsid w:val="0063238C"/>
    <w:rsid w:val="00667334"/>
    <w:rsid w:val="00780ECE"/>
    <w:rsid w:val="00783642"/>
    <w:rsid w:val="0079229E"/>
    <w:rsid w:val="00792440"/>
    <w:rsid w:val="007A0CB3"/>
    <w:rsid w:val="007B170B"/>
    <w:rsid w:val="007B671A"/>
    <w:rsid w:val="007C48BB"/>
    <w:rsid w:val="007D7611"/>
    <w:rsid w:val="007F1AD8"/>
    <w:rsid w:val="00801FF6"/>
    <w:rsid w:val="0081696F"/>
    <w:rsid w:val="00836873"/>
    <w:rsid w:val="00841E0E"/>
    <w:rsid w:val="008457ED"/>
    <w:rsid w:val="0085779B"/>
    <w:rsid w:val="00886927"/>
    <w:rsid w:val="008A7C45"/>
    <w:rsid w:val="008C430D"/>
    <w:rsid w:val="008D1AEB"/>
    <w:rsid w:val="008E168A"/>
    <w:rsid w:val="008F24B1"/>
    <w:rsid w:val="008F38C2"/>
    <w:rsid w:val="00905F4D"/>
    <w:rsid w:val="00956AC1"/>
    <w:rsid w:val="00977284"/>
    <w:rsid w:val="0099292B"/>
    <w:rsid w:val="009A75EB"/>
    <w:rsid w:val="009C1670"/>
    <w:rsid w:val="009E4E45"/>
    <w:rsid w:val="009F2729"/>
    <w:rsid w:val="00A007A2"/>
    <w:rsid w:val="00A0436C"/>
    <w:rsid w:val="00A06638"/>
    <w:rsid w:val="00A12F63"/>
    <w:rsid w:val="00A13048"/>
    <w:rsid w:val="00A32BD2"/>
    <w:rsid w:val="00A50A8B"/>
    <w:rsid w:val="00A65B0E"/>
    <w:rsid w:val="00A6718C"/>
    <w:rsid w:val="00A675EA"/>
    <w:rsid w:val="00A73B46"/>
    <w:rsid w:val="00A83E33"/>
    <w:rsid w:val="00A84695"/>
    <w:rsid w:val="00A87EAF"/>
    <w:rsid w:val="00AA50B4"/>
    <w:rsid w:val="00B50EC3"/>
    <w:rsid w:val="00B61424"/>
    <w:rsid w:val="00B87C7D"/>
    <w:rsid w:val="00B96D7F"/>
    <w:rsid w:val="00BB3D62"/>
    <w:rsid w:val="00BB76C6"/>
    <w:rsid w:val="00BD3FF5"/>
    <w:rsid w:val="00BF58FC"/>
    <w:rsid w:val="00BF79BD"/>
    <w:rsid w:val="00C0436A"/>
    <w:rsid w:val="00C10720"/>
    <w:rsid w:val="00C46109"/>
    <w:rsid w:val="00C54FFF"/>
    <w:rsid w:val="00CA0FA1"/>
    <w:rsid w:val="00CB1438"/>
    <w:rsid w:val="00CC0D44"/>
    <w:rsid w:val="00CC1E9C"/>
    <w:rsid w:val="00CC23E2"/>
    <w:rsid w:val="00CD3C65"/>
    <w:rsid w:val="00CF41B1"/>
    <w:rsid w:val="00D01E7E"/>
    <w:rsid w:val="00D10BAF"/>
    <w:rsid w:val="00D2370C"/>
    <w:rsid w:val="00D36CC6"/>
    <w:rsid w:val="00D56F65"/>
    <w:rsid w:val="00D620FF"/>
    <w:rsid w:val="00D65A9D"/>
    <w:rsid w:val="00D66C80"/>
    <w:rsid w:val="00D85443"/>
    <w:rsid w:val="00D87233"/>
    <w:rsid w:val="00DA2561"/>
    <w:rsid w:val="00DD372E"/>
    <w:rsid w:val="00E11A46"/>
    <w:rsid w:val="00E56341"/>
    <w:rsid w:val="00E96948"/>
    <w:rsid w:val="00EB2155"/>
    <w:rsid w:val="00EC3254"/>
    <w:rsid w:val="00ED00B7"/>
    <w:rsid w:val="00ED5CCE"/>
    <w:rsid w:val="00F0490C"/>
    <w:rsid w:val="00F14702"/>
    <w:rsid w:val="00F6220B"/>
    <w:rsid w:val="00F655FB"/>
    <w:rsid w:val="00F977AC"/>
    <w:rsid w:val="00FC2B59"/>
    <w:rsid w:val="00FC5BE7"/>
    <w:rsid w:val="00FE111A"/>
    <w:rsid w:val="00FE2395"/>
    <w:rsid w:val="00FF3054"/>
    <w:rsid w:val="00FF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C7D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780EC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30F79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customStyle="1" w:styleId="ConsPlusNormal">
    <w:name w:val="ConsPlusNormal"/>
    <w:uiPriority w:val="99"/>
    <w:rsid w:val="00905F4D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905F4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560E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1560E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780ECE"/>
    <w:rPr>
      <w:rFonts w:ascii="Times New Roman CYR" w:hAnsi="Times New Roman CYR" w:cs="Times New Roman CYR"/>
      <w:b/>
      <w:bCs/>
      <w:color w:val="26282F"/>
      <w:sz w:val="24"/>
      <w:szCs w:val="24"/>
      <w:lang w:val="ru-RU" w:eastAsia="ru-RU"/>
    </w:rPr>
  </w:style>
  <w:style w:type="character" w:customStyle="1" w:styleId="a">
    <w:name w:val="Гипертекстовая ссылка"/>
    <w:basedOn w:val="DefaultParagraphFont"/>
    <w:uiPriority w:val="99"/>
    <w:rsid w:val="00780ECE"/>
    <w:rPr>
      <w:b/>
      <w:bCs/>
      <w:color w:val="auto"/>
    </w:rPr>
  </w:style>
  <w:style w:type="paragraph" w:customStyle="1" w:styleId="a0">
    <w:name w:val="Знак"/>
    <w:basedOn w:val="Normal"/>
    <w:uiPriority w:val="99"/>
    <w:rsid w:val="00780ECE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table" w:styleId="TableGrid">
    <w:name w:val="Table Grid"/>
    <w:basedOn w:val="TableNormal"/>
    <w:uiPriority w:val="99"/>
    <w:locked/>
    <w:rsid w:val="00D10BA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6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1F67BC63BED59B7DF3A962962B6F2E9ED20623AE51B909BC1CF5EA3565BF50A5819CCDD6BC79DF3689F306F37BQ6I" TargetMode="External"/><Relationship Id="rId13" Type="http://schemas.openxmlformats.org/officeDocument/2006/relationships/hyperlink" Target="consultantplus://offline/ref=9B1F67BC63BED59B7DF3A962962B6F2E9CD70C28AC53B909BC1CF5EA3565BF50A5819CCDD6BC79DF3689F306F37BQ6I" TargetMode="External"/><Relationship Id="rId18" Type="http://schemas.openxmlformats.org/officeDocument/2006/relationships/hyperlink" Target="consultantplus://offline/ref=9B1F67BC63BED59B7DF3A962962B6F2E9CD70C28AC53B909BC1CF5EA3565BF50A5819CCDD6BC79DF3689F306F37BQ6I" TargetMode="External"/><Relationship Id="rId26" Type="http://schemas.openxmlformats.org/officeDocument/2006/relationships/hyperlink" Target="consultantplus://offline/ref=9B1F67BC63BED59B7DF3A962962B6F2E9CD70C28AC53B909BC1CF5EA3565BF50A5819CCDD6BC79DF3689F306F37BQ6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B1F67BC63BED59B7DF3A962962B6F2E9CD60B2CAA59B909BC1CF5EA3565BF50B781C4C1D4BD6EDF329CA557B6EB3E08D525A73F341A97FF7CQ6I" TargetMode="External"/><Relationship Id="rId34" Type="http://schemas.openxmlformats.org/officeDocument/2006/relationships/hyperlink" Target="consultantplus://offline/main?base=LAW;n=112377;fld=134" TargetMode="External"/><Relationship Id="rId7" Type="http://schemas.openxmlformats.org/officeDocument/2006/relationships/hyperlink" Target="consultantplus://offline/ref=9B1F67BC63BED59B7DF3A962962B6F2E9CD60929A959B909BC1CF5EA3565BF50A5819CCDD6BC79DF3689F306F37BQ6I" TargetMode="External"/><Relationship Id="rId12" Type="http://schemas.openxmlformats.org/officeDocument/2006/relationships/hyperlink" Target="consultantplus://offline/ref=9B1F67BC63BED59B7DF3A962962B6F2E9CD70C28AC53B909BC1CF5EA3565BF50A5819CCDD6BC79DF3689F306F37BQ6I" TargetMode="External"/><Relationship Id="rId17" Type="http://schemas.openxmlformats.org/officeDocument/2006/relationships/hyperlink" Target="consultantplus://offline/ref=9B1F67BC63BED59B7DF3A962962B6F2E9CD70C28AC53B909BC1CF5EA3565BF50A5819CCDD6BC79DF3689F306F37BQ6I" TargetMode="External"/><Relationship Id="rId25" Type="http://schemas.openxmlformats.org/officeDocument/2006/relationships/hyperlink" Target="consultantplus://offline/ref=9B1F67BC63BED59B7DF3A962962B6F2E9CD70C28AC53B909BC1CF5EA3565BF50A5819CCDD6BC79DF3689F306F37BQ6I" TargetMode="External"/><Relationship Id="rId33" Type="http://schemas.openxmlformats.org/officeDocument/2006/relationships/hyperlink" Target="consultantplus://offline/main?base=LAW;n=53610;fld=134;dst=100283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B1F67BC63BED59B7DF3A962962B6F2E9CD70C28AC53B909BC1CF5EA3565BF50A5819CCDD6BC79DF3689F306F37BQ6I" TargetMode="External"/><Relationship Id="rId20" Type="http://schemas.openxmlformats.org/officeDocument/2006/relationships/hyperlink" Target="consultantplus://offline/ref=9B1F67BC63BED59B7DF3A962962B6F2E9ED20623AE51B909BC1CF5EA3565BF50A5819CCDD6BC79DF3689F306F37BQ6I" TargetMode="External"/><Relationship Id="rId29" Type="http://schemas.openxmlformats.org/officeDocument/2006/relationships/hyperlink" Target="consultantplus://offline/ref=9B1F67BC63BED59B7DF3A962962B6F2E9CD70C28AC53B909BC1CF5EA3565BF50A5819CCDD6BC79DF3689F306F37BQ6I" TargetMode="External"/><Relationship Id="rId1" Type="http://schemas.openxmlformats.org/officeDocument/2006/relationships/styles" Target="styles.xml"/><Relationship Id="rId6" Type="http://schemas.openxmlformats.org/officeDocument/2006/relationships/hyperlink" Target="http://ivo.garant.ru/document/redirect/72005708/0" TargetMode="External"/><Relationship Id="rId11" Type="http://schemas.openxmlformats.org/officeDocument/2006/relationships/hyperlink" Target="consultantplus://offline/ref=9B1F67BC63BED59B7DF3A962962B6F2E9CD70C28AC53B909BC1CF5EA3565BF50A5819CCDD6BC79DF3689F306F37BQ6I" TargetMode="External"/><Relationship Id="rId24" Type="http://schemas.openxmlformats.org/officeDocument/2006/relationships/hyperlink" Target="consultantplus://offline/ref=9B1F67BC63BED59B7DF3A962962B6F2E9CD70C28AC53B909BC1CF5EA3565BF50A5819CCDD6BC79DF3689F306F37BQ6I" TargetMode="External"/><Relationship Id="rId32" Type="http://schemas.openxmlformats.org/officeDocument/2006/relationships/hyperlink" Target="consultantplus://offline/main?base=LAW;n=112382;fld=134" TargetMode="External"/><Relationship Id="rId5" Type="http://schemas.openxmlformats.org/officeDocument/2006/relationships/hyperlink" Target="http://ivo.garant.ru/document/redirect/12112604/221" TargetMode="External"/><Relationship Id="rId15" Type="http://schemas.openxmlformats.org/officeDocument/2006/relationships/hyperlink" Target="consultantplus://offline/ref=9B1F67BC63BED59B7DF3A962962B6F2E9CD70C28AC53B909BC1CF5EA3565BF50A5819CCDD6BC79DF3689F306F37BQ6I" TargetMode="External"/><Relationship Id="rId23" Type="http://schemas.openxmlformats.org/officeDocument/2006/relationships/hyperlink" Target="consultantplus://offline/ref=9B1F67BC63BED59B7DF3A962962B6F2E9CD70C28AC53B909BC1CF5EA3565BF50A5819CCDD6BC79DF3689F306F37BQ6I" TargetMode="External"/><Relationship Id="rId28" Type="http://schemas.openxmlformats.org/officeDocument/2006/relationships/hyperlink" Target="consultantplus://offline/ref=9B1F67BC63BED59B7DF3A962962B6F2E9CD70C28AC53B909BC1CF5EA3565BF50A5819CCDD6BC79DF3689F306F37BQ6I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9B1F67BC63BED59B7DF3A962962B6F2E9CD70C28AC53B909BC1CF5EA3565BF50A5819CCDD6BC79DF3689F306F37BQ6I" TargetMode="External"/><Relationship Id="rId19" Type="http://schemas.openxmlformats.org/officeDocument/2006/relationships/hyperlink" Target="consultantplus://offline/ref=9B1F67BC63BED59B7DF3A962962B6F2E9CD60929A959B909BC1CF5EA3565BF50A5819CCDD6BC79DF3689F306F37BQ6I" TargetMode="External"/><Relationship Id="rId31" Type="http://schemas.openxmlformats.org/officeDocument/2006/relationships/hyperlink" Target="consultantplus://offline/main?base=LAW;n=112530;fld=134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9B1F67BC63BED59B7DF3A962962B6F2E9CD60B2CAA59B909BC1CF5EA3565BF50B781C4C1D4BD6EDF329CA557B6EB3E08D525A73F341A97FF7CQ6I" TargetMode="External"/><Relationship Id="rId14" Type="http://schemas.openxmlformats.org/officeDocument/2006/relationships/hyperlink" Target="consultantplus://offline/ref=9B1F67BC63BED59B7DF3A962962B6F2E9CD70C28AC53B909BC1CF5EA3565BF50A5819CCDD6BC79DF3689F306F37BQ6I" TargetMode="External"/><Relationship Id="rId22" Type="http://schemas.openxmlformats.org/officeDocument/2006/relationships/hyperlink" Target="consultantplus://offline/ref=9B1F67BC63BED59B7DF3A962962B6F2E9CD70C28AC53B909BC1CF5EA3565BF50A5819CCDD6BC79DF3689F306F37BQ6I" TargetMode="External"/><Relationship Id="rId27" Type="http://schemas.openxmlformats.org/officeDocument/2006/relationships/hyperlink" Target="consultantplus://offline/ref=9B1F67BC63BED59B7DF3A962962B6F2E9CD70C28AC53B909BC1CF5EA3565BF50A5819CCDD6BC79DF3689F306F37BQ6I" TargetMode="External"/><Relationship Id="rId30" Type="http://schemas.openxmlformats.org/officeDocument/2006/relationships/hyperlink" Target="consultantplus://offline/ref=9B1F67BC63BED59B7DF3A962962B6F2E9CD70C28AC53B909BC1CF5EA3565BF50A5819CCDD6BC79DF3689F306F37BQ6I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24</Pages>
  <Words>5371</Words>
  <Characters>30616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составления,</dc:title>
  <dc:subject/>
  <dc:creator>gmihaylova</dc:creator>
  <cp:keywords/>
  <dc:description/>
  <cp:lastModifiedBy>Крылова</cp:lastModifiedBy>
  <cp:revision>6</cp:revision>
  <cp:lastPrinted>2021-09-08T08:27:00Z</cp:lastPrinted>
  <dcterms:created xsi:type="dcterms:W3CDTF">2021-09-09T11:25:00Z</dcterms:created>
  <dcterms:modified xsi:type="dcterms:W3CDTF">2021-09-28T12:41:00Z</dcterms:modified>
</cp:coreProperties>
</file>