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D1" w:rsidRDefault="003E28D1" w:rsidP="003E28D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43560" cy="634365"/>
            <wp:effectExtent l="0" t="0" r="889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8D1" w:rsidRDefault="003E28D1" w:rsidP="003E28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ЮРЬЕВЕЦКОГО</w:t>
      </w:r>
    </w:p>
    <w:p w:rsidR="003E28D1" w:rsidRDefault="003E28D1" w:rsidP="003E28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</w:t>
      </w:r>
    </w:p>
    <w:p w:rsidR="003E28D1" w:rsidRDefault="003E28D1" w:rsidP="003E28D1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ИВАНОВСКОЙ ОБЛАСТИ</w:t>
      </w:r>
    </w:p>
    <w:p w:rsidR="003E28D1" w:rsidRDefault="003E28D1" w:rsidP="003E28D1">
      <w:pPr>
        <w:jc w:val="center"/>
        <w:rPr>
          <w:sz w:val="32"/>
          <w:szCs w:val="32"/>
        </w:rPr>
      </w:pPr>
    </w:p>
    <w:p w:rsidR="003E28D1" w:rsidRDefault="003E28D1" w:rsidP="003E28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E28D1" w:rsidRDefault="003E28D1" w:rsidP="003E28D1">
      <w:pPr>
        <w:jc w:val="both"/>
        <w:rPr>
          <w:sz w:val="28"/>
          <w:szCs w:val="28"/>
        </w:rPr>
      </w:pPr>
    </w:p>
    <w:p w:rsidR="003E28D1" w:rsidRDefault="003E28D1" w:rsidP="003E28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от </w:t>
      </w:r>
      <w:r w:rsidR="006A6BF0">
        <w:rPr>
          <w:sz w:val="28"/>
          <w:szCs w:val="28"/>
          <w:u w:val="single"/>
        </w:rPr>
        <w:t xml:space="preserve">21.03. </w:t>
      </w:r>
      <w:r>
        <w:rPr>
          <w:sz w:val="28"/>
          <w:szCs w:val="28"/>
          <w:u w:val="single"/>
        </w:rPr>
        <w:t>202</w:t>
      </w:r>
      <w:r w:rsidR="002E6BB5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№</w:t>
      </w:r>
      <w:r w:rsidR="006A6BF0">
        <w:rPr>
          <w:sz w:val="28"/>
          <w:szCs w:val="28"/>
        </w:rPr>
        <w:t>76</w:t>
      </w:r>
    </w:p>
    <w:p w:rsidR="003E28D1" w:rsidRDefault="003E28D1" w:rsidP="003E28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г. Юрьевец</w:t>
      </w:r>
    </w:p>
    <w:p w:rsidR="003E28D1" w:rsidRDefault="003E28D1" w:rsidP="003E28D1">
      <w:pPr>
        <w:jc w:val="both"/>
      </w:pPr>
    </w:p>
    <w:p w:rsidR="003E28D1" w:rsidRDefault="00D5051E" w:rsidP="003E28D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="00DB5185">
        <w:rPr>
          <w:b/>
          <w:bCs/>
          <w:sz w:val="28"/>
          <w:szCs w:val="28"/>
        </w:rPr>
        <w:t xml:space="preserve">постановление администрации </w:t>
      </w:r>
      <w:proofErr w:type="spellStart"/>
      <w:r w:rsidR="00DB5185">
        <w:rPr>
          <w:b/>
          <w:bCs/>
          <w:sz w:val="28"/>
          <w:szCs w:val="28"/>
        </w:rPr>
        <w:t>Юрьевецкого</w:t>
      </w:r>
      <w:proofErr w:type="spellEnd"/>
      <w:r w:rsidR="00DB5185">
        <w:rPr>
          <w:b/>
          <w:bCs/>
          <w:sz w:val="28"/>
          <w:szCs w:val="28"/>
        </w:rPr>
        <w:t xml:space="preserve"> муниципального района от 22.10.2021 №338 «</w:t>
      </w:r>
      <w:r w:rsidR="003E28D1">
        <w:rPr>
          <w:b/>
          <w:bCs/>
          <w:sz w:val="28"/>
          <w:szCs w:val="28"/>
        </w:rPr>
        <w:t xml:space="preserve">Об утверждении перечня главных администраторов доходов бюджета </w:t>
      </w:r>
      <w:proofErr w:type="spellStart"/>
      <w:r w:rsidR="003E28D1">
        <w:rPr>
          <w:b/>
          <w:bCs/>
          <w:sz w:val="28"/>
          <w:szCs w:val="28"/>
        </w:rPr>
        <w:t>Юрьевецкого</w:t>
      </w:r>
      <w:proofErr w:type="spellEnd"/>
      <w:r w:rsidR="003E28D1">
        <w:rPr>
          <w:b/>
          <w:bCs/>
          <w:sz w:val="28"/>
          <w:szCs w:val="28"/>
        </w:rPr>
        <w:t xml:space="preserve"> муниципального района на 2022 и на плановый период 2023 и 2024 годов</w:t>
      </w:r>
      <w:r w:rsidR="00DB5185">
        <w:rPr>
          <w:b/>
          <w:bCs/>
          <w:sz w:val="28"/>
          <w:szCs w:val="28"/>
        </w:rPr>
        <w:t>»</w:t>
      </w:r>
    </w:p>
    <w:p w:rsidR="003E28D1" w:rsidRDefault="003E28D1" w:rsidP="003E28D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E28D1" w:rsidRDefault="003E28D1" w:rsidP="003E2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</w:t>
      </w:r>
      <w:r w:rsidR="00DB5185">
        <w:rPr>
          <w:bCs/>
          <w:sz w:val="28"/>
          <w:szCs w:val="28"/>
        </w:rPr>
        <w:t xml:space="preserve">с п.10 </w:t>
      </w:r>
      <w:r>
        <w:rPr>
          <w:bCs/>
          <w:sz w:val="28"/>
          <w:szCs w:val="28"/>
        </w:rPr>
        <w:t>постановлени</w:t>
      </w:r>
      <w:r w:rsidR="00DB5185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Правительства Российской Федерации от 16.10.2021 №1569 «</w:t>
      </w:r>
      <w:r>
        <w:rPr>
          <w:iCs/>
          <w:color w:val="000000"/>
          <w:sz w:val="28"/>
          <w:szCs w:val="28"/>
          <w:shd w:val="clear" w:color="auto" w:fill="FDFDFD"/>
        </w:rPr>
        <w:t>Об утверждении общих требований к закреплению за органами государственн</w:t>
      </w:r>
      <w:bookmarkStart w:id="0" w:name="_GoBack"/>
      <w:bookmarkEnd w:id="0"/>
      <w:r>
        <w:rPr>
          <w:iCs/>
          <w:color w:val="000000"/>
          <w:sz w:val="28"/>
          <w:szCs w:val="28"/>
          <w:shd w:val="clear" w:color="auto" w:fill="FDFDFD"/>
        </w:rPr>
        <w:t>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</w:t>
      </w:r>
      <w:proofErr w:type="gramEnd"/>
      <w:r>
        <w:rPr>
          <w:iCs/>
          <w:color w:val="000000"/>
          <w:sz w:val="28"/>
          <w:szCs w:val="28"/>
          <w:shd w:val="clear" w:color="auto" w:fill="FDFDFD"/>
        </w:rPr>
        <w:t xml:space="preserve"> медицинского страхования, местного бюджета</w:t>
      </w:r>
      <w:r w:rsidR="00DB5185">
        <w:rPr>
          <w:sz w:val="28"/>
          <w:szCs w:val="28"/>
        </w:rPr>
        <w:t xml:space="preserve">» и </w:t>
      </w:r>
      <w:r w:rsidR="00DB5185" w:rsidRPr="00D00657">
        <w:rPr>
          <w:sz w:val="28"/>
          <w:szCs w:val="28"/>
        </w:rPr>
        <w:t xml:space="preserve">постановлением администрации </w:t>
      </w:r>
      <w:proofErr w:type="spellStart"/>
      <w:r w:rsidR="00DB5185" w:rsidRPr="00D00657">
        <w:rPr>
          <w:sz w:val="28"/>
          <w:szCs w:val="28"/>
        </w:rPr>
        <w:t>Юрьевецкого</w:t>
      </w:r>
      <w:proofErr w:type="spellEnd"/>
      <w:r w:rsidR="00DB5185" w:rsidRPr="00D00657">
        <w:rPr>
          <w:sz w:val="28"/>
          <w:szCs w:val="28"/>
        </w:rPr>
        <w:t xml:space="preserve"> муниципального района от 27.12.2021 №4</w:t>
      </w:r>
      <w:r w:rsidR="00DB5185">
        <w:rPr>
          <w:sz w:val="28"/>
          <w:szCs w:val="28"/>
        </w:rPr>
        <w:t>71</w:t>
      </w:r>
      <w:r w:rsidR="00DB5185" w:rsidRPr="00D00657">
        <w:rPr>
          <w:sz w:val="28"/>
          <w:szCs w:val="28"/>
        </w:rPr>
        <w:t xml:space="preserve"> «О порядке и сроках внесения изменений в перечень главных администраторов доходов бюджета </w:t>
      </w:r>
      <w:proofErr w:type="spellStart"/>
      <w:r w:rsidR="00DB5185" w:rsidRPr="00D00657">
        <w:rPr>
          <w:bCs/>
          <w:sz w:val="28"/>
          <w:szCs w:val="28"/>
        </w:rPr>
        <w:t>Юрьевецкого</w:t>
      </w:r>
      <w:proofErr w:type="spellEnd"/>
      <w:r w:rsidR="00DB5185" w:rsidRPr="00D00657">
        <w:rPr>
          <w:bCs/>
          <w:sz w:val="28"/>
          <w:szCs w:val="28"/>
        </w:rPr>
        <w:t xml:space="preserve"> </w:t>
      </w:r>
      <w:r w:rsidR="00DB5185">
        <w:rPr>
          <w:bCs/>
          <w:sz w:val="28"/>
          <w:szCs w:val="28"/>
        </w:rPr>
        <w:t>муниципального района</w:t>
      </w:r>
      <w:r w:rsidR="00DB5185" w:rsidRPr="00D00657">
        <w:rPr>
          <w:bCs/>
          <w:sz w:val="28"/>
          <w:szCs w:val="28"/>
        </w:rPr>
        <w:t>»</w:t>
      </w:r>
      <w:r w:rsidR="00DB5185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3E28D1" w:rsidRDefault="003E28D1" w:rsidP="003E28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28D1" w:rsidRDefault="003E28D1" w:rsidP="003E28D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>
        <w:rPr>
          <w:sz w:val="28"/>
          <w:szCs w:val="28"/>
        </w:rPr>
        <w:tab/>
      </w:r>
    </w:p>
    <w:p w:rsidR="003E28D1" w:rsidRDefault="003E28D1" w:rsidP="003E28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5185" w:rsidRPr="00DB5185" w:rsidRDefault="00DB5185" w:rsidP="003E28D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DB5185">
        <w:rPr>
          <w:bCs/>
          <w:sz w:val="28"/>
          <w:szCs w:val="28"/>
        </w:rPr>
        <w:t>нес</w:t>
      </w:r>
      <w:r>
        <w:rPr>
          <w:bCs/>
          <w:sz w:val="28"/>
          <w:szCs w:val="28"/>
        </w:rPr>
        <w:t>т</w:t>
      </w:r>
      <w:r w:rsidRPr="00DB5185">
        <w:rPr>
          <w:bCs/>
          <w:sz w:val="28"/>
          <w:szCs w:val="28"/>
        </w:rPr>
        <w:t xml:space="preserve">и в постановление администрации </w:t>
      </w:r>
      <w:proofErr w:type="spellStart"/>
      <w:r w:rsidRPr="00DB5185">
        <w:rPr>
          <w:bCs/>
          <w:sz w:val="28"/>
          <w:szCs w:val="28"/>
        </w:rPr>
        <w:t>Юрьевецкого</w:t>
      </w:r>
      <w:proofErr w:type="spellEnd"/>
      <w:r w:rsidRPr="00DB5185">
        <w:rPr>
          <w:bCs/>
          <w:sz w:val="28"/>
          <w:szCs w:val="28"/>
        </w:rPr>
        <w:t xml:space="preserve"> муниципального района от 22.10.2021 №338 «Об утверждении перечня главных администраторов доходов бюджета </w:t>
      </w:r>
      <w:proofErr w:type="spellStart"/>
      <w:r w:rsidRPr="00DB5185">
        <w:rPr>
          <w:bCs/>
          <w:sz w:val="28"/>
          <w:szCs w:val="28"/>
        </w:rPr>
        <w:t>Юрьевецкого</w:t>
      </w:r>
      <w:proofErr w:type="spellEnd"/>
      <w:r w:rsidRPr="00DB5185">
        <w:rPr>
          <w:bCs/>
          <w:sz w:val="28"/>
          <w:szCs w:val="28"/>
        </w:rPr>
        <w:t xml:space="preserve"> муниципального района на 2022 и на плановый период 2023 и 2024 годов»</w:t>
      </w:r>
      <w:r>
        <w:rPr>
          <w:bCs/>
          <w:sz w:val="28"/>
          <w:szCs w:val="28"/>
        </w:rPr>
        <w:t xml:space="preserve"> следующие изменения:</w:t>
      </w:r>
    </w:p>
    <w:p w:rsidR="00DB5185" w:rsidRDefault="00DB5185" w:rsidP="00DB5185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Приложении №1:</w:t>
      </w:r>
    </w:p>
    <w:p w:rsidR="001E6616" w:rsidRDefault="00DB5185" w:rsidP="001E6616">
      <w:pPr>
        <w:pStyle w:val="a3"/>
        <w:widowControl w:val="0"/>
        <w:autoSpaceDE w:val="0"/>
        <w:autoSpaceDN w:val="0"/>
        <w:adjustRightInd w:val="0"/>
        <w:ind w:left="426" w:firstLine="384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Строку «010 </w:t>
      </w:r>
      <w:r w:rsidR="001E6616" w:rsidRPr="001E6616">
        <w:rPr>
          <w:bCs/>
          <w:sz w:val="28"/>
          <w:szCs w:val="28"/>
          <w:lang w:eastAsia="en-US"/>
        </w:rPr>
        <w:t>Департамент сельского хозяйства и продовольствия Ивановской области</w:t>
      </w:r>
      <w:r w:rsidR="001E6616">
        <w:rPr>
          <w:sz w:val="28"/>
          <w:szCs w:val="28"/>
          <w:lang w:eastAsia="en-US"/>
        </w:rPr>
        <w:t>» исключить;</w:t>
      </w:r>
    </w:p>
    <w:p w:rsidR="001E6616" w:rsidRDefault="001E6616" w:rsidP="001E6616">
      <w:pPr>
        <w:pStyle w:val="a3"/>
        <w:widowControl w:val="0"/>
        <w:autoSpaceDE w:val="0"/>
        <w:autoSpaceDN w:val="0"/>
        <w:adjustRightInd w:val="0"/>
        <w:ind w:left="426" w:firstLine="3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Строку «</w:t>
      </w:r>
      <w:r w:rsidRPr="001E6616">
        <w:rPr>
          <w:sz w:val="28"/>
          <w:szCs w:val="28"/>
          <w:lang w:eastAsia="en-US"/>
        </w:rPr>
        <w:t>010 1 16 01082 01 0000 140</w:t>
      </w:r>
      <w:r w:rsidR="00DB5185">
        <w:rPr>
          <w:bCs/>
          <w:sz w:val="28"/>
          <w:szCs w:val="28"/>
        </w:rPr>
        <w:t xml:space="preserve"> </w:t>
      </w:r>
      <w:r w:rsidRPr="001E6616">
        <w:rPr>
          <w:sz w:val="28"/>
          <w:szCs w:val="28"/>
          <w:lang w:eastAsia="en-US"/>
        </w:rPr>
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</w:t>
      </w:r>
      <w:r w:rsidRPr="001E6616">
        <w:rPr>
          <w:sz w:val="28"/>
          <w:szCs w:val="28"/>
          <w:lang w:eastAsia="en-US"/>
        </w:rPr>
        <w:lastRenderedPageBreak/>
        <w:t>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</w:r>
      <w:r>
        <w:rPr>
          <w:sz w:val="28"/>
          <w:szCs w:val="28"/>
          <w:lang w:eastAsia="en-US"/>
        </w:rPr>
        <w:t>» исключить;</w:t>
      </w:r>
    </w:p>
    <w:p w:rsidR="001E6616" w:rsidRDefault="001E6616" w:rsidP="001E6616">
      <w:pPr>
        <w:pStyle w:val="a3"/>
        <w:widowControl w:val="0"/>
        <w:autoSpaceDE w:val="0"/>
        <w:autoSpaceDN w:val="0"/>
        <w:adjustRightInd w:val="0"/>
        <w:ind w:left="426" w:firstLine="384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Строку «010 </w:t>
      </w:r>
      <w:r w:rsidRPr="001E6616">
        <w:rPr>
          <w:bCs/>
          <w:sz w:val="28"/>
          <w:szCs w:val="28"/>
          <w:lang w:eastAsia="en-US"/>
        </w:rPr>
        <w:t>Департамент природных ресурсов и экологии Ивановской области</w:t>
      </w:r>
      <w:r>
        <w:rPr>
          <w:bCs/>
          <w:sz w:val="28"/>
          <w:szCs w:val="28"/>
          <w:lang w:eastAsia="en-US"/>
        </w:rPr>
        <w:t>» исключить;</w:t>
      </w:r>
    </w:p>
    <w:p w:rsidR="001E6616" w:rsidRDefault="001E6616" w:rsidP="001E6616">
      <w:pPr>
        <w:pStyle w:val="a3"/>
        <w:widowControl w:val="0"/>
        <w:autoSpaceDE w:val="0"/>
        <w:autoSpaceDN w:val="0"/>
        <w:adjustRightInd w:val="0"/>
        <w:ind w:left="426" w:firstLine="384"/>
        <w:jc w:val="both"/>
        <w:rPr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  <w:lang w:eastAsia="en-US"/>
        </w:rPr>
        <w:t>Строку «</w:t>
      </w:r>
      <w:r w:rsidRPr="001E6616">
        <w:rPr>
          <w:sz w:val="28"/>
          <w:szCs w:val="28"/>
          <w:lang w:eastAsia="en-US"/>
        </w:rPr>
        <w:t>041 1 16 11050 01 0000 140</w:t>
      </w:r>
      <w:r>
        <w:rPr>
          <w:sz w:val="28"/>
          <w:szCs w:val="28"/>
          <w:lang w:eastAsia="en-US"/>
        </w:rPr>
        <w:t xml:space="preserve"> </w:t>
      </w:r>
      <w:r w:rsidRPr="001E6616">
        <w:rPr>
          <w:sz w:val="28"/>
          <w:szCs w:val="28"/>
          <w:lang w:eastAsia="en-US"/>
        </w:rPr>
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</w:r>
      <w:r>
        <w:rPr>
          <w:sz w:val="28"/>
          <w:szCs w:val="28"/>
          <w:lang w:eastAsia="en-US"/>
        </w:rPr>
        <w:t>» исключить;</w:t>
      </w:r>
      <w:proofErr w:type="gramEnd"/>
    </w:p>
    <w:p w:rsidR="001E6616" w:rsidRDefault="001E6616" w:rsidP="001E6616">
      <w:pPr>
        <w:pStyle w:val="a3"/>
        <w:widowControl w:val="0"/>
        <w:autoSpaceDE w:val="0"/>
        <w:autoSpaceDN w:val="0"/>
        <w:adjustRightInd w:val="0"/>
        <w:ind w:left="426" w:firstLine="384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После строки «</w:t>
      </w:r>
      <w:r w:rsidRPr="001E6616">
        <w:rPr>
          <w:sz w:val="28"/>
          <w:szCs w:val="28"/>
          <w:lang w:eastAsia="en-US"/>
        </w:rPr>
        <w:t>073 1 13 02995 05 0002 130</w:t>
      </w:r>
      <w:proofErr w:type="gramStart"/>
      <w:r w:rsidRPr="001E6616">
        <w:rPr>
          <w:sz w:val="28"/>
          <w:szCs w:val="28"/>
          <w:lang w:eastAsia="en-US"/>
        </w:rPr>
        <w:t xml:space="preserve"> П</w:t>
      </w:r>
      <w:proofErr w:type="gramEnd"/>
      <w:r w:rsidRPr="001E6616">
        <w:rPr>
          <w:sz w:val="28"/>
          <w:szCs w:val="28"/>
          <w:lang w:eastAsia="en-US"/>
        </w:rPr>
        <w:t>рочие доходы от компенсации затрат бюджетов муниципальных районов (прочие доходы от компенсации затрат местного бюджета)</w:t>
      </w:r>
      <w:r>
        <w:t>»</w:t>
      </w:r>
      <w:r w:rsidRPr="001E6616">
        <w:t xml:space="preserve">   </w:t>
      </w:r>
      <w:r w:rsidRPr="001E6616">
        <w:rPr>
          <w:sz w:val="28"/>
          <w:szCs w:val="28"/>
        </w:rPr>
        <w:t>дополнить строкой следующего содержания:</w:t>
      </w:r>
    </w:p>
    <w:p w:rsidR="001E6616" w:rsidRDefault="001E6616" w:rsidP="001E6616">
      <w:pPr>
        <w:pStyle w:val="a3"/>
        <w:widowControl w:val="0"/>
        <w:autoSpaceDE w:val="0"/>
        <w:autoSpaceDN w:val="0"/>
        <w:adjustRightInd w:val="0"/>
        <w:ind w:left="426" w:firstLine="384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1E6616">
        <w:rPr>
          <w:sz w:val="28"/>
          <w:szCs w:val="28"/>
          <w:lang w:eastAsia="en-US"/>
        </w:rPr>
        <w:t>073 1 1</w:t>
      </w:r>
      <w:r>
        <w:rPr>
          <w:sz w:val="28"/>
          <w:szCs w:val="28"/>
          <w:lang w:eastAsia="en-US"/>
        </w:rPr>
        <w:t>6</w:t>
      </w:r>
      <w:r w:rsidRPr="001E661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07010</w:t>
      </w:r>
      <w:r w:rsidRPr="001E6616">
        <w:rPr>
          <w:sz w:val="28"/>
          <w:szCs w:val="28"/>
          <w:lang w:eastAsia="en-US"/>
        </w:rPr>
        <w:t xml:space="preserve"> 05 000</w:t>
      </w:r>
      <w:r>
        <w:rPr>
          <w:sz w:val="28"/>
          <w:szCs w:val="28"/>
          <w:lang w:eastAsia="en-US"/>
        </w:rPr>
        <w:t>0 14</w:t>
      </w:r>
      <w:r w:rsidRPr="001E6616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 xml:space="preserve"> </w:t>
      </w:r>
      <w:r w:rsidRPr="001E6616">
        <w:rPr>
          <w:sz w:val="28"/>
          <w:szCs w:val="28"/>
          <w:lang w:eastAsia="en-US"/>
        </w:rPr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</w:r>
      <w:r>
        <w:rPr>
          <w:sz w:val="28"/>
          <w:szCs w:val="28"/>
          <w:lang w:eastAsia="en-US"/>
        </w:rPr>
        <w:t>»;</w:t>
      </w:r>
    </w:p>
    <w:p w:rsidR="001E6616" w:rsidRPr="001E6616" w:rsidRDefault="001E6616" w:rsidP="001E6616">
      <w:pPr>
        <w:pStyle w:val="a3"/>
        <w:widowControl w:val="0"/>
        <w:autoSpaceDE w:val="0"/>
        <w:autoSpaceDN w:val="0"/>
        <w:adjustRightInd w:val="0"/>
        <w:ind w:left="426" w:firstLine="3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строке «</w:t>
      </w:r>
      <w:r w:rsidRPr="001E6616">
        <w:rPr>
          <w:sz w:val="28"/>
          <w:szCs w:val="28"/>
          <w:lang w:eastAsia="en-US"/>
        </w:rPr>
        <w:t>073  2 18 05010 05 0000 180 Доходы бюджетов муниципальных районов от возврата бюджетными учреждениями остатков субсидий и субвенций прошлых лет</w:t>
      </w:r>
      <w:r w:rsidR="00D52B60">
        <w:rPr>
          <w:sz w:val="28"/>
          <w:szCs w:val="28"/>
          <w:lang w:eastAsia="en-US"/>
        </w:rPr>
        <w:t>» цифры «180» заменить цифрами «150»;</w:t>
      </w:r>
    </w:p>
    <w:p w:rsidR="00D52B60" w:rsidRDefault="003E28D1" w:rsidP="00D52B60">
      <w:pPr>
        <w:pStyle w:val="a3"/>
        <w:widowControl w:val="0"/>
        <w:autoSpaceDE w:val="0"/>
        <w:autoSpaceDN w:val="0"/>
        <w:adjustRightInd w:val="0"/>
        <w:ind w:left="426" w:firstLine="384"/>
        <w:jc w:val="both"/>
        <w:rPr>
          <w:bCs/>
          <w:sz w:val="28"/>
          <w:szCs w:val="28"/>
          <w:lang w:eastAsia="en-US"/>
        </w:rPr>
      </w:pPr>
      <w:r w:rsidRPr="001E6616">
        <w:rPr>
          <w:sz w:val="28"/>
          <w:szCs w:val="28"/>
        </w:rPr>
        <w:t xml:space="preserve">  </w:t>
      </w:r>
      <w:r w:rsidR="00D52B60">
        <w:rPr>
          <w:sz w:val="28"/>
          <w:szCs w:val="28"/>
          <w:lang w:eastAsia="en-US"/>
        </w:rPr>
        <w:t xml:space="preserve">Строку «188 </w:t>
      </w:r>
      <w:r w:rsidR="00D52B60" w:rsidRPr="00D52B60">
        <w:rPr>
          <w:bCs/>
          <w:sz w:val="28"/>
          <w:szCs w:val="28"/>
          <w:lang w:eastAsia="en-US"/>
        </w:rPr>
        <w:t>Управление Министерства внутренних дел Российской Федерации по Ивановской области» ис</w:t>
      </w:r>
      <w:r w:rsidR="00D52B60">
        <w:rPr>
          <w:bCs/>
          <w:sz w:val="28"/>
          <w:szCs w:val="28"/>
          <w:lang w:eastAsia="en-US"/>
        </w:rPr>
        <w:t>ключить;</w:t>
      </w:r>
    </w:p>
    <w:p w:rsidR="00D52B60" w:rsidRDefault="00D52B60" w:rsidP="00D52B60">
      <w:pPr>
        <w:pStyle w:val="a3"/>
        <w:widowControl w:val="0"/>
        <w:autoSpaceDE w:val="0"/>
        <w:autoSpaceDN w:val="0"/>
        <w:adjustRightInd w:val="0"/>
        <w:ind w:left="426" w:firstLine="282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Строку «</w:t>
      </w:r>
      <w:r w:rsidRPr="00D52B60">
        <w:rPr>
          <w:sz w:val="28"/>
          <w:szCs w:val="28"/>
          <w:lang w:eastAsia="en-US"/>
        </w:rPr>
        <w:t>188 1 16 10123 01 0000 140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</w:r>
      <w:r>
        <w:rPr>
          <w:sz w:val="28"/>
          <w:szCs w:val="28"/>
          <w:lang w:eastAsia="en-US"/>
        </w:rPr>
        <w:t>» исключить;</w:t>
      </w:r>
    </w:p>
    <w:p w:rsidR="00D52B60" w:rsidRDefault="00D52B60" w:rsidP="00D52B60">
      <w:pPr>
        <w:pStyle w:val="a3"/>
        <w:widowControl w:val="0"/>
        <w:autoSpaceDE w:val="0"/>
        <w:autoSpaceDN w:val="0"/>
        <w:adjustRightInd w:val="0"/>
        <w:ind w:left="426" w:firstLine="384"/>
        <w:jc w:val="both"/>
        <w:rPr>
          <w:sz w:val="28"/>
          <w:szCs w:val="28"/>
        </w:rPr>
      </w:pPr>
      <w:r w:rsidRPr="00D52B60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После строки «</w:t>
      </w:r>
      <w:r w:rsidRPr="00D52B60">
        <w:rPr>
          <w:sz w:val="28"/>
          <w:szCs w:val="28"/>
          <w:lang w:eastAsia="en-US"/>
        </w:rPr>
        <w:t>303 1 16 10032 05 0000 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</w:r>
      <w:r w:rsidRPr="00D52B60">
        <w:rPr>
          <w:sz w:val="28"/>
          <w:szCs w:val="28"/>
        </w:rPr>
        <w:t>»</w:t>
      </w:r>
      <w:r w:rsidRPr="001E6616">
        <w:t xml:space="preserve">   </w:t>
      </w:r>
      <w:r w:rsidRPr="001E6616">
        <w:rPr>
          <w:sz w:val="28"/>
          <w:szCs w:val="28"/>
        </w:rPr>
        <w:t>дополнить строкой следующего содержания:</w:t>
      </w:r>
    </w:p>
    <w:p w:rsidR="00D52B60" w:rsidRDefault="00D52B60" w:rsidP="00D52B60">
      <w:pPr>
        <w:pStyle w:val="a3"/>
        <w:widowControl w:val="0"/>
        <w:autoSpaceDE w:val="0"/>
        <w:autoSpaceDN w:val="0"/>
        <w:adjustRightInd w:val="0"/>
        <w:ind w:left="426" w:firstLine="28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«303 1 16 10061 05 0000 140 </w:t>
      </w:r>
      <w:r w:rsidRPr="00D52B60">
        <w:rPr>
          <w:sz w:val="28"/>
          <w:szCs w:val="28"/>
        </w:rPr>
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</w:t>
      </w:r>
      <w:proofErr w:type="gramEnd"/>
      <w:r w:rsidRPr="00D52B60">
        <w:rPr>
          <w:sz w:val="28"/>
          <w:szCs w:val="28"/>
        </w:rPr>
        <w:t xml:space="preserve"> контракта, </w:t>
      </w:r>
      <w:r w:rsidRPr="00D52B60">
        <w:rPr>
          <w:sz w:val="28"/>
          <w:szCs w:val="28"/>
        </w:rPr>
        <w:lastRenderedPageBreak/>
        <w:t>финансируемого за счет средств муниципального дорожного фонда)</w:t>
      </w:r>
      <w:r>
        <w:rPr>
          <w:sz w:val="28"/>
          <w:szCs w:val="28"/>
        </w:rPr>
        <w:t>»;</w:t>
      </w:r>
    </w:p>
    <w:p w:rsidR="003E28D1" w:rsidRDefault="00D52B60" w:rsidP="00D52B60">
      <w:pPr>
        <w:pStyle w:val="a3"/>
        <w:widowControl w:val="0"/>
        <w:autoSpaceDE w:val="0"/>
        <w:autoSpaceDN w:val="0"/>
        <w:adjustRightInd w:val="0"/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 «303 2 07 05030 05 0000 150</w:t>
      </w:r>
      <w:proofErr w:type="gramStart"/>
      <w:r>
        <w:rPr>
          <w:sz w:val="28"/>
          <w:szCs w:val="28"/>
        </w:rPr>
        <w:t xml:space="preserve"> </w:t>
      </w:r>
      <w:r w:rsidRPr="00D52B60">
        <w:rPr>
          <w:sz w:val="28"/>
          <w:szCs w:val="28"/>
          <w:lang w:eastAsia="en-US"/>
        </w:rPr>
        <w:t>П</w:t>
      </w:r>
      <w:proofErr w:type="gramEnd"/>
      <w:r w:rsidRPr="00D52B60">
        <w:rPr>
          <w:sz w:val="28"/>
          <w:szCs w:val="28"/>
          <w:lang w:eastAsia="en-US"/>
        </w:rPr>
        <w:t>рочие безвозмездные поступления в бюджеты муниципальных районов</w:t>
      </w:r>
      <w:r>
        <w:rPr>
          <w:sz w:val="28"/>
          <w:szCs w:val="28"/>
          <w:lang w:eastAsia="en-US"/>
        </w:rPr>
        <w:t xml:space="preserve">» </w:t>
      </w:r>
      <w:r w:rsidRPr="00D52B60">
        <w:rPr>
          <w:sz w:val="28"/>
          <w:szCs w:val="28"/>
        </w:rPr>
        <w:t xml:space="preserve">  </w:t>
      </w:r>
      <w:r w:rsidRPr="001E6616">
        <w:rPr>
          <w:sz w:val="28"/>
          <w:szCs w:val="28"/>
        </w:rPr>
        <w:t>дополнить строкой следующего содержания:</w:t>
      </w:r>
    </w:p>
    <w:p w:rsidR="00D52B60" w:rsidRDefault="00D52B60" w:rsidP="00D52B60">
      <w:pPr>
        <w:pStyle w:val="a3"/>
        <w:widowControl w:val="0"/>
        <w:autoSpaceDE w:val="0"/>
        <w:autoSpaceDN w:val="0"/>
        <w:adjustRightInd w:val="0"/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«303 2 18 05010 05 0000 150 </w:t>
      </w:r>
      <w:r w:rsidRPr="00D52B60">
        <w:rPr>
          <w:sz w:val="28"/>
          <w:szCs w:val="28"/>
        </w:rPr>
        <w:t>Доходы бюджетов муниципальных районов от возврата бюджетными учреждениями остатков субсидий прошлых лет</w:t>
      </w:r>
      <w:r w:rsidR="000A1A22">
        <w:rPr>
          <w:sz w:val="28"/>
          <w:szCs w:val="28"/>
        </w:rPr>
        <w:t>»;</w:t>
      </w:r>
    </w:p>
    <w:p w:rsidR="000A1A22" w:rsidRDefault="000A1A22" w:rsidP="00D52B60">
      <w:pPr>
        <w:pStyle w:val="a3"/>
        <w:widowControl w:val="0"/>
        <w:autoSpaceDE w:val="0"/>
        <w:autoSpaceDN w:val="0"/>
        <w:adjustRightInd w:val="0"/>
        <w:ind w:left="426" w:firstLine="282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Строку «</w:t>
      </w:r>
      <w:r w:rsidRPr="000A1A22">
        <w:rPr>
          <w:sz w:val="28"/>
          <w:szCs w:val="28"/>
          <w:lang w:eastAsia="en-US"/>
        </w:rPr>
        <w:t xml:space="preserve">920 2 02 45555 05 0000 150 Межбюджетные трансферты, передаваемые бюджетам муниципальных районов за достижение </w:t>
      </w:r>
      <w:proofErr w:type="gramStart"/>
      <w:r w:rsidRPr="000A1A22">
        <w:rPr>
          <w:sz w:val="28"/>
          <w:szCs w:val="28"/>
          <w:lang w:eastAsia="en-US"/>
        </w:rPr>
        <w:t>показателей деятельности органов исполнительной власти субъектов Российской</w:t>
      </w:r>
      <w:proofErr w:type="gramEnd"/>
      <w:r w:rsidRPr="000A1A22">
        <w:rPr>
          <w:sz w:val="28"/>
          <w:szCs w:val="28"/>
          <w:lang w:eastAsia="en-US"/>
        </w:rPr>
        <w:t xml:space="preserve"> Федерации</w:t>
      </w:r>
      <w:r>
        <w:rPr>
          <w:sz w:val="28"/>
          <w:szCs w:val="28"/>
          <w:lang w:eastAsia="en-US"/>
        </w:rPr>
        <w:t>» исключить;</w:t>
      </w:r>
    </w:p>
    <w:p w:rsidR="000A1A22" w:rsidRPr="000A1A22" w:rsidRDefault="000A1A22" w:rsidP="00D52B60">
      <w:pPr>
        <w:pStyle w:val="a3"/>
        <w:widowControl w:val="0"/>
        <w:autoSpaceDE w:val="0"/>
        <w:autoSpaceDN w:val="0"/>
        <w:adjustRightInd w:val="0"/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После строки «</w:t>
      </w:r>
      <w:r w:rsidRPr="000A1A22">
        <w:rPr>
          <w:sz w:val="28"/>
          <w:szCs w:val="28"/>
          <w:lang w:eastAsia="en-US"/>
        </w:rPr>
        <w:t>920 2 02 49999 05 0000 150</w:t>
      </w:r>
      <w:proofErr w:type="gramStart"/>
      <w:r w:rsidRPr="000A1A2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</w:t>
      </w:r>
      <w:proofErr w:type="gramEnd"/>
      <w:r>
        <w:rPr>
          <w:sz w:val="28"/>
          <w:szCs w:val="28"/>
          <w:lang w:eastAsia="en-US"/>
        </w:rPr>
        <w:t>рочие межбюджетные трансферты</w:t>
      </w:r>
      <w:r w:rsidRPr="000A1A22">
        <w:rPr>
          <w:sz w:val="28"/>
          <w:szCs w:val="28"/>
          <w:lang w:eastAsia="en-US"/>
        </w:rPr>
        <w:t>, передаваемые бюджетам муниципальных районов» строку «920 2 02 25555 05 0000 150 Субсидии бюджетам муниципальных районов на реализацию программ формирования современной городской среды» исключить.</w:t>
      </w:r>
    </w:p>
    <w:p w:rsidR="003E28D1" w:rsidRDefault="003E28D1" w:rsidP="003E28D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Настоящее постановление вступает в силу с момента подписания и распространяется на правоотношения, возникающие с </w:t>
      </w:r>
      <w:r w:rsidR="000422A3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.0</w:t>
      </w:r>
      <w:r w:rsidR="000422A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.2022 года</w:t>
      </w:r>
      <w:r>
        <w:rPr>
          <w:sz w:val="28"/>
          <w:szCs w:val="28"/>
        </w:rPr>
        <w:t>.</w:t>
      </w:r>
    </w:p>
    <w:p w:rsidR="003E28D1" w:rsidRDefault="003E28D1" w:rsidP="003E28D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администрации, начальника финансового отдела </w:t>
      </w:r>
      <w:proofErr w:type="spellStart"/>
      <w:r>
        <w:rPr>
          <w:sz w:val="28"/>
          <w:szCs w:val="28"/>
        </w:rPr>
        <w:t>Смыслову</w:t>
      </w:r>
      <w:proofErr w:type="spellEnd"/>
      <w:r>
        <w:rPr>
          <w:sz w:val="28"/>
          <w:szCs w:val="28"/>
        </w:rPr>
        <w:t xml:space="preserve"> Е.В.</w:t>
      </w:r>
    </w:p>
    <w:p w:rsidR="003E28D1" w:rsidRDefault="003E28D1" w:rsidP="003E28D1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3E28D1" w:rsidRDefault="003E28D1" w:rsidP="003E28D1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3E28D1" w:rsidRDefault="003E28D1" w:rsidP="003E28D1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3E28D1" w:rsidRDefault="003E28D1" w:rsidP="003E28D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3E28D1" w:rsidRDefault="003E28D1" w:rsidP="003E28D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Юрьевецкого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ab/>
        <w:t xml:space="preserve">                               </w:t>
      </w:r>
      <w:proofErr w:type="spellStart"/>
      <w:r>
        <w:rPr>
          <w:b/>
          <w:sz w:val="28"/>
          <w:szCs w:val="28"/>
        </w:rPr>
        <w:t>Жубаркин</w:t>
      </w:r>
      <w:proofErr w:type="spellEnd"/>
      <w:r>
        <w:rPr>
          <w:b/>
          <w:sz w:val="28"/>
          <w:szCs w:val="28"/>
        </w:rPr>
        <w:t xml:space="preserve"> С.В.</w:t>
      </w:r>
    </w:p>
    <w:sectPr w:rsidR="003E28D1" w:rsidSect="003E28D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B328F"/>
    <w:multiLevelType w:val="multilevel"/>
    <w:tmpl w:val="9AF4EB5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C822DC2"/>
    <w:multiLevelType w:val="hybridMultilevel"/>
    <w:tmpl w:val="5C30F7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1"/>
    <w:rsid w:val="000422A3"/>
    <w:rsid w:val="000A1A22"/>
    <w:rsid w:val="001E6616"/>
    <w:rsid w:val="002E6BB5"/>
    <w:rsid w:val="003E28D1"/>
    <w:rsid w:val="005A08EC"/>
    <w:rsid w:val="006A6BF0"/>
    <w:rsid w:val="00733828"/>
    <w:rsid w:val="00D5051E"/>
    <w:rsid w:val="00D52B60"/>
    <w:rsid w:val="00DB5185"/>
    <w:rsid w:val="00FB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8D1"/>
    <w:pPr>
      <w:ind w:left="720"/>
      <w:contextualSpacing/>
    </w:pPr>
  </w:style>
  <w:style w:type="character" w:customStyle="1" w:styleId="a4">
    <w:name w:val="Цветовое выделение"/>
    <w:uiPriority w:val="99"/>
    <w:rsid w:val="003E28D1"/>
    <w:rPr>
      <w:b/>
      <w:bCs w:val="0"/>
      <w:color w:val="000000"/>
    </w:rPr>
  </w:style>
  <w:style w:type="character" w:customStyle="1" w:styleId="a5">
    <w:name w:val="Гипертекстовая ссылка"/>
    <w:basedOn w:val="a4"/>
    <w:uiPriority w:val="99"/>
    <w:rsid w:val="003E28D1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3E28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8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8D1"/>
    <w:pPr>
      <w:ind w:left="720"/>
      <w:contextualSpacing/>
    </w:pPr>
  </w:style>
  <w:style w:type="character" w:customStyle="1" w:styleId="a4">
    <w:name w:val="Цветовое выделение"/>
    <w:uiPriority w:val="99"/>
    <w:rsid w:val="003E28D1"/>
    <w:rPr>
      <w:b/>
      <w:bCs w:val="0"/>
      <w:color w:val="000000"/>
    </w:rPr>
  </w:style>
  <w:style w:type="character" w:customStyle="1" w:styleId="a5">
    <w:name w:val="Гипертекстовая ссылка"/>
    <w:basedOn w:val="a4"/>
    <w:uiPriority w:val="99"/>
    <w:rsid w:val="003E28D1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3E28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8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Солунина</dc:creator>
  <cp:lastModifiedBy>Солунина</cp:lastModifiedBy>
  <cp:revision>9</cp:revision>
  <cp:lastPrinted>2022-03-16T05:59:00Z</cp:lastPrinted>
  <dcterms:created xsi:type="dcterms:W3CDTF">2021-10-26T06:13:00Z</dcterms:created>
  <dcterms:modified xsi:type="dcterms:W3CDTF">2022-03-21T07:52:00Z</dcterms:modified>
</cp:coreProperties>
</file>