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751C69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C69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21BD3" w:rsidRDefault="00521BD3" w:rsidP="00521B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01.03.2022 г. № 50 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_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Default="005A4498" w:rsidP="009D5E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C6E0C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5EAB">
        <w:rPr>
          <w:b/>
          <w:color w:val="000000"/>
          <w:sz w:val="28"/>
          <w:szCs w:val="28"/>
        </w:rPr>
        <w:t>Программу</w:t>
      </w:r>
      <w:r w:rsidR="009D5EAB" w:rsidRPr="00483072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D5EAB" w:rsidRPr="007E7063">
        <w:rPr>
          <w:b/>
          <w:color w:val="000000"/>
          <w:sz w:val="28"/>
          <w:szCs w:val="28"/>
        </w:rPr>
        <w:t xml:space="preserve">в области муниципального земельного контроля на территории </w:t>
      </w:r>
      <w:r w:rsidR="009D5EAB">
        <w:rPr>
          <w:b/>
          <w:color w:val="000000"/>
          <w:sz w:val="28"/>
          <w:szCs w:val="28"/>
        </w:rPr>
        <w:t>Юрьевецкого</w:t>
      </w:r>
      <w:r w:rsidR="009D5EAB" w:rsidRPr="005406BB">
        <w:rPr>
          <w:b/>
          <w:color w:val="000000"/>
          <w:sz w:val="28"/>
          <w:szCs w:val="28"/>
        </w:rPr>
        <w:t xml:space="preserve"> муниципального района</w:t>
      </w:r>
      <w:r w:rsidR="009D5EAB" w:rsidRPr="007E7063">
        <w:rPr>
          <w:b/>
          <w:color w:val="000000"/>
          <w:sz w:val="28"/>
          <w:szCs w:val="28"/>
        </w:rPr>
        <w:t xml:space="preserve"> на 2022 год</w:t>
      </w:r>
      <w:r w:rsidR="009D5EAB">
        <w:rPr>
          <w:b/>
          <w:color w:val="000000"/>
          <w:sz w:val="28"/>
          <w:szCs w:val="28"/>
        </w:rPr>
        <w:t>, утвержденную</w:t>
      </w:r>
      <w:r w:rsidR="009D5EAB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1381">
        <w:rPr>
          <w:rFonts w:ascii="Times New Roman" w:hAnsi="Times New Roman" w:cs="Times New Roman"/>
          <w:b/>
          <w:sz w:val="28"/>
          <w:szCs w:val="28"/>
        </w:rPr>
        <w:t>425</w:t>
      </w:r>
      <w:r w:rsidR="009D5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B17" w:rsidRPr="00260B17" w:rsidRDefault="00260B17" w:rsidP="009D5E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theme="minorHAnsi"/>
          <w:b/>
          <w:sz w:val="28"/>
          <w:szCs w:val="28"/>
        </w:rPr>
      </w:pPr>
      <w:r w:rsidRPr="00260B17">
        <w:rPr>
          <w:rFonts w:cstheme="minorHAnsi"/>
          <w:b/>
          <w:sz w:val="28"/>
          <w:szCs w:val="28"/>
        </w:rPr>
        <w:t>(в редакции от 31.01.2022</w:t>
      </w:r>
      <w:r w:rsidR="00521BD3">
        <w:rPr>
          <w:rFonts w:cstheme="minorHAnsi"/>
          <w:b/>
          <w:sz w:val="28"/>
          <w:szCs w:val="28"/>
        </w:rPr>
        <w:t xml:space="preserve"> </w:t>
      </w:r>
      <w:r w:rsidRPr="00260B17">
        <w:rPr>
          <w:rFonts w:cstheme="minorHAnsi"/>
          <w:b/>
          <w:sz w:val="28"/>
          <w:szCs w:val="28"/>
        </w:rPr>
        <w:t>г. №</w:t>
      </w:r>
      <w:r w:rsidR="00521BD3">
        <w:rPr>
          <w:rFonts w:cstheme="minorHAnsi"/>
          <w:b/>
          <w:sz w:val="28"/>
          <w:szCs w:val="28"/>
        </w:rPr>
        <w:t xml:space="preserve"> </w:t>
      </w:r>
      <w:r w:rsidRPr="00260B17">
        <w:rPr>
          <w:rFonts w:cstheme="minorHAnsi"/>
          <w:b/>
          <w:sz w:val="28"/>
          <w:szCs w:val="28"/>
        </w:rPr>
        <w:t>22)</w:t>
      </w:r>
    </w:p>
    <w:p w:rsidR="006B3F11" w:rsidRPr="00260B17" w:rsidRDefault="006B3F11" w:rsidP="006B3F11">
      <w:pPr>
        <w:widowControl w:val="0"/>
        <w:shd w:val="clear" w:color="auto" w:fill="FFFFFF"/>
        <w:autoSpaceDE w:val="0"/>
        <w:ind w:firstLine="708"/>
        <w:jc w:val="center"/>
        <w:rPr>
          <w:rFonts w:cstheme="minorHAnsi"/>
          <w:b/>
          <w:color w:val="000000"/>
          <w:sz w:val="28"/>
          <w:szCs w:val="28"/>
        </w:rPr>
      </w:pPr>
    </w:p>
    <w:p w:rsidR="00260B17" w:rsidRDefault="00260B17" w:rsidP="00260B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законом от 31 июля 2020 г.  № 248-ФЗ «О государственном контроле (надзоре) и муниципальном контроле в Российской Федерации», в целях приведения нормативного правового акта в соответствие с действующим законодательством,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B19" w:rsidRDefault="005A4498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A97">
        <w:rPr>
          <w:rFonts w:ascii="Times New Roman" w:hAnsi="Times New Roman" w:cs="Times New Roman"/>
          <w:sz w:val="28"/>
          <w:szCs w:val="28"/>
        </w:rPr>
        <w:t>Внести</w:t>
      </w:r>
      <w:r w:rsidR="009D5EAB">
        <w:rPr>
          <w:rFonts w:ascii="Times New Roman" w:hAnsi="Times New Roman" w:cs="Times New Roman"/>
          <w:sz w:val="28"/>
          <w:szCs w:val="28"/>
        </w:rPr>
        <w:t xml:space="preserve"> изменения и </w:t>
      </w:r>
      <w:r w:rsidR="009D5EAB" w:rsidRPr="00C40A97">
        <w:rPr>
          <w:rFonts w:ascii="Times New Roman" w:hAnsi="Times New Roman" w:cs="Times New Roman"/>
          <w:sz w:val="28"/>
          <w:szCs w:val="28"/>
        </w:rPr>
        <w:t>дополнения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в </w:t>
      </w:r>
      <w:r w:rsidR="00C40A97" w:rsidRPr="00C40A97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год, утвержденную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Юрьевецкого муниципаль</w:t>
      </w:r>
      <w:r w:rsidR="001F1381">
        <w:rPr>
          <w:rFonts w:ascii="Times New Roman" w:hAnsi="Times New Roman" w:cs="Times New Roman"/>
          <w:sz w:val="28"/>
          <w:szCs w:val="28"/>
        </w:rPr>
        <w:t>ного района от 17.12.2021  № 425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«</w:t>
      </w:r>
      <w:r w:rsidR="00C40A97" w:rsidRPr="00C40A97">
        <w:rPr>
          <w:sz w:val="28"/>
          <w:szCs w:val="24"/>
        </w:rPr>
        <w:t xml:space="preserve">Об утверждении </w:t>
      </w:r>
      <w:r w:rsidR="00C40A97" w:rsidRPr="00C40A97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</w:t>
      </w:r>
      <w:proofErr w:type="gramEnd"/>
      <w:r w:rsidR="00C40A97" w:rsidRPr="00C40A97">
        <w:rPr>
          <w:color w:val="000000"/>
          <w:sz w:val="28"/>
          <w:szCs w:val="28"/>
        </w:rPr>
        <w:t xml:space="preserve"> контроля на территории Юрьевецкого муниципального района на 2022 год</w:t>
      </w:r>
      <w:r w:rsidR="00C40A9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1F1381">
        <w:rPr>
          <w:rFonts w:ascii="Times New Roman" w:hAnsi="Times New Roman" w:cs="Times New Roman"/>
          <w:spacing w:val="2"/>
          <w:sz w:val="28"/>
          <w:szCs w:val="28"/>
        </w:rPr>
        <w:t xml:space="preserve"> (Далее – Программа Профилактики)</w:t>
      </w:r>
      <w:r w:rsidR="00462B19" w:rsidRPr="00C40A97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  <w:r w:rsidR="00C40A97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C40A97" w:rsidRPr="00C40A97">
        <w:rPr>
          <w:rFonts w:ascii="Times New Roman" w:hAnsi="Times New Roman" w:cs="Times New Roman"/>
          <w:sz w:val="28"/>
          <w:szCs w:val="28"/>
        </w:rPr>
        <w:t>дополнения</w:t>
      </w:r>
      <w:r w:rsidR="00C40A97">
        <w:rPr>
          <w:rFonts w:ascii="Times New Roman" w:hAnsi="Times New Roman" w:cs="Times New Roman"/>
          <w:sz w:val="28"/>
          <w:szCs w:val="28"/>
        </w:rPr>
        <w:t>:</w:t>
      </w:r>
    </w:p>
    <w:p w:rsid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sz w:val="28"/>
          <w:szCs w:val="28"/>
          <w:lang w:eastAsia="ar-SA"/>
        </w:rPr>
      </w:pPr>
      <w:r w:rsidRPr="00260B17">
        <w:rPr>
          <w:rFonts w:ascii="Times New Roman" w:hAnsi="Times New Roman" w:cs="Times New Roman"/>
          <w:color w:val="333333"/>
          <w:spacing w:val="-6"/>
          <w:sz w:val="28"/>
          <w:szCs w:val="28"/>
        </w:rPr>
        <w:t>1.1.</w:t>
      </w:r>
      <w:r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</w:t>
      </w:r>
      <w:r w:rsidRPr="00C40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 w:rsidRPr="00C40A97">
        <w:rPr>
          <w:color w:val="000000"/>
          <w:sz w:val="28"/>
          <w:szCs w:val="28"/>
        </w:rPr>
        <w:t xml:space="preserve"> профилактики </w:t>
      </w:r>
      <w:r>
        <w:rPr>
          <w:sz w:val="28"/>
          <w:szCs w:val="28"/>
          <w:lang w:eastAsia="ar-SA"/>
        </w:rPr>
        <w:t>читать в следующей редакции:</w:t>
      </w:r>
    </w:p>
    <w:p w:rsidR="00C40A97" w:rsidRP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24D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924D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92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24D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контроля на территории Юрьевецкого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на 2022 год</w:t>
      </w:r>
      <w:r w:rsidRPr="00A924D6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соответствии с требованиями </w:t>
      </w:r>
      <w:r w:rsidRPr="00A924D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 муниципального района.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 муниципального района</w:t>
      </w:r>
      <w:r w:rsidRPr="00A92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A97" w:rsidRPr="00A924D6" w:rsidRDefault="00C40A97" w:rsidP="00C40A97">
      <w:pPr>
        <w:pStyle w:val="11"/>
        <w:tabs>
          <w:tab w:val="left" w:pos="1018"/>
        </w:tabs>
        <w:spacing w:line="24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A924D6">
        <w:rPr>
          <w:rFonts w:ascii="Times New Roman" w:hAnsi="Times New Roman"/>
          <w:sz w:val="28"/>
          <w:szCs w:val="28"/>
        </w:rPr>
        <w:tab/>
      </w:r>
      <w:proofErr w:type="gramStart"/>
      <w:r w:rsidRPr="00A924D6">
        <w:rPr>
          <w:rFonts w:ascii="Times New Roman" w:hAnsi="Times New Roman"/>
          <w:sz w:val="28"/>
          <w:szCs w:val="28"/>
        </w:rPr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924D6">
        <w:rPr>
          <w:rFonts w:ascii="Times New Roman" w:hAnsi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2D1031" w:rsidRPr="002D1031" w:rsidRDefault="00C40A97" w:rsidP="002D103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        3</w:t>
      </w:r>
      <w:r w:rsidR="002D1031">
        <w:rPr>
          <w:rFonts w:ascii="Times New Roman" w:hAnsi="Times New Roman" w:cs="Times New Roman"/>
          <w:sz w:val="28"/>
          <w:szCs w:val="28"/>
        </w:rPr>
        <w:t xml:space="preserve">. </w:t>
      </w:r>
      <w:r w:rsidR="002D1031" w:rsidRPr="002D103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579B">
        <w:rPr>
          <w:rFonts w:ascii="Times New Roman" w:hAnsi="Times New Roman" w:cs="Times New Roman"/>
          <w:sz w:val="28"/>
          <w:szCs w:val="28"/>
        </w:rPr>
        <w:t>.1</w:t>
      </w:r>
      <w:r w:rsidRPr="002D1031">
        <w:rPr>
          <w:rFonts w:ascii="Times New Roman" w:hAnsi="Times New Roman" w:cs="Times New Roman"/>
          <w:sz w:val="28"/>
          <w:szCs w:val="28"/>
        </w:rPr>
        <w:t>. Соблюдение контролируемыми лицами обязательных требований, установленных нормативными правовыми актами;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579B">
        <w:rPr>
          <w:rFonts w:ascii="Times New Roman" w:hAnsi="Times New Roman" w:cs="Times New Roman"/>
          <w:sz w:val="28"/>
          <w:szCs w:val="28"/>
        </w:rPr>
        <w:t>.2</w:t>
      </w:r>
      <w:r w:rsidRPr="002D1031">
        <w:rPr>
          <w:rFonts w:ascii="Times New Roman" w:hAnsi="Times New Roman" w:cs="Times New Roman"/>
          <w:sz w:val="28"/>
          <w:szCs w:val="28"/>
        </w:rPr>
        <w:t>. соблюдение (реализация) требований, содержащихся в разрешительных документах;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579B">
        <w:rPr>
          <w:rFonts w:ascii="Times New Roman" w:hAnsi="Times New Roman" w:cs="Times New Roman"/>
          <w:sz w:val="28"/>
          <w:szCs w:val="28"/>
        </w:rPr>
        <w:t>.3</w:t>
      </w:r>
      <w:r w:rsidRPr="002D1031">
        <w:rPr>
          <w:rFonts w:ascii="Times New Roman" w:hAnsi="Times New Roman" w:cs="Times New Roman"/>
          <w:sz w:val="28"/>
          <w:szCs w:val="28"/>
        </w:rPr>
        <w:t>.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C40A97" w:rsidRDefault="002D1031" w:rsidP="002D1031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92579B">
        <w:rPr>
          <w:rFonts w:ascii="Times New Roman" w:hAnsi="Times New Roman" w:cs="Times New Roman"/>
          <w:sz w:val="28"/>
          <w:szCs w:val="28"/>
        </w:rPr>
        <w:t>.4</w:t>
      </w:r>
      <w:r w:rsidRPr="002D1031">
        <w:rPr>
          <w:rFonts w:ascii="Times New Roman" w:hAnsi="Times New Roman" w:cs="Times New Roman"/>
          <w:sz w:val="28"/>
          <w:szCs w:val="28"/>
        </w:rPr>
        <w:t>. исполнение решений, принимаемых по результатам конт</w:t>
      </w:r>
      <w:r w:rsidR="0092579B">
        <w:rPr>
          <w:rFonts w:ascii="Times New Roman" w:hAnsi="Times New Roman" w:cs="Times New Roman"/>
          <w:sz w:val="28"/>
          <w:szCs w:val="28"/>
        </w:rPr>
        <w:t>рольных (надзорных) мероприятий</w:t>
      </w:r>
    </w:p>
    <w:p w:rsidR="0092579B" w:rsidRPr="00A924D6" w:rsidRDefault="0092579B" w:rsidP="002D1031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2579B">
        <w:rPr>
          <w:rFonts w:ascii="Times New Roman" w:hAnsi="Times New Roman" w:cs="Times New Roman"/>
          <w:color w:val="333333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C40A97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4. Объектами муниципального земельного контроля являются: </w:t>
      </w:r>
    </w:p>
    <w:p w:rsidR="002D1031" w:rsidRPr="002D1031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031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1031" w:rsidRPr="002D1031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031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D1031" w:rsidRPr="00A924D6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031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5.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924D6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  <w:r w:rsidRPr="00A924D6">
        <w:rPr>
          <w:rFonts w:ascii="Times New Roman" w:hAnsi="Times New Roman" w:cs="Times New Roman"/>
        </w:rPr>
        <w:t xml:space="preserve"> </w:t>
      </w:r>
    </w:p>
    <w:p w:rsidR="00C40A97" w:rsidRPr="00A924D6" w:rsidRDefault="00C40A97" w:rsidP="00C40A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По состоянию на 01.01.2021г. на территории Юрьевецкого муниципального района находится 5613 домохозяйства, 3324 земель сельскохозяйственного назначения, зарегистрировано и проживает 12471 человек,  осуществляют деятельность: 247 индивидуальных предпринимателей, юридических лиц. </w:t>
      </w:r>
    </w:p>
    <w:p w:rsidR="00C40A97" w:rsidRPr="00A924D6" w:rsidRDefault="00C40A97" w:rsidP="00C40A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4D6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 2021 году плановых проверок в отношении субъектов малого и среднего предпринимательства не проводилось.</w:t>
      </w:r>
    </w:p>
    <w:p w:rsidR="00C40A97" w:rsidRPr="00A924D6" w:rsidRDefault="00C40A97" w:rsidP="00C40A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В сфере реализации закона Ивановской области от 09.11.2015г. №112-ОЗ «О порядке осуществления муниципального земельного </w:t>
      </w:r>
      <w:proofErr w:type="gramStart"/>
      <w:r w:rsidRPr="00A92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 на территории муниципальных образований Ивановской области» проведено – 5 плановых проверок, 15 внеплановых проверок в  отношении физических лиц.</w:t>
      </w:r>
    </w:p>
    <w:p w:rsidR="00C40A97" w:rsidRPr="00A924D6" w:rsidRDefault="002D1031" w:rsidP="00C40A97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Наиболее встречающие нарушения в</w:t>
      </w:r>
      <w:r w:rsidR="00C40A97" w:rsidRPr="006F73D3">
        <w:rPr>
          <w:rFonts w:ascii="Times New Roman" w:hAnsi="Times New Roman" w:cs="Times New Roman"/>
          <w:color w:val="010101"/>
          <w:sz w:val="28"/>
          <w:szCs w:val="28"/>
        </w:rPr>
        <w:t xml:space="preserve"> сфере земельного законодательства являются использование земельных участков лицами, не имеющими предусмотренных законодательством Российской Федерации прав </w:t>
      </w:r>
      <w:r w:rsidR="00C40A97">
        <w:rPr>
          <w:rFonts w:ascii="Times New Roman" w:hAnsi="Times New Roman" w:cs="Times New Roman"/>
          <w:color w:val="010101"/>
          <w:sz w:val="28"/>
          <w:szCs w:val="28"/>
        </w:rPr>
        <w:t xml:space="preserve">на указанные земельные участки. </w:t>
      </w:r>
    </w:p>
    <w:p w:rsidR="00C40A97" w:rsidRDefault="00C40A97" w:rsidP="00C40A97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нарушений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поселения 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</w:t>
      </w:r>
      <w:r w:rsidRPr="006B3F11">
        <w:rPr>
          <w:rFonts w:ascii="Times New Roman" w:hAnsi="Times New Roman" w:cs="Times New Roman"/>
          <w:sz w:val="28"/>
          <w:szCs w:val="28"/>
        </w:rPr>
        <w:t xml:space="preserve">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     </w:t>
      </w:r>
    </w:p>
    <w:p w:rsidR="001F1381" w:rsidRPr="00260B17" w:rsidRDefault="00C40A97" w:rsidP="00260B1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3D3">
        <w:rPr>
          <w:rFonts w:ascii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</w:t>
      </w:r>
      <w:r w:rsidR="00511D03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6B3F11">
        <w:rPr>
          <w:rFonts w:ascii="Times New Roman" w:hAnsi="Times New Roman" w:cs="Times New Roman"/>
          <w:sz w:val="28"/>
          <w:szCs w:val="28"/>
        </w:rPr>
        <w:t>.</w:t>
      </w:r>
    </w:p>
    <w:p w:rsidR="002A370B" w:rsidRPr="004850B3" w:rsidRDefault="005A4498" w:rsidP="00C40A97">
      <w:pPr>
        <w:pStyle w:val="ConsPlusCel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C40A97">
      <w:pPr>
        <w:shd w:val="clear" w:color="auto" w:fill="FFFFFF"/>
        <w:spacing w:after="0" w:line="240" w:lineRule="atLeast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0917BA">
        <w:rPr>
          <w:sz w:val="28"/>
          <w:szCs w:val="28"/>
        </w:rPr>
        <w:t xml:space="preserve">на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17" w:rsidRDefault="00260B17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17" w:rsidRDefault="00260B17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C40A97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C40A97" w:rsidRP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P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C92" w:rsidRPr="00C40A97" w:rsidRDefault="00445C92" w:rsidP="00C40A97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</w:p>
    <w:sectPr w:rsidR="00445C92" w:rsidRPr="00C40A97" w:rsidSect="00260B17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648E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17BA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1381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B17"/>
    <w:rsid w:val="00260CD1"/>
    <w:rsid w:val="00262DE0"/>
    <w:rsid w:val="002640B6"/>
    <w:rsid w:val="002647A2"/>
    <w:rsid w:val="00264A90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031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D9A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1A1B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C6E0C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1D03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1BD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1C69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579B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2BF8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5EAB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9F5B45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4D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2DD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635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29F9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A97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6D8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4C75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615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5FBE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2FF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1"/>
    <w:locked/>
    <w:rsid w:val="00A924D6"/>
    <w:rPr>
      <w:sz w:val="26"/>
      <w:szCs w:val="26"/>
    </w:rPr>
  </w:style>
  <w:style w:type="paragraph" w:customStyle="1" w:styleId="11">
    <w:name w:val="Основной текст1"/>
    <w:basedOn w:val="a"/>
    <w:link w:val="af5"/>
    <w:rsid w:val="00A924D6"/>
    <w:pPr>
      <w:widowControl w:val="0"/>
      <w:spacing w:after="0" w:line="252" w:lineRule="auto"/>
      <w:ind w:firstLine="400"/>
    </w:pPr>
    <w:rPr>
      <w:rFonts w:eastAsiaTheme="minorHAnsi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6</cp:revision>
  <cp:lastPrinted>2022-03-02T07:23:00Z</cp:lastPrinted>
  <dcterms:created xsi:type="dcterms:W3CDTF">2022-02-24T08:34:00Z</dcterms:created>
  <dcterms:modified xsi:type="dcterms:W3CDTF">2022-03-02T07:23:00Z</dcterms:modified>
</cp:coreProperties>
</file>