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3560" cy="634365"/>
            <wp:effectExtent l="0" t="0" r="889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3E28D1" w:rsidRDefault="003E28D1" w:rsidP="003E28D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E28D1" w:rsidRDefault="003E28D1" w:rsidP="003E28D1">
      <w:pPr>
        <w:jc w:val="center"/>
        <w:rPr>
          <w:sz w:val="32"/>
          <w:szCs w:val="32"/>
        </w:rPr>
      </w:pP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28D1" w:rsidRDefault="003E28D1" w:rsidP="003E28D1">
      <w:pPr>
        <w:jc w:val="both"/>
        <w:rPr>
          <w:sz w:val="28"/>
          <w:szCs w:val="28"/>
        </w:rPr>
      </w:pP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DF7029">
        <w:rPr>
          <w:sz w:val="28"/>
          <w:szCs w:val="28"/>
          <w:u w:val="single"/>
        </w:rPr>
        <w:t>27.12.2022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DF7029">
        <w:rPr>
          <w:sz w:val="28"/>
          <w:szCs w:val="28"/>
        </w:rPr>
        <w:t>496</w:t>
      </w: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г. Юрьевец</w:t>
      </w:r>
    </w:p>
    <w:p w:rsidR="003E28D1" w:rsidRDefault="003E28D1" w:rsidP="003E28D1">
      <w:pPr>
        <w:jc w:val="both"/>
      </w:pPr>
    </w:p>
    <w:p w:rsidR="003E28D1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на 202</w:t>
      </w:r>
      <w:r w:rsidR="00BF22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на плановый период 202</w:t>
      </w:r>
      <w:r w:rsidR="00BF222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BF222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16.10.2021 №1569 «</w:t>
      </w:r>
      <w:r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>
        <w:rPr>
          <w:bCs/>
          <w:sz w:val="28"/>
          <w:szCs w:val="28"/>
        </w:rPr>
        <w:t xml:space="preserve">главных администраторов доходов бюджета </w:t>
      </w:r>
      <w:proofErr w:type="spellStart"/>
      <w:r>
        <w:rPr>
          <w:bCs/>
          <w:sz w:val="28"/>
          <w:szCs w:val="28"/>
        </w:rPr>
        <w:t>Юрьевецкого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BF222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на плановый период 202</w:t>
      </w:r>
      <w:r w:rsidR="00BF222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BF222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№1 к настоящему постановлению.</w:t>
      </w:r>
      <w:r>
        <w:rPr>
          <w:sz w:val="28"/>
          <w:szCs w:val="28"/>
        </w:rPr>
        <w:t xml:space="preserve">  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возникающие с 01.01.202</w:t>
      </w:r>
      <w:r w:rsidR="00BF222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финансового отдела </w:t>
      </w:r>
      <w:proofErr w:type="spellStart"/>
      <w:r>
        <w:rPr>
          <w:sz w:val="28"/>
          <w:szCs w:val="28"/>
        </w:rPr>
        <w:t>Смыслову</w:t>
      </w:r>
      <w:proofErr w:type="spellEnd"/>
      <w:r>
        <w:rPr>
          <w:sz w:val="28"/>
          <w:szCs w:val="28"/>
        </w:rPr>
        <w:t xml:space="preserve"> Е.В.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  <w:t xml:space="preserve">                               </w:t>
      </w:r>
      <w:proofErr w:type="spellStart"/>
      <w:r>
        <w:rPr>
          <w:b/>
          <w:sz w:val="28"/>
          <w:szCs w:val="28"/>
        </w:rPr>
        <w:t>Жубаркин</w:t>
      </w:r>
      <w:proofErr w:type="spellEnd"/>
      <w:r>
        <w:rPr>
          <w:b/>
          <w:sz w:val="28"/>
          <w:szCs w:val="28"/>
        </w:rPr>
        <w:t xml:space="preserve"> С.В.</w:t>
      </w:r>
    </w:p>
    <w:p w:rsidR="007D6233" w:rsidRDefault="007D6233" w:rsidP="003E28D1">
      <w:pPr>
        <w:ind w:firstLine="698"/>
        <w:jc w:val="right"/>
        <w:rPr>
          <w:rStyle w:val="a4"/>
          <w:b w:val="0"/>
        </w:rPr>
      </w:pPr>
    </w:p>
    <w:p w:rsidR="003E28D1" w:rsidRPr="003E28D1" w:rsidRDefault="003E28D1" w:rsidP="003E28D1">
      <w:pPr>
        <w:ind w:firstLine="698"/>
        <w:jc w:val="right"/>
        <w:rPr>
          <w:rStyle w:val="a4"/>
          <w:b w:val="0"/>
        </w:rPr>
      </w:pPr>
      <w:r w:rsidRPr="003E28D1">
        <w:rPr>
          <w:rStyle w:val="a4"/>
          <w:b w:val="0"/>
        </w:rPr>
        <w:lastRenderedPageBreak/>
        <w:t>Приложение № 1</w:t>
      </w:r>
      <w:r w:rsidRPr="003E28D1">
        <w:rPr>
          <w:rStyle w:val="a4"/>
          <w:b w:val="0"/>
        </w:rPr>
        <w:br/>
        <w:t xml:space="preserve">к </w:t>
      </w:r>
      <w:hyperlink r:id="rId8" w:anchor="sub_0" w:history="1">
        <w:r w:rsidRPr="003E28D1">
          <w:rPr>
            <w:rStyle w:val="a5"/>
          </w:rPr>
          <w:t>постановлению</w:t>
        </w:r>
      </w:hyperlink>
      <w:r w:rsidRPr="003E28D1">
        <w:rPr>
          <w:rStyle w:val="a4"/>
          <w:b w:val="0"/>
        </w:rPr>
        <w:t xml:space="preserve"> администрации </w:t>
      </w:r>
    </w:p>
    <w:p w:rsidR="003E28D1" w:rsidRPr="003E28D1" w:rsidRDefault="003E28D1" w:rsidP="003E28D1">
      <w:pPr>
        <w:ind w:firstLine="698"/>
        <w:jc w:val="right"/>
      </w:pPr>
      <w:proofErr w:type="spellStart"/>
      <w:r w:rsidRPr="003E28D1">
        <w:rPr>
          <w:rStyle w:val="a4"/>
          <w:b w:val="0"/>
        </w:rPr>
        <w:t>Юрьевецкого</w:t>
      </w:r>
      <w:proofErr w:type="spellEnd"/>
      <w:r w:rsidRPr="003E28D1">
        <w:rPr>
          <w:rStyle w:val="a4"/>
          <w:b w:val="0"/>
        </w:rPr>
        <w:t xml:space="preserve"> муниципального района</w:t>
      </w:r>
      <w:r w:rsidRPr="003E28D1">
        <w:rPr>
          <w:rStyle w:val="a4"/>
          <w:b w:val="0"/>
        </w:rPr>
        <w:br/>
      </w:r>
      <w:bookmarkStart w:id="0" w:name="_GoBack"/>
      <w:r w:rsidRPr="00DF7029">
        <w:rPr>
          <w:rStyle w:val="a4"/>
          <w:b w:val="0"/>
        </w:rPr>
        <w:t xml:space="preserve"> </w:t>
      </w:r>
      <w:r w:rsidR="00DF7029" w:rsidRPr="00DF7029">
        <w:rPr>
          <w:u w:val="single"/>
        </w:rPr>
        <w:t xml:space="preserve">от 27.12.2022 </w:t>
      </w:r>
      <w:r w:rsidR="00DF7029" w:rsidRPr="00DF7029">
        <w:t>№496</w:t>
      </w:r>
      <w:bookmarkEnd w:id="0"/>
    </w:p>
    <w:p w:rsidR="003E28D1" w:rsidRP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center"/>
      </w:pPr>
      <w:proofErr w:type="spellStart"/>
      <w:r>
        <w:rPr>
          <w:b/>
          <w:bCs/>
          <w:sz w:val="28"/>
          <w:szCs w:val="28"/>
        </w:rPr>
        <w:t>Юрьевецкого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на 202</w:t>
      </w:r>
      <w:r w:rsidR="00BF22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на плановый период 202</w:t>
      </w:r>
      <w:r w:rsidR="00BF222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BF222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6116"/>
      </w:tblGrid>
      <w:tr w:rsidR="00F55B51" w:rsidTr="003E28D1">
        <w:trPr>
          <w:trHeight w:val="889"/>
        </w:trPr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классификации доходов бюджетов РФ, код главного администратора доходов местного бюджета</w:t>
            </w:r>
          </w:p>
        </w:tc>
        <w:tc>
          <w:tcPr>
            <w:tcW w:w="3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F55B51" w:rsidTr="003E28D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3E28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3E28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55B51" w:rsidTr="003E28D1">
        <w:trPr>
          <w:trHeight w:val="48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87558E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7558E">
              <w:rPr>
                <w:b/>
                <w:bCs/>
                <w:sz w:val="20"/>
                <w:szCs w:val="20"/>
                <w:lang w:eastAsia="en-US"/>
              </w:rPr>
              <w:t>023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87558E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7558E">
              <w:rPr>
                <w:b/>
                <w:bCs/>
                <w:sz w:val="20"/>
                <w:szCs w:val="20"/>
                <w:lang w:eastAsia="en-US"/>
              </w:rPr>
              <w:t>Департамент социальной защиты населения Ивановской области</w:t>
            </w:r>
          </w:p>
        </w:tc>
      </w:tr>
      <w:tr w:rsidR="00F55B51" w:rsidTr="003E28D1">
        <w:trPr>
          <w:trHeight w:val="101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023 1 16 01053 01 0000 140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37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023 1 16 01203 01 0000 140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39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034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Комитет Ивановской области по лесному хозяйству</w:t>
            </w:r>
          </w:p>
        </w:tc>
      </w:tr>
      <w:tr w:rsidR="00F55B51" w:rsidTr="003E28D1">
        <w:trPr>
          <w:trHeight w:val="115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034 1 16 11050 01 0000 140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876A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F55B51" w:rsidTr="003E28D1">
        <w:trPr>
          <w:trHeight w:val="64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66126D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126D">
              <w:rPr>
                <w:b/>
                <w:bCs/>
                <w:sz w:val="20"/>
                <w:szCs w:val="20"/>
                <w:lang w:eastAsia="en-US"/>
              </w:rPr>
              <w:t>041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66126D" w:rsidRDefault="00F55B51" w:rsidP="00876A9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6126D">
              <w:rPr>
                <w:b/>
                <w:bCs/>
                <w:sz w:val="20"/>
                <w:szCs w:val="20"/>
                <w:lang w:eastAsia="en-US"/>
              </w:rPr>
              <w:t>Департамент природных ресурсов и экологии Ивановской области</w:t>
            </w:r>
          </w:p>
        </w:tc>
      </w:tr>
      <w:tr w:rsidR="00F55B51" w:rsidTr="003E28D1">
        <w:trPr>
          <w:trHeight w:val="83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66126D" w:rsidRDefault="00F55B51" w:rsidP="00876A9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041 1 16 10123</w:t>
            </w:r>
            <w:r w:rsidRPr="0066126D">
              <w:rPr>
                <w:sz w:val="20"/>
                <w:szCs w:val="20"/>
                <w:lang w:eastAsia="en-US"/>
              </w:rPr>
              <w:t xml:space="preserve">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B616E2" w:rsidRDefault="00F55B51" w:rsidP="00876A97">
            <w:pPr>
              <w:jc w:val="both"/>
              <w:rPr>
                <w:sz w:val="20"/>
                <w:szCs w:val="20"/>
                <w:lang w:eastAsia="en-US"/>
              </w:rPr>
            </w:pPr>
            <w:r w:rsidRPr="00B616E2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F55B51" w:rsidTr="007D6233">
        <w:trPr>
          <w:trHeight w:val="47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F55B51" w:rsidTr="003E28D1">
        <w:trPr>
          <w:trHeight w:val="109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042 1 16 01053 01 0000 140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05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042 1 16 01063 01 0000 140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3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042 1 16 01073 01 0000 140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3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042 1 16 01083 01 0000 140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122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042 1 16 01143 01 0000 140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55B51" w:rsidTr="003E28D1">
        <w:trPr>
          <w:trHeight w:val="90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042 1 16 01153 01 0000 140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55B51" w:rsidTr="00F55B51">
        <w:trPr>
          <w:trHeight w:val="37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042 1 16 01173 01 0000 140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Pr="00B616E2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616E2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B616E2">
                <w:rPr>
                  <w:color w:val="0000FF"/>
                  <w:sz w:val="20"/>
                  <w:szCs w:val="20"/>
                  <w:u w:val="single"/>
                </w:rPr>
                <w:t>главой 17</w:t>
              </w:r>
            </w:hyperlink>
            <w:r w:rsidRPr="00B616E2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F55B51" w:rsidTr="003E28D1">
        <w:trPr>
          <w:trHeight w:val="113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042 1 16 01193 01 0000 140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55B51" w:rsidTr="00F55B51">
        <w:trPr>
          <w:trHeight w:val="71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042 1 16 01203 01 0000 140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55B51" w:rsidTr="00F55B51">
        <w:trPr>
          <w:trHeight w:val="39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048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</w:tr>
      <w:tr w:rsidR="00F55B51" w:rsidTr="003E28D1">
        <w:trPr>
          <w:trHeight w:val="30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048 1 12 0101001 0000 120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F55B51" w:rsidTr="003E28D1">
        <w:trPr>
          <w:trHeight w:val="28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048 1 12 0104101 0000 120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размещение отходов производства</w:t>
            </w:r>
          </w:p>
        </w:tc>
      </w:tr>
      <w:tr w:rsidR="00F55B51" w:rsidTr="00F55B51">
        <w:trPr>
          <w:trHeight w:val="40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048 1 12 0104201 0000 120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размещение твердых коммунальных отходов</w:t>
            </w:r>
          </w:p>
        </w:tc>
      </w:tr>
      <w:tr w:rsidR="00F55B51" w:rsidTr="007D6233">
        <w:trPr>
          <w:trHeight w:val="41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Юрьевецкого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района Ивановской области</w:t>
            </w:r>
          </w:p>
        </w:tc>
      </w:tr>
      <w:tr w:rsidR="00F55B51" w:rsidTr="003E28D1">
        <w:trPr>
          <w:trHeight w:val="99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073 1 11 05035 05 0000 120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5B51" w:rsidTr="003E28D1">
        <w:trPr>
          <w:trHeight w:val="52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073 1 13 02065 05 0000 130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</w:t>
            </w:r>
          </w:p>
        </w:tc>
      </w:tr>
      <w:tr w:rsidR="00F55B51" w:rsidTr="003E28D1">
        <w:trPr>
          <w:trHeight w:val="52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073 1 13 02995 05 0002 130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муниципальных районов (прочие доходы от компенсации затрат местного бюджета)</w:t>
            </w:r>
          </w:p>
        </w:tc>
      </w:tr>
      <w:tr w:rsidR="00F55B51" w:rsidTr="003E28D1">
        <w:trPr>
          <w:trHeight w:val="52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073 1 16 07010 05 0000 140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Pr="0087558E" w:rsidRDefault="00F55B51" w:rsidP="00F55B5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87558E">
              <w:rPr>
                <w:sz w:val="20"/>
                <w:szCs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55B51" w:rsidTr="003E28D1">
        <w:trPr>
          <w:trHeight w:val="45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073 1 17 01050 05 0000 180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F55B51" w:rsidTr="003E28D1">
        <w:trPr>
          <w:trHeight w:val="5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073 1 17 05050 05 0000 180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F55B51" w:rsidTr="00F55B51">
        <w:trPr>
          <w:trHeight w:val="40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073 2 07 05030 05 0000 150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Pr="00B616E2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616E2">
              <w:rPr>
                <w:sz w:val="20"/>
                <w:szCs w:val="20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F55B51" w:rsidTr="007D6233">
        <w:trPr>
          <w:trHeight w:val="29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073  2 18 05010 05 0000 </w:t>
            </w:r>
            <w:r w:rsidRPr="0087558E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муниципальных районов от возврата бюджетными учреждениями остатков субсидий и субвенций прошлых лет</w:t>
            </w:r>
          </w:p>
        </w:tc>
      </w:tr>
      <w:tr w:rsidR="00F55B51" w:rsidTr="003E28D1">
        <w:trPr>
          <w:trHeight w:val="40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Федерального казначейства по Ивановской области</w:t>
            </w:r>
          </w:p>
        </w:tc>
      </w:tr>
      <w:tr w:rsidR="00F55B51" w:rsidTr="003E28D1">
        <w:trPr>
          <w:trHeight w:val="92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55B51" w:rsidTr="003E28D1">
        <w:trPr>
          <w:trHeight w:val="113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100 1 03 02241 01 0000 110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55B51" w:rsidTr="003E28D1">
        <w:trPr>
          <w:trHeight w:val="8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55B51" w:rsidTr="003E28D1">
        <w:trPr>
          <w:trHeight w:val="88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100 1 03 02261 01 0000 110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55B51" w:rsidTr="003E28D1">
        <w:trPr>
          <w:trHeight w:val="65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Комитет по управлению муниципальным  имуществом и земельным отношениям  и сельскому хозяйству администрации 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Юрьевецкого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F55B51" w:rsidTr="003E28D1">
        <w:trPr>
          <w:trHeight w:val="142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166 1 11 05013 05 0000 120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55B51" w:rsidTr="003E28D1">
        <w:trPr>
          <w:trHeight w:val="114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166 1 11 05013 13 0000 120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55B51" w:rsidTr="003E28D1">
        <w:trPr>
          <w:trHeight w:val="95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166 1 11 05035 05 0000 120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5B51" w:rsidTr="00F55B51">
        <w:trPr>
          <w:trHeight w:val="6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166 1 11 0904505 0001 120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 (принятого от ОМС  </w:t>
            </w:r>
            <w:proofErr w:type="spellStart"/>
            <w:r>
              <w:rPr>
                <w:sz w:val="20"/>
                <w:szCs w:val="20"/>
                <w:lang w:eastAsia="en-US"/>
              </w:rPr>
              <w:t>Елнатского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поселения)</w:t>
            </w:r>
            <w:proofErr w:type="gramEnd"/>
          </w:p>
        </w:tc>
      </w:tr>
      <w:tr w:rsidR="00F55B51" w:rsidTr="003E28D1">
        <w:trPr>
          <w:trHeight w:val="124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166 1 11 0904505 0002 120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 (принятого от ОМС  Михайловского сельского поселения)</w:t>
            </w:r>
            <w:proofErr w:type="gramEnd"/>
          </w:p>
        </w:tc>
      </w:tr>
      <w:tr w:rsidR="00F55B51" w:rsidTr="003E28D1">
        <w:trPr>
          <w:trHeight w:val="119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166 1 11 09045 05 0003 120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 (принятого от ОМС  Соболевского сельского поселения)</w:t>
            </w:r>
            <w:proofErr w:type="gramEnd"/>
          </w:p>
        </w:tc>
      </w:tr>
      <w:tr w:rsidR="00F55B51" w:rsidTr="003E28D1">
        <w:trPr>
          <w:trHeight w:val="48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166 1 13 02065 05 0003 130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Доходы, поступающие в порядке возмещения расходов, понесённых в связи с эксплуатацией имущества муниципальных районов (принятого от ОМС  </w:t>
            </w:r>
            <w:proofErr w:type="spellStart"/>
            <w:r>
              <w:rPr>
                <w:sz w:val="20"/>
                <w:szCs w:val="20"/>
                <w:lang w:eastAsia="en-US"/>
              </w:rPr>
              <w:t>Елнатского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поселения)</w:t>
            </w:r>
          </w:p>
        </w:tc>
      </w:tr>
      <w:tr w:rsidR="00F55B51" w:rsidTr="003E28D1">
        <w:trPr>
          <w:trHeight w:val="49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166 1 13 02065 05 0004 130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понесённых в связи с эксплуатацией имущества муниципальных районов (принятого от ОМС  Михайловского сельского поселения)</w:t>
            </w:r>
          </w:p>
        </w:tc>
      </w:tr>
      <w:tr w:rsidR="00F55B51" w:rsidTr="003E28D1">
        <w:trPr>
          <w:trHeight w:val="50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166 1 13 02065 05 0005 130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понесённых в связи с эксплуатацией имущества муниципальных районов (принятого от ОМС  Соболевского сельского поселения)</w:t>
            </w:r>
          </w:p>
        </w:tc>
      </w:tr>
      <w:tr w:rsidR="00F55B51" w:rsidTr="003E28D1">
        <w:trPr>
          <w:trHeight w:val="110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166 1 14 02053 05 0000 410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5B51" w:rsidTr="003E28D1">
        <w:trPr>
          <w:trHeight w:val="140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166 1 14 02053 05 0000 440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55B51" w:rsidTr="003E28D1">
        <w:trPr>
          <w:trHeight w:val="84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166 1 14 06013 05 0000 430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55B51" w:rsidTr="003E28D1">
        <w:trPr>
          <w:trHeight w:val="6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166 1 14 06013 13 0000 430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55B51" w:rsidTr="003E28D1">
        <w:trPr>
          <w:trHeight w:val="90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166 1 16 10032 05 0000 140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55B51" w:rsidTr="003E28D1">
        <w:trPr>
          <w:trHeight w:val="4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166 1 17 01050 05 0000 180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F55B51" w:rsidTr="003E28D1">
        <w:trPr>
          <w:trHeight w:val="28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166 1 17 05050 05 0000 180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F55B51" w:rsidTr="003E28D1">
        <w:trPr>
          <w:trHeight w:val="42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Федеральной налоговой службы России по Ивановской области</w:t>
            </w:r>
          </w:p>
        </w:tc>
      </w:tr>
      <w:tr w:rsidR="00F55B51" w:rsidTr="007D6233">
        <w:trPr>
          <w:trHeight w:val="124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182 1 01 0201001 0000 110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sz w:val="20"/>
                <w:szCs w:val="20"/>
                <w:u w:val="single"/>
                <w:lang w:eastAsia="en-US"/>
              </w:rPr>
              <w:t>статьями 227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u w:val="single"/>
                <w:lang w:eastAsia="en-US"/>
              </w:rPr>
              <w:t>227.1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sz w:val="20"/>
                <w:szCs w:val="20"/>
                <w:u w:val="single"/>
                <w:lang w:eastAsia="en-US"/>
              </w:rPr>
              <w:t>228</w:t>
            </w:r>
            <w:r>
              <w:rPr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F55B51" w:rsidTr="00F55B51">
        <w:trPr>
          <w:trHeight w:val="48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182 1 01 0202001 0000 110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>
              <w:rPr>
                <w:sz w:val="20"/>
                <w:szCs w:val="20"/>
                <w:u w:val="single"/>
                <w:lang w:eastAsia="en-US"/>
              </w:rPr>
              <w:t>статьей 227</w:t>
            </w:r>
            <w:r>
              <w:rPr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F55B51" w:rsidTr="003E28D1">
        <w:trPr>
          <w:trHeight w:val="113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182 1 01 0203001 0000 110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sz w:val="20"/>
                <w:szCs w:val="20"/>
                <w:u w:val="single"/>
                <w:lang w:eastAsia="en-US"/>
              </w:rPr>
              <w:t>статьей 228</w:t>
            </w:r>
            <w:r>
              <w:rPr>
                <w:sz w:val="20"/>
                <w:szCs w:val="20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F55B51" w:rsidTr="003E28D1">
        <w:trPr>
          <w:trHeight w:val="151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182 1 01 0204001 0000 110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  на   доходы   физических 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статьей 227.1 </w:t>
            </w:r>
            <w:r>
              <w:rPr>
                <w:sz w:val="20"/>
                <w:szCs w:val="20"/>
                <w:lang w:eastAsia="en-US"/>
              </w:rPr>
              <w:t>Налогового кодекса Российской Федерации</w:t>
            </w:r>
          </w:p>
        </w:tc>
      </w:tr>
      <w:tr w:rsidR="00F55B51" w:rsidTr="003E28D1">
        <w:trPr>
          <w:trHeight w:val="61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182 1 01 0208001 0000 110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Pr="00710337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710337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F55B51" w:rsidTr="007D6233">
        <w:trPr>
          <w:trHeight w:val="48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182 1 05 0101101 0000 110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55B51" w:rsidTr="003E28D1">
        <w:trPr>
          <w:trHeight w:val="50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182 1 05 0102101 0000 110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55B51" w:rsidTr="00790B59">
        <w:trPr>
          <w:trHeight w:val="83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182 1 05 02010 02 0000 110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55B51" w:rsidTr="003E28D1">
        <w:trPr>
          <w:trHeight w:val="30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182 1 05 02020 02 0000 110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F55B51" w:rsidTr="003E28D1">
        <w:trPr>
          <w:trHeight w:val="71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Единый сельскохозяйственный налог </w:t>
            </w:r>
          </w:p>
        </w:tc>
      </w:tr>
      <w:tr w:rsidR="00F55B51" w:rsidTr="003E28D1">
        <w:trPr>
          <w:trHeight w:val="27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182 1 05 04020 02 0000 110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55B51" w:rsidTr="003E28D1">
        <w:trPr>
          <w:trHeight w:val="70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182 1 08 03010 01 0000 110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 по делам,  рассматриваемым  в судах общей юрисдикции, мировыми судьями (за исключением Верховного Суда Российской Федерации)</w:t>
            </w:r>
          </w:p>
        </w:tc>
      </w:tr>
      <w:tr w:rsidR="00F55B51" w:rsidTr="003E28D1">
        <w:trPr>
          <w:trHeight w:val="84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182 1 09 01030 05 0000 110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Pr="00710337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710337">
              <w:rPr>
                <w:sz w:val="20"/>
                <w:szCs w:val="20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F55B51" w:rsidTr="007D6233">
        <w:trPr>
          <w:trHeight w:val="32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182 1 09 06010 02 0000 110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710337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710337">
              <w:rPr>
                <w:sz w:val="20"/>
                <w:szCs w:val="20"/>
              </w:rPr>
              <w:t xml:space="preserve">Налог с продаж </w:t>
            </w:r>
          </w:p>
        </w:tc>
      </w:tr>
      <w:tr w:rsidR="00F55B51" w:rsidTr="00F55B51">
        <w:trPr>
          <w:trHeight w:val="46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182 1 09 07013 05 0000 110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Pr="00F158DC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F158DC">
              <w:rPr>
                <w:sz w:val="20"/>
                <w:szCs w:val="20"/>
              </w:rPr>
              <w:t xml:space="preserve">Налог на рекламу, мобилизуемый на территориях муниципальных районов </w:t>
            </w:r>
          </w:p>
        </w:tc>
      </w:tr>
      <w:tr w:rsidR="00F55B51" w:rsidTr="003E28D1">
        <w:trPr>
          <w:trHeight w:val="41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182 1 16 10123 01 0000 140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Pr="00F158DC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F158DC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F55B51" w:rsidTr="00F55B51">
        <w:trPr>
          <w:trHeight w:val="79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F158DC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158DC">
              <w:rPr>
                <w:b/>
                <w:bCs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Pr="00F158DC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158DC">
              <w:rPr>
                <w:b/>
                <w:bCs/>
                <w:sz w:val="20"/>
                <w:szCs w:val="20"/>
                <w:lang w:eastAsia="en-US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F55B51" w:rsidTr="00790B59">
        <w:trPr>
          <w:trHeight w:val="4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F158DC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F158DC">
              <w:rPr>
                <w:sz w:val="20"/>
                <w:szCs w:val="20"/>
                <w:lang w:eastAsia="en-US"/>
              </w:rPr>
              <w:t>188 1 16 10123 01 0000 140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F158DC" w:rsidRDefault="00F55B51" w:rsidP="00F55B51">
            <w:pPr>
              <w:rPr>
                <w:sz w:val="20"/>
                <w:szCs w:val="20"/>
                <w:lang w:eastAsia="en-US"/>
              </w:rPr>
            </w:pPr>
            <w:r w:rsidRPr="00F158DC">
              <w:rPr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55B51" w:rsidTr="00F55B51">
        <w:trPr>
          <w:trHeight w:val="53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Юрьевецкого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района Ивановской области</w:t>
            </w:r>
          </w:p>
        </w:tc>
      </w:tr>
      <w:tr w:rsidR="00F55B51" w:rsidTr="00790B59">
        <w:trPr>
          <w:trHeight w:val="59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303 1 08 07150 01 0000 110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55B51" w:rsidTr="003E28D1">
        <w:trPr>
          <w:trHeight w:val="98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303 1 11 05035 05 0000 120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5B51" w:rsidTr="007D6233">
        <w:trPr>
          <w:trHeight w:val="55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303 1 13 01995 05 0002 130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55B51" w:rsidTr="00790B59">
        <w:trPr>
          <w:trHeight w:val="1037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303 1 13 02065 05 0002 130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</w:t>
            </w:r>
          </w:p>
        </w:tc>
      </w:tr>
      <w:tr w:rsidR="00F55B51" w:rsidTr="007D6233">
        <w:trPr>
          <w:trHeight w:val="49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303 1 13 02995 05 0002 130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Прочие доходы от компенсации затрат бюджетов муниципальных районов (прочие доходы от компенсации затрат местного бюджета)</w:t>
            </w:r>
          </w:p>
        </w:tc>
      </w:tr>
      <w:tr w:rsidR="00F55B51" w:rsidTr="003E28D1">
        <w:trPr>
          <w:trHeight w:val="112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303 1 14 02053 05 0000 410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5B51" w:rsidTr="003E28D1">
        <w:trPr>
          <w:trHeight w:val="93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303 1 16 01074 01 0000 140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55B51" w:rsidTr="003E28D1">
        <w:trPr>
          <w:trHeight w:val="62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303 1 16 01084 01 0000 140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55B51" w:rsidTr="003E28D1">
        <w:trPr>
          <w:trHeight w:val="85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303 1 16 01194 01 0000 140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F55B51" w:rsidTr="003E28D1">
        <w:trPr>
          <w:trHeight w:val="85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303 1 16 02020 02 0000 140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55B51" w:rsidTr="003E28D1">
        <w:trPr>
          <w:trHeight w:val="14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303 1 16 10032 05 0000 140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55B51" w:rsidTr="003E28D1">
        <w:trPr>
          <w:trHeight w:val="28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87558E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87558E">
              <w:rPr>
                <w:sz w:val="20"/>
                <w:szCs w:val="20"/>
              </w:rPr>
              <w:t>303 1 16 10061 05 0000 140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87558E" w:rsidRDefault="00F55B51" w:rsidP="00F55B5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87558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7558E">
              <w:rPr>
                <w:sz w:val="20"/>
                <w:szCs w:val="20"/>
              </w:rPr>
              <w:t xml:space="preserve"> фонда)</w:t>
            </w:r>
            <w:r w:rsidRPr="0087558E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55B51" w:rsidTr="007D6233">
        <w:trPr>
          <w:trHeight w:val="37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303 1 17 05050 05 0000 180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F55B51" w:rsidTr="003E28D1">
        <w:trPr>
          <w:trHeight w:val="5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303 1 17 01050 05 0000 180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F55B51" w:rsidTr="003E28D1">
        <w:trPr>
          <w:trHeight w:val="5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303 2 02 45550 05 0000 150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F55B51" w:rsidTr="00F55B51">
        <w:trPr>
          <w:trHeight w:val="55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303 2 02 49999 05 0000 150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Pr="00F70C27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F70C27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F55B51" w:rsidTr="007D6233">
        <w:trPr>
          <w:trHeight w:val="34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303 2 07 05030 05 0000 150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F55B51" w:rsidTr="00F55B51">
        <w:trPr>
          <w:trHeight w:val="49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Pr="00F862AA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 w:rsidRPr="00F862AA">
              <w:rPr>
                <w:sz w:val="20"/>
                <w:szCs w:val="20"/>
              </w:rPr>
              <w:t>303 2 18 05010 05 0000 150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1" w:rsidRPr="00F862AA" w:rsidRDefault="00F55B51" w:rsidP="00F55B51">
            <w:pPr>
              <w:rPr>
                <w:sz w:val="20"/>
                <w:szCs w:val="20"/>
                <w:lang w:eastAsia="en-US"/>
              </w:rPr>
            </w:pPr>
            <w:r w:rsidRPr="00F862AA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55B51" w:rsidTr="00F55B51">
        <w:trPr>
          <w:trHeight w:val="41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Федеральной  службы государственной регистрации, кадастра и картографии по Ивановской области</w:t>
            </w:r>
          </w:p>
        </w:tc>
      </w:tr>
      <w:tr w:rsidR="00F55B51" w:rsidTr="003E28D1">
        <w:trPr>
          <w:trHeight w:val="22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321 1 16 10123 01 0000 140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</w:t>
            </w:r>
          </w:p>
        </w:tc>
      </w:tr>
      <w:tr w:rsidR="00F55B51" w:rsidTr="00F55B51">
        <w:trPr>
          <w:trHeight w:val="25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920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55B51" w:rsidRDefault="00F55B51" w:rsidP="00F55B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Финансовый отдел администрации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Юрьевецкого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F55B51" w:rsidTr="00790B59">
        <w:trPr>
          <w:trHeight w:val="50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920 1 17 01050 05 0000 180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F55B51" w:rsidTr="003E28D1">
        <w:trPr>
          <w:trHeight w:val="55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920 1 17 05050 05 0000 180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F55B51" w:rsidTr="007D6233">
        <w:trPr>
          <w:trHeight w:val="59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920 2 02 15001 05 0000 150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F55B51" w:rsidTr="007D6233">
        <w:trPr>
          <w:trHeight w:val="40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920 2 02 15002 05 0000 150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55B51" w:rsidTr="003E28D1">
        <w:trPr>
          <w:trHeight w:val="69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920 2 02 20077 05 0000 150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F55B51" w:rsidTr="003E28D1">
        <w:trPr>
          <w:trHeight w:val="98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920 2 02 20216 05 0000 150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55B51" w:rsidTr="003E28D1">
        <w:trPr>
          <w:trHeight w:val="67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920 2 02 25065 05 0000 150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 w:rsidRPr="00733828">
              <w:rPr>
                <w:sz w:val="20"/>
                <w:szCs w:val="20"/>
                <w:lang w:eastAsia="en-US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F55B51" w:rsidTr="007D6233">
        <w:trPr>
          <w:trHeight w:val="63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920 2 02 25097 05 0000 150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F55B51" w:rsidTr="003E28D1">
        <w:trPr>
          <w:trHeight w:val="67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920 2 02 25169 05 0000 150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естественно-научной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F55B51" w:rsidTr="003E28D1">
        <w:trPr>
          <w:trHeight w:val="4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920 2 02 25210 05 0000 150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F55B51" w:rsidTr="003E28D1">
        <w:trPr>
          <w:trHeight w:val="41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920 2 02 25299 05 0000 150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Pr="00646E55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 w:rsidRPr="00B916F8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916F8">
              <w:rPr>
                <w:sz w:val="20"/>
                <w:szCs w:val="20"/>
              </w:rPr>
              <w:t>софинансирование</w:t>
            </w:r>
            <w:proofErr w:type="spellEnd"/>
            <w:r w:rsidRPr="00B916F8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646E55">
                <w:rPr>
                  <w:color w:val="0000FF"/>
                  <w:sz w:val="20"/>
                  <w:szCs w:val="20"/>
                  <w:u w:val="single"/>
                </w:rPr>
                <w:t>программы</w:t>
              </w:r>
            </w:hyperlink>
            <w:r w:rsidRPr="00B916F8">
              <w:rPr>
                <w:sz w:val="20"/>
                <w:szCs w:val="20"/>
              </w:rPr>
              <w:t xml:space="preserve"> "Увековечение памяти погибших при защите Отечества на 2019 - 2024 годы" </w:t>
            </w:r>
          </w:p>
        </w:tc>
      </w:tr>
      <w:tr w:rsidR="00F55B51" w:rsidTr="003E28D1">
        <w:trPr>
          <w:trHeight w:val="375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920 2 02 25304 05 0000 150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55B51" w:rsidTr="003E28D1">
        <w:trPr>
          <w:trHeight w:val="18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920 2 02 25497 05 0000 150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F55B51" w:rsidTr="003E28D1">
        <w:trPr>
          <w:trHeight w:val="428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920 2 02 25519 05 0000 150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</w:tr>
      <w:tr w:rsidR="00F55B51" w:rsidTr="007D6233">
        <w:trPr>
          <w:trHeight w:val="574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920 2 02 25555 05 0000 150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F55B51" w:rsidTr="007D6233">
        <w:trPr>
          <w:trHeight w:val="41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920 2 02 29999 05 0000 150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субсидии бюджетам муниципальных районов</w:t>
            </w:r>
          </w:p>
        </w:tc>
      </w:tr>
      <w:tr w:rsidR="00F55B51" w:rsidTr="003E28D1">
        <w:trPr>
          <w:trHeight w:val="222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920 2 02 30024 05 0000 150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55B51" w:rsidTr="003E28D1">
        <w:trPr>
          <w:trHeight w:val="976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920 2 02 35082 05 0000 150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55B51" w:rsidTr="007D6233">
        <w:trPr>
          <w:trHeight w:val="82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920 2 02 35120 05 0000 150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55B51" w:rsidTr="003E28D1">
        <w:trPr>
          <w:trHeight w:val="39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920 2 02 39999 05 0000 150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субвенции бюджетам муниципальных районов</w:t>
            </w:r>
          </w:p>
        </w:tc>
      </w:tr>
      <w:tr w:rsidR="00F55B51" w:rsidTr="007D6233">
        <w:trPr>
          <w:trHeight w:val="8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920 2 02 40014 05 0000 150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</w:tr>
      <w:tr w:rsidR="00F55B51" w:rsidTr="00790B59">
        <w:trPr>
          <w:trHeight w:val="66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920 2 02 45303 05 0000 150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55B51" w:rsidTr="00790B59">
        <w:trPr>
          <w:trHeight w:val="529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B51" w:rsidRDefault="00F55B51" w:rsidP="00F55B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920 2 02 49999 05 0000 150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51" w:rsidRDefault="00F55B51" w:rsidP="00F55B5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передаваемые бюджетам муниципальных районов</w:t>
            </w:r>
          </w:p>
        </w:tc>
      </w:tr>
    </w:tbl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3E28D1" w:rsidRDefault="003E28D1" w:rsidP="00F55B51">
      <w:pPr>
        <w:rPr>
          <w:sz w:val="20"/>
          <w:szCs w:val="20"/>
        </w:rPr>
      </w:pPr>
    </w:p>
    <w:p w:rsidR="00FB3A6B" w:rsidRDefault="00FB3A6B"/>
    <w:sectPr w:rsidR="00FB3A6B" w:rsidSect="003E28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1"/>
    <w:rsid w:val="00284986"/>
    <w:rsid w:val="003040C9"/>
    <w:rsid w:val="003E28D1"/>
    <w:rsid w:val="005A08EC"/>
    <w:rsid w:val="00733828"/>
    <w:rsid w:val="007D6233"/>
    <w:rsid w:val="0087558E"/>
    <w:rsid w:val="00BF2224"/>
    <w:rsid w:val="00DF7029"/>
    <w:rsid w:val="00F55B51"/>
    <w:rsid w:val="00F862AA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84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84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demo=2&amp;base=LAW&amp;n=401298&amp;dst=100009&amp;field=134&amp;date=12.12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433320&amp;dst=101486&amp;field=134&amp;date=12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73E2-66A3-4DDF-8096-3ED9B0AB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Солунина</cp:lastModifiedBy>
  <cp:revision>12</cp:revision>
  <cp:lastPrinted>2022-12-26T07:41:00Z</cp:lastPrinted>
  <dcterms:created xsi:type="dcterms:W3CDTF">2021-10-26T06:13:00Z</dcterms:created>
  <dcterms:modified xsi:type="dcterms:W3CDTF">2022-12-28T07:19:00Z</dcterms:modified>
</cp:coreProperties>
</file>