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5" w:rsidRDefault="00D728E5" w:rsidP="00D728E5">
      <w:pPr>
        <w:jc w:val="center"/>
        <w:rPr>
          <w:b/>
          <w:sz w:val="32"/>
          <w:szCs w:val="32"/>
        </w:rPr>
      </w:pPr>
      <w:bookmarkStart w:id="0" w:name="_GoBack"/>
      <w:bookmarkEnd w:id="0"/>
      <w:r>
        <w:rPr>
          <w:b/>
          <w:noProof/>
          <w:sz w:val="32"/>
          <w:szCs w:val="32"/>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728E5" w:rsidRDefault="00D728E5" w:rsidP="00D728E5">
      <w:pPr>
        <w:jc w:val="center"/>
        <w:rPr>
          <w:b/>
          <w:sz w:val="16"/>
          <w:szCs w:val="16"/>
        </w:rPr>
      </w:pPr>
    </w:p>
    <w:p w:rsidR="00D728E5" w:rsidRDefault="00D728E5" w:rsidP="00D728E5">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D728E5" w:rsidRDefault="00D728E5" w:rsidP="00D728E5">
      <w:pPr>
        <w:jc w:val="center"/>
        <w:rPr>
          <w:b/>
          <w:w w:val="120"/>
          <w:sz w:val="3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Default="00D728E5" w:rsidP="00D728E5">
      <w:pPr>
        <w:pStyle w:val="3"/>
        <w:ind w:left="0" w:firstLine="0"/>
        <w:rPr>
          <w:w w:val="120"/>
          <w:sz w:val="12"/>
          <w:szCs w:val="28"/>
        </w:rPr>
      </w:pPr>
    </w:p>
    <w:p w:rsidR="00D728E5" w:rsidRDefault="00D728E5" w:rsidP="00D728E5">
      <w:pPr>
        <w:jc w:val="center"/>
        <w:rPr>
          <w:b/>
          <w:bCs/>
          <w:sz w:val="28"/>
          <w:szCs w:val="28"/>
        </w:rPr>
      </w:pPr>
    </w:p>
    <w:p w:rsidR="00D728E5" w:rsidRDefault="00D728E5" w:rsidP="00D728E5">
      <w:pPr>
        <w:jc w:val="center"/>
        <w:rPr>
          <w:b/>
          <w:bCs/>
          <w:sz w:val="32"/>
          <w:szCs w:val="32"/>
        </w:rPr>
      </w:pPr>
      <w:r>
        <w:rPr>
          <w:b/>
          <w:bCs/>
          <w:sz w:val="32"/>
          <w:szCs w:val="32"/>
        </w:rPr>
        <w:t>ПОСТАНОВЛЕНИЕ</w:t>
      </w:r>
    </w:p>
    <w:p w:rsidR="00D728E5" w:rsidRDefault="00D728E5" w:rsidP="00D728E5">
      <w:pPr>
        <w:rPr>
          <w:sz w:val="24"/>
          <w:szCs w:val="24"/>
        </w:rPr>
      </w:pPr>
      <w:r>
        <w:rPr>
          <w:sz w:val="24"/>
          <w:szCs w:val="24"/>
        </w:rPr>
        <w:t xml:space="preserve">от </w:t>
      </w:r>
      <w:r w:rsidR="00F73F42">
        <w:rPr>
          <w:sz w:val="24"/>
          <w:szCs w:val="24"/>
        </w:rPr>
        <w:t>22</w:t>
      </w:r>
      <w:r>
        <w:rPr>
          <w:sz w:val="24"/>
          <w:szCs w:val="24"/>
        </w:rPr>
        <w:t>.</w:t>
      </w:r>
      <w:r w:rsidR="00F73F42">
        <w:rPr>
          <w:sz w:val="24"/>
          <w:szCs w:val="24"/>
        </w:rPr>
        <w:t>11</w:t>
      </w:r>
      <w:r>
        <w:rPr>
          <w:sz w:val="24"/>
          <w:szCs w:val="24"/>
        </w:rPr>
        <w:t>.202</w:t>
      </w:r>
      <w:r w:rsidR="00F73F42">
        <w:rPr>
          <w:sz w:val="24"/>
          <w:szCs w:val="24"/>
        </w:rPr>
        <w:t>2</w:t>
      </w:r>
      <w:r>
        <w:rPr>
          <w:sz w:val="24"/>
          <w:szCs w:val="24"/>
        </w:rPr>
        <w:t>г. №</w:t>
      </w:r>
      <w:r w:rsidR="00F73F42">
        <w:rPr>
          <w:sz w:val="24"/>
          <w:szCs w:val="24"/>
        </w:rPr>
        <w:t>44</w:t>
      </w:r>
      <w:r w:rsidR="00E57CF6">
        <w:rPr>
          <w:sz w:val="24"/>
          <w:szCs w:val="24"/>
        </w:rPr>
        <w:t>3</w:t>
      </w:r>
      <w:r w:rsidR="00F73F42">
        <w:rPr>
          <w:sz w:val="24"/>
          <w:szCs w:val="24"/>
        </w:rPr>
        <w:t xml:space="preserve">                                                                                                   </w:t>
      </w:r>
      <w:r>
        <w:rPr>
          <w:sz w:val="24"/>
          <w:szCs w:val="24"/>
        </w:rPr>
        <w:t>г.</w:t>
      </w:r>
      <w:r w:rsidR="00F73F42">
        <w:rPr>
          <w:sz w:val="24"/>
          <w:szCs w:val="24"/>
        </w:rPr>
        <w:t xml:space="preserve"> </w:t>
      </w:r>
      <w:r>
        <w:rPr>
          <w:sz w:val="24"/>
          <w:szCs w:val="24"/>
        </w:rPr>
        <w:t>Юрьевец</w:t>
      </w:r>
    </w:p>
    <w:p w:rsidR="00D728E5" w:rsidRDefault="00D728E5" w:rsidP="00D728E5">
      <w:pPr>
        <w:rPr>
          <w:sz w:val="24"/>
          <w:szCs w:val="24"/>
        </w:rPr>
      </w:pPr>
    </w:p>
    <w:p w:rsidR="006D52EB" w:rsidRPr="009321E6" w:rsidRDefault="006D52EB" w:rsidP="006D52EB">
      <w:pPr>
        <w:jc w:val="center"/>
        <w:rPr>
          <w:b/>
          <w:sz w:val="28"/>
          <w:szCs w:val="28"/>
        </w:rPr>
      </w:pPr>
      <w:r w:rsidRPr="009321E6">
        <w:rPr>
          <w:b/>
          <w:sz w:val="28"/>
          <w:szCs w:val="28"/>
        </w:rPr>
        <w:t xml:space="preserve"> </w:t>
      </w:r>
      <w:r w:rsidR="00E57CF6" w:rsidRPr="00E57CF6">
        <w:rPr>
          <w:b/>
          <w:sz w:val="28"/>
          <w:szCs w:val="28"/>
        </w:rPr>
        <w:t>«Об утверждении административного регламента предоставления администрацией Юрьевецкого муниципального района муниципальной услуги «Присвоение адресов объектам недвижимости, установление местоположений строениям»</w:t>
      </w:r>
      <w:r w:rsidR="009321E6" w:rsidRPr="009321E6">
        <w:rPr>
          <w:b/>
          <w:sz w:val="28"/>
          <w:szCs w:val="28"/>
        </w:rPr>
        <w:t xml:space="preserve"> </w:t>
      </w:r>
    </w:p>
    <w:p w:rsidR="006D52EB" w:rsidRDefault="006D52EB" w:rsidP="006D52EB"/>
    <w:p w:rsidR="006D52EB" w:rsidRPr="009A0A87" w:rsidRDefault="00F73F42" w:rsidP="006D52EB">
      <w:pPr>
        <w:ind w:firstLine="709"/>
        <w:jc w:val="both"/>
        <w:rPr>
          <w:sz w:val="28"/>
          <w:szCs w:val="28"/>
        </w:rPr>
      </w:pPr>
      <w:r w:rsidRPr="000B213E">
        <w:rPr>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w:t>
      </w:r>
      <w:r w:rsidR="00E57CF6">
        <w:rPr>
          <w:sz w:val="24"/>
          <w:szCs w:val="24"/>
        </w:rPr>
        <w:t>законом N 131-ФЗ от 06.10.2003 «</w:t>
      </w:r>
      <w:r w:rsidRPr="000B213E">
        <w:rPr>
          <w:sz w:val="24"/>
          <w:szCs w:val="24"/>
        </w:rPr>
        <w:t>Об общих принципах организации местного самоуправления в РФ</w:t>
      </w:r>
      <w:r w:rsidR="00E57CF6">
        <w:rPr>
          <w:sz w:val="24"/>
          <w:szCs w:val="24"/>
        </w:rPr>
        <w:t>»</w:t>
      </w:r>
      <w:r w:rsidRPr="000B213E">
        <w:rPr>
          <w:sz w:val="24"/>
          <w:szCs w:val="24"/>
        </w:rPr>
        <w:t>, Федеральным законом N 210-ФЗ от 27.07.2010 "Об организации предоставления государственных и муниципальных услуг",</w:t>
      </w:r>
      <w:r>
        <w:rPr>
          <w:sz w:val="24"/>
          <w:szCs w:val="24"/>
        </w:rPr>
        <w:t xml:space="preserve"> н</w:t>
      </w:r>
      <w:r w:rsidRPr="00531E51">
        <w:rPr>
          <w:sz w:val="24"/>
          <w:szCs w:val="24"/>
        </w:rPr>
        <w:t xml:space="preserve">а основании протеста на постановление администрации Юрьевецкого муниципального района от </w:t>
      </w:r>
      <w:r w:rsidR="00E57CF6">
        <w:rPr>
          <w:sz w:val="24"/>
          <w:szCs w:val="24"/>
        </w:rPr>
        <w:t>24</w:t>
      </w:r>
      <w:r>
        <w:rPr>
          <w:sz w:val="24"/>
          <w:szCs w:val="24"/>
        </w:rPr>
        <w:t>.1</w:t>
      </w:r>
      <w:r w:rsidR="00E57CF6">
        <w:rPr>
          <w:sz w:val="24"/>
          <w:szCs w:val="24"/>
        </w:rPr>
        <w:t>1</w:t>
      </w:r>
      <w:r w:rsidRPr="00531E51">
        <w:rPr>
          <w:sz w:val="24"/>
          <w:szCs w:val="24"/>
        </w:rPr>
        <w:t>.20</w:t>
      </w:r>
      <w:r w:rsidR="00E57CF6">
        <w:rPr>
          <w:sz w:val="24"/>
          <w:szCs w:val="24"/>
        </w:rPr>
        <w:t>16</w:t>
      </w:r>
      <w:r w:rsidRPr="00531E51">
        <w:rPr>
          <w:sz w:val="24"/>
          <w:szCs w:val="24"/>
        </w:rPr>
        <w:t xml:space="preserve"> № </w:t>
      </w:r>
      <w:r w:rsidR="00E57CF6">
        <w:rPr>
          <w:sz w:val="24"/>
          <w:szCs w:val="24"/>
        </w:rPr>
        <w:t>535</w:t>
      </w:r>
      <w:r w:rsidRPr="00531E51">
        <w:rPr>
          <w:sz w:val="24"/>
          <w:szCs w:val="24"/>
        </w:rPr>
        <w:t xml:space="preserve"> </w:t>
      </w:r>
      <w:r w:rsidR="00E57CF6" w:rsidRPr="00E57CF6">
        <w:rPr>
          <w:bCs/>
          <w:sz w:val="24"/>
          <w:szCs w:val="24"/>
          <w:lang w:eastAsia="ar-SA"/>
        </w:rPr>
        <w:t>«Об утверждении административного регламента предоставления администрацией Юрьевецкого муниципального района муниципальной услуги «Присвоение адресов объектам недвижимости, установ</w:t>
      </w:r>
      <w:r w:rsidR="00E57CF6">
        <w:rPr>
          <w:bCs/>
          <w:sz w:val="24"/>
          <w:szCs w:val="24"/>
          <w:lang w:eastAsia="ar-SA"/>
        </w:rPr>
        <w:t>ление местоположений строениям»</w:t>
      </w:r>
      <w:r w:rsidRPr="00531E51">
        <w:rPr>
          <w:sz w:val="24"/>
          <w:szCs w:val="24"/>
        </w:rPr>
        <w:t xml:space="preserve"> №02-16-22 от 15.11.2022г. прокуратуры Юрьевецкого муниципального района Ивановской области</w:t>
      </w:r>
      <w:r>
        <w:rPr>
          <w:sz w:val="24"/>
          <w:szCs w:val="24"/>
        </w:rPr>
        <w:t xml:space="preserve">, </w:t>
      </w:r>
      <w:r w:rsidRPr="000B213E">
        <w:rPr>
          <w:sz w:val="24"/>
          <w:szCs w:val="24"/>
        </w:rPr>
        <w:t xml:space="preserve"> администрация Юрьевецкого муниципального района</w:t>
      </w:r>
      <w:r>
        <w:rPr>
          <w:sz w:val="24"/>
          <w:szCs w:val="24"/>
        </w:rPr>
        <w:t>.</w:t>
      </w:r>
      <w:r w:rsidR="006D52EB" w:rsidRPr="009A0A87">
        <w:rPr>
          <w:sz w:val="28"/>
          <w:szCs w:val="28"/>
        </w:rPr>
        <w:t xml:space="preserve"> </w:t>
      </w:r>
    </w:p>
    <w:p w:rsidR="006D52EB" w:rsidRPr="009A0A87" w:rsidRDefault="006D52EB" w:rsidP="006D52EB"/>
    <w:p w:rsidR="006D52EB" w:rsidRPr="009A0A87" w:rsidRDefault="006D52EB" w:rsidP="006D52EB">
      <w:pPr>
        <w:rPr>
          <w:sz w:val="28"/>
          <w:szCs w:val="28"/>
        </w:rPr>
      </w:pPr>
      <w:r w:rsidRPr="009A0A87">
        <w:rPr>
          <w:sz w:val="28"/>
          <w:szCs w:val="28"/>
        </w:rPr>
        <w:t>постановляет:</w:t>
      </w:r>
    </w:p>
    <w:p w:rsidR="00F73F42" w:rsidRPr="000B213E" w:rsidRDefault="00F73F42" w:rsidP="00F73F42">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 xml:space="preserve">Утвердить административный регламент предоставления </w:t>
      </w:r>
      <w:r w:rsidR="00791A95" w:rsidRPr="00791A95">
        <w:rPr>
          <w:rFonts w:ascii="Times New Roman" w:hAnsi="Times New Roman" w:cs="Times New Roman"/>
          <w:sz w:val="24"/>
          <w:szCs w:val="24"/>
        </w:rPr>
        <w:t xml:space="preserve">администрацией Юрьевецкого муниципального района </w:t>
      </w:r>
      <w:r w:rsidRPr="000B213E">
        <w:rPr>
          <w:rFonts w:ascii="Times New Roman" w:hAnsi="Times New Roman" w:cs="Times New Roman"/>
          <w:sz w:val="24"/>
          <w:szCs w:val="24"/>
        </w:rPr>
        <w:t xml:space="preserve">муниципальной услуги </w:t>
      </w:r>
      <w:r w:rsidR="00E57CF6" w:rsidRPr="00E57CF6">
        <w:rPr>
          <w:rFonts w:ascii="Times New Roman" w:hAnsi="Times New Roman" w:cs="Times New Roman"/>
          <w:sz w:val="24"/>
          <w:szCs w:val="24"/>
        </w:rPr>
        <w:t xml:space="preserve">«Присвоение адресов объектам недвижимости, установление местоположений строениям» </w:t>
      </w:r>
      <w:r w:rsidRPr="000B213E">
        <w:rPr>
          <w:rFonts w:ascii="Times New Roman" w:hAnsi="Times New Roman" w:cs="Times New Roman"/>
          <w:sz w:val="24"/>
          <w:szCs w:val="24"/>
        </w:rPr>
        <w:t>(прилагается).</w:t>
      </w:r>
    </w:p>
    <w:p w:rsidR="00F73F42" w:rsidRPr="000B213E" w:rsidRDefault="00F73F42" w:rsidP="00F73F42">
      <w:pPr>
        <w:ind w:firstLine="567"/>
        <w:jc w:val="both"/>
        <w:rPr>
          <w:sz w:val="24"/>
          <w:szCs w:val="24"/>
        </w:rPr>
      </w:pPr>
      <w:r w:rsidRPr="000B213E">
        <w:rPr>
          <w:sz w:val="24"/>
          <w:szCs w:val="24"/>
        </w:rPr>
        <w:t>2. Постановление администрации Юрьевецкого муниципального района от</w:t>
      </w:r>
      <w:r>
        <w:rPr>
          <w:sz w:val="24"/>
          <w:szCs w:val="24"/>
        </w:rPr>
        <w:t xml:space="preserve"> </w:t>
      </w:r>
      <w:r w:rsidR="00E57CF6">
        <w:rPr>
          <w:bCs/>
          <w:sz w:val="24"/>
          <w:szCs w:val="24"/>
          <w:lang w:eastAsia="ar-SA"/>
        </w:rPr>
        <w:t>24</w:t>
      </w:r>
      <w:r w:rsidRPr="000B213E">
        <w:rPr>
          <w:bCs/>
          <w:sz w:val="24"/>
          <w:szCs w:val="24"/>
          <w:lang w:eastAsia="ar-SA"/>
        </w:rPr>
        <w:t>.</w:t>
      </w:r>
      <w:r>
        <w:rPr>
          <w:bCs/>
          <w:sz w:val="24"/>
          <w:szCs w:val="24"/>
          <w:lang w:eastAsia="ar-SA"/>
        </w:rPr>
        <w:t>1</w:t>
      </w:r>
      <w:r w:rsidR="00E57CF6">
        <w:rPr>
          <w:bCs/>
          <w:sz w:val="24"/>
          <w:szCs w:val="24"/>
          <w:lang w:eastAsia="ar-SA"/>
        </w:rPr>
        <w:t>1</w:t>
      </w:r>
      <w:r w:rsidRPr="000B213E">
        <w:rPr>
          <w:bCs/>
          <w:sz w:val="24"/>
          <w:szCs w:val="24"/>
          <w:lang w:eastAsia="ar-SA"/>
        </w:rPr>
        <w:t>.20</w:t>
      </w:r>
      <w:r w:rsidR="00E57CF6">
        <w:rPr>
          <w:bCs/>
          <w:sz w:val="24"/>
          <w:szCs w:val="24"/>
          <w:lang w:eastAsia="ar-SA"/>
        </w:rPr>
        <w:t>16</w:t>
      </w:r>
      <w:r w:rsidRPr="000B213E">
        <w:rPr>
          <w:bCs/>
          <w:sz w:val="24"/>
          <w:szCs w:val="24"/>
          <w:lang w:eastAsia="ar-SA"/>
        </w:rPr>
        <w:t xml:space="preserve"> г. № </w:t>
      </w:r>
      <w:r w:rsidR="00E57CF6">
        <w:rPr>
          <w:bCs/>
          <w:sz w:val="24"/>
          <w:szCs w:val="24"/>
          <w:lang w:eastAsia="ar-SA"/>
        </w:rPr>
        <w:t>535</w:t>
      </w:r>
      <w:r>
        <w:rPr>
          <w:bCs/>
          <w:sz w:val="24"/>
          <w:szCs w:val="24"/>
          <w:lang w:eastAsia="ar-SA"/>
        </w:rPr>
        <w:t xml:space="preserve"> </w:t>
      </w:r>
      <w:r w:rsidR="00E57CF6" w:rsidRPr="00E57CF6">
        <w:rPr>
          <w:bCs/>
          <w:sz w:val="24"/>
          <w:szCs w:val="24"/>
          <w:lang w:eastAsia="ar-SA"/>
        </w:rPr>
        <w:t xml:space="preserve">«Об утверждении административного регламента предоставления </w:t>
      </w:r>
      <w:r w:rsidR="00791A95" w:rsidRPr="00791A95">
        <w:rPr>
          <w:bCs/>
          <w:sz w:val="24"/>
          <w:szCs w:val="24"/>
          <w:lang w:eastAsia="ar-SA"/>
        </w:rPr>
        <w:t xml:space="preserve">администрацией Юрьевецкого муниципального района </w:t>
      </w:r>
      <w:r w:rsidR="00E57CF6" w:rsidRPr="00E57CF6">
        <w:rPr>
          <w:bCs/>
          <w:sz w:val="24"/>
          <w:szCs w:val="24"/>
          <w:lang w:eastAsia="ar-SA"/>
        </w:rPr>
        <w:t>муниципальной услуги «Присвоение адресов объектам недвижимости, установ</w:t>
      </w:r>
      <w:r w:rsidR="00E57CF6">
        <w:rPr>
          <w:bCs/>
          <w:sz w:val="24"/>
          <w:szCs w:val="24"/>
          <w:lang w:eastAsia="ar-SA"/>
        </w:rPr>
        <w:t>ление местоположений строениям»</w:t>
      </w:r>
      <w:r w:rsidRPr="000B213E">
        <w:rPr>
          <w:sz w:val="24"/>
          <w:szCs w:val="24"/>
        </w:rPr>
        <w:t xml:space="preserve"> считать утратившим силу. </w:t>
      </w:r>
    </w:p>
    <w:p w:rsidR="00F73F42" w:rsidRDefault="00F73F42" w:rsidP="00F73F42">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 xml:space="preserve">3. </w:t>
      </w:r>
      <w:r w:rsidRPr="00531E51">
        <w:rPr>
          <w:rFonts w:ascii="Times New Roman" w:hAnsi="Times New Roman" w:cs="Times New Roman"/>
          <w:sz w:val="24"/>
          <w:szCs w:val="24"/>
        </w:rPr>
        <w:t>Постановления администрации Юрьевецкого муниципального района от 30.09.2021г. №30</w:t>
      </w:r>
      <w:r w:rsidR="00E57CF6">
        <w:rPr>
          <w:rFonts w:ascii="Times New Roman" w:hAnsi="Times New Roman" w:cs="Times New Roman"/>
          <w:sz w:val="24"/>
          <w:szCs w:val="24"/>
        </w:rPr>
        <w:t>6</w:t>
      </w:r>
      <w:r w:rsidRPr="00531E51">
        <w:rPr>
          <w:rFonts w:ascii="Times New Roman" w:hAnsi="Times New Roman" w:cs="Times New Roman"/>
          <w:sz w:val="24"/>
          <w:szCs w:val="24"/>
        </w:rPr>
        <w:t xml:space="preserve"> </w:t>
      </w:r>
      <w:r w:rsidR="00E57CF6" w:rsidRPr="00E57CF6">
        <w:rPr>
          <w:rFonts w:ascii="Times New Roman" w:hAnsi="Times New Roman" w:cs="Times New Roman"/>
          <w:sz w:val="24"/>
          <w:szCs w:val="24"/>
        </w:rPr>
        <w:t>О внесении изменений в Постановление администрации Юрьевецкого муниципального района от 24.11.2016г. № 535 «Об утверждении административного регламента предоставления администрацией Юрьевецкого муниципального района муниципальной услуги «Присвоение адресов объектам недвижимости, установление местоположений строениям»</w:t>
      </w:r>
      <w:r w:rsidR="00E57CF6">
        <w:rPr>
          <w:rFonts w:ascii="Times New Roman" w:hAnsi="Times New Roman" w:cs="Times New Roman"/>
          <w:sz w:val="24"/>
          <w:szCs w:val="24"/>
        </w:rPr>
        <w:t xml:space="preserve"> считать утратившим силу.</w:t>
      </w:r>
    </w:p>
    <w:p w:rsidR="00F73F42" w:rsidRPr="000B213E" w:rsidRDefault="00F73F42" w:rsidP="00F73F42">
      <w:pPr>
        <w:pStyle w:val="ConsPlusNormal"/>
        <w:ind w:firstLine="539"/>
        <w:jc w:val="both"/>
        <w:rPr>
          <w:rFonts w:ascii="Times New Roman" w:hAnsi="Times New Roman" w:cs="Times New Roman"/>
          <w:sz w:val="24"/>
          <w:szCs w:val="24"/>
        </w:rPr>
      </w:pPr>
      <w:r w:rsidRPr="000B213E">
        <w:rPr>
          <w:rFonts w:ascii="Times New Roman" w:eastAsia="TimesNewRomanPSMT" w:hAnsi="Times New Roman" w:cs="Times New Roman"/>
          <w:sz w:val="24"/>
          <w:szCs w:val="24"/>
        </w:rPr>
        <w:t xml:space="preserve">4. </w:t>
      </w:r>
      <w:r w:rsidRPr="000B213E">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0B213E" w:rsidRDefault="00F73F42" w:rsidP="00F73F42">
      <w:pPr>
        <w:shd w:val="clear" w:color="auto" w:fill="FFFFFF"/>
        <w:ind w:firstLine="539"/>
        <w:jc w:val="both"/>
        <w:rPr>
          <w:sz w:val="24"/>
          <w:szCs w:val="24"/>
        </w:rPr>
      </w:pPr>
      <w:r w:rsidRPr="000B213E">
        <w:rPr>
          <w:sz w:val="24"/>
          <w:szCs w:val="24"/>
        </w:rPr>
        <w:t xml:space="preserve">5. Контроль исполнения настоящего постановления возложить на начальника </w:t>
      </w:r>
      <w:r>
        <w:rPr>
          <w:sz w:val="24"/>
          <w:szCs w:val="24"/>
        </w:rPr>
        <w:t xml:space="preserve">управления </w:t>
      </w:r>
      <w:r w:rsidRPr="000B213E">
        <w:rPr>
          <w:sz w:val="24"/>
          <w:szCs w:val="24"/>
        </w:rPr>
        <w:t>архитектуры</w:t>
      </w:r>
      <w:r>
        <w:rPr>
          <w:sz w:val="24"/>
          <w:szCs w:val="24"/>
        </w:rPr>
        <w:t>, строительства и развития инфраструктуры</w:t>
      </w:r>
      <w:r w:rsidRPr="000B213E">
        <w:rPr>
          <w:sz w:val="24"/>
          <w:szCs w:val="24"/>
        </w:rPr>
        <w:t xml:space="preserve"> </w:t>
      </w:r>
      <w:r>
        <w:rPr>
          <w:sz w:val="24"/>
          <w:szCs w:val="24"/>
        </w:rPr>
        <w:t>Фащевского А.С.</w:t>
      </w:r>
    </w:p>
    <w:p w:rsidR="00F73F42" w:rsidRPr="000B213E" w:rsidRDefault="00F73F42" w:rsidP="00F73F42">
      <w:pPr>
        <w:jc w:val="both"/>
        <w:rPr>
          <w:sz w:val="24"/>
          <w:szCs w:val="24"/>
        </w:rPr>
      </w:pPr>
    </w:p>
    <w:p w:rsidR="00F73F42" w:rsidRPr="000B213E" w:rsidRDefault="00F73F42" w:rsidP="00F73F42">
      <w:pPr>
        <w:jc w:val="both"/>
        <w:rPr>
          <w:sz w:val="24"/>
          <w:szCs w:val="24"/>
        </w:rPr>
      </w:pPr>
    </w:p>
    <w:p w:rsidR="00F73F42" w:rsidRPr="000B213E" w:rsidRDefault="00F73F42" w:rsidP="00F73F42">
      <w:pPr>
        <w:jc w:val="both"/>
        <w:rPr>
          <w:b/>
          <w:sz w:val="24"/>
          <w:szCs w:val="24"/>
        </w:rPr>
      </w:pPr>
      <w:r w:rsidRPr="000B213E">
        <w:rPr>
          <w:b/>
          <w:sz w:val="24"/>
          <w:szCs w:val="24"/>
        </w:rPr>
        <w:t xml:space="preserve">Глава Юрьевецкого муниципального района                </w:t>
      </w:r>
      <w:r>
        <w:rPr>
          <w:b/>
          <w:sz w:val="24"/>
          <w:szCs w:val="24"/>
        </w:rPr>
        <w:t xml:space="preserve">                      </w:t>
      </w:r>
      <w:r w:rsidRPr="000B213E">
        <w:rPr>
          <w:b/>
          <w:sz w:val="24"/>
          <w:szCs w:val="24"/>
        </w:rPr>
        <w:t xml:space="preserve"> </w:t>
      </w:r>
      <w:r>
        <w:rPr>
          <w:b/>
          <w:sz w:val="24"/>
          <w:szCs w:val="24"/>
        </w:rPr>
        <w:t>С.В. Жубаркин</w:t>
      </w:r>
      <w:r w:rsidRPr="000B213E">
        <w:rPr>
          <w:b/>
          <w:sz w:val="24"/>
          <w:szCs w:val="24"/>
        </w:rPr>
        <w:t xml:space="preserve">  </w:t>
      </w:r>
    </w:p>
    <w:p w:rsidR="001B6E89" w:rsidRDefault="001B6E89">
      <w:pPr>
        <w:rPr>
          <w:b/>
          <w:sz w:val="28"/>
          <w:szCs w:val="28"/>
        </w:rPr>
      </w:pPr>
    </w:p>
    <w:p w:rsidR="001B6E89" w:rsidRDefault="001B6E89">
      <w:pPr>
        <w:rPr>
          <w:b/>
          <w:sz w:val="28"/>
          <w:szCs w:val="28"/>
        </w:rPr>
      </w:pPr>
    </w:p>
    <w:p w:rsidR="00E57CF6" w:rsidRPr="001B221A" w:rsidRDefault="00E57CF6" w:rsidP="00E57CF6">
      <w:pPr>
        <w:pStyle w:val="ConsPlusNormal"/>
        <w:jc w:val="right"/>
        <w:outlineLvl w:val="0"/>
        <w:rPr>
          <w:rFonts w:ascii="Times New Roman" w:hAnsi="Times New Roman" w:cs="Times New Roman"/>
          <w:sz w:val="20"/>
        </w:rPr>
      </w:pPr>
      <w:r w:rsidRPr="001B221A">
        <w:rPr>
          <w:rFonts w:ascii="Times New Roman" w:hAnsi="Times New Roman" w:cs="Times New Roman"/>
          <w:sz w:val="20"/>
        </w:rPr>
        <w:t>Приложение к постановлению</w:t>
      </w:r>
    </w:p>
    <w:p w:rsidR="00E57CF6" w:rsidRPr="001B221A"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администрации Юрьевецкого</w:t>
      </w:r>
    </w:p>
    <w:p w:rsidR="00E57CF6"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муниципального района</w:t>
      </w:r>
    </w:p>
    <w:p w:rsidR="00E57CF6" w:rsidRPr="001B221A"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 xml:space="preserve">от </w:t>
      </w:r>
      <w:r>
        <w:rPr>
          <w:rFonts w:ascii="Times New Roman" w:hAnsi="Times New Roman" w:cs="Times New Roman"/>
          <w:sz w:val="20"/>
        </w:rPr>
        <w:t>2</w:t>
      </w:r>
      <w:r w:rsidR="00791A95">
        <w:rPr>
          <w:rFonts w:ascii="Times New Roman" w:hAnsi="Times New Roman" w:cs="Times New Roman"/>
          <w:sz w:val="20"/>
        </w:rPr>
        <w:t>2</w:t>
      </w:r>
      <w:r>
        <w:rPr>
          <w:rFonts w:ascii="Times New Roman" w:hAnsi="Times New Roman" w:cs="Times New Roman"/>
          <w:sz w:val="20"/>
        </w:rPr>
        <w:t>.11</w:t>
      </w:r>
      <w:r w:rsidRPr="001B221A">
        <w:rPr>
          <w:rFonts w:ascii="Times New Roman" w:hAnsi="Times New Roman" w:cs="Times New Roman"/>
          <w:sz w:val="20"/>
        </w:rPr>
        <w:t>.20</w:t>
      </w:r>
      <w:r w:rsidR="00791A95">
        <w:rPr>
          <w:rFonts w:ascii="Times New Roman" w:hAnsi="Times New Roman" w:cs="Times New Roman"/>
          <w:sz w:val="20"/>
        </w:rPr>
        <w:t>22</w:t>
      </w:r>
      <w:r w:rsidRPr="001B221A">
        <w:rPr>
          <w:rFonts w:ascii="Times New Roman" w:hAnsi="Times New Roman" w:cs="Times New Roman"/>
          <w:sz w:val="20"/>
        </w:rPr>
        <w:t>г</w:t>
      </w:r>
      <w:r>
        <w:rPr>
          <w:rFonts w:ascii="Times New Roman" w:hAnsi="Times New Roman" w:cs="Times New Roman"/>
          <w:sz w:val="20"/>
        </w:rPr>
        <w:t xml:space="preserve">. </w:t>
      </w:r>
      <w:r w:rsidRPr="001B221A">
        <w:rPr>
          <w:rFonts w:ascii="Times New Roman" w:hAnsi="Times New Roman" w:cs="Times New Roman"/>
          <w:sz w:val="20"/>
        </w:rPr>
        <w:t>№</w:t>
      </w:r>
      <w:r>
        <w:rPr>
          <w:rFonts w:ascii="Times New Roman" w:hAnsi="Times New Roman" w:cs="Times New Roman"/>
          <w:sz w:val="20"/>
        </w:rPr>
        <w:t xml:space="preserve"> </w:t>
      </w:r>
      <w:r w:rsidR="00791A95">
        <w:rPr>
          <w:rFonts w:ascii="Times New Roman" w:hAnsi="Times New Roman" w:cs="Times New Roman"/>
          <w:sz w:val="20"/>
        </w:rPr>
        <w:t>443</w:t>
      </w:r>
    </w:p>
    <w:p w:rsidR="00E57CF6" w:rsidRPr="001B221A"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 xml:space="preserve"> </w:t>
      </w:r>
    </w:p>
    <w:p w:rsidR="00E57CF6" w:rsidRPr="001B221A" w:rsidRDefault="00E57CF6" w:rsidP="00E57CF6">
      <w:pPr>
        <w:pStyle w:val="ConsPlusNormal"/>
        <w:jc w:val="right"/>
        <w:rPr>
          <w:rFonts w:ascii="Times New Roman" w:hAnsi="Times New Roman" w:cs="Times New Roman"/>
          <w:sz w:val="24"/>
          <w:szCs w:val="24"/>
        </w:rPr>
      </w:pPr>
    </w:p>
    <w:p w:rsidR="00E57CF6" w:rsidRPr="001B221A" w:rsidRDefault="00E57CF6" w:rsidP="00E57CF6">
      <w:pPr>
        <w:pStyle w:val="ConsPlusTitle"/>
        <w:jc w:val="center"/>
        <w:rPr>
          <w:rFonts w:ascii="Times New Roman" w:hAnsi="Times New Roman" w:cs="Times New Roman"/>
          <w:sz w:val="24"/>
          <w:szCs w:val="24"/>
        </w:rPr>
      </w:pPr>
      <w:bookmarkStart w:id="1" w:name="P41"/>
      <w:bookmarkEnd w:id="1"/>
      <w:r w:rsidRPr="001B221A">
        <w:rPr>
          <w:rFonts w:ascii="Times New Roman" w:hAnsi="Times New Roman" w:cs="Times New Roman"/>
          <w:sz w:val="24"/>
          <w:szCs w:val="24"/>
        </w:rPr>
        <w:t>АДМИНИСТРАТИВНЫЙ РЕГЛАМЕНТ</w:t>
      </w:r>
    </w:p>
    <w:p w:rsidR="00E57CF6" w:rsidRPr="001B221A" w:rsidRDefault="00E57CF6" w:rsidP="00E57CF6">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ПРЕДОСТАВЛЕНИЯ АДМИНИСТРАЦИЕЙ ЮРЬЕВЕЦКОГО МУНИЦИПАЛЬНОГО</w:t>
      </w:r>
      <w:r w:rsidR="00791A95">
        <w:rPr>
          <w:rFonts w:ascii="Times New Roman" w:hAnsi="Times New Roman" w:cs="Times New Roman"/>
          <w:sz w:val="24"/>
          <w:szCs w:val="24"/>
        </w:rPr>
        <w:t xml:space="preserve"> </w:t>
      </w:r>
      <w:r w:rsidRPr="001B221A">
        <w:rPr>
          <w:rFonts w:ascii="Times New Roman" w:hAnsi="Times New Roman" w:cs="Times New Roman"/>
          <w:sz w:val="24"/>
          <w:szCs w:val="24"/>
        </w:rPr>
        <w:t>РАЙОНА МУНИЦИПАЛЬНОЙ УСЛУГИ "ПРИСВОЕНИЕ АДРЕСОВ ОБЪЕКТАМ</w:t>
      </w:r>
      <w:r w:rsidR="00791A95">
        <w:rPr>
          <w:rFonts w:ascii="Times New Roman" w:hAnsi="Times New Roman" w:cs="Times New Roman"/>
          <w:sz w:val="24"/>
          <w:szCs w:val="24"/>
        </w:rPr>
        <w:t xml:space="preserve"> </w:t>
      </w:r>
      <w:r w:rsidRPr="001B221A">
        <w:rPr>
          <w:rFonts w:ascii="Times New Roman" w:hAnsi="Times New Roman" w:cs="Times New Roman"/>
          <w:sz w:val="24"/>
          <w:szCs w:val="24"/>
        </w:rPr>
        <w:t>НЕДВИЖИМОСТИ, УСТАНОВЛЕНИЕ МЕСТОПОЛОЖЕНИЙ СТРОЕНИЯМ"</w:t>
      </w:r>
    </w:p>
    <w:p w:rsidR="00E57CF6" w:rsidRPr="001B221A" w:rsidRDefault="00E57CF6" w:rsidP="00E57CF6">
      <w:pPr>
        <w:spacing w:after="1"/>
      </w:pPr>
    </w:p>
    <w:p w:rsidR="00E57CF6" w:rsidRPr="001B221A" w:rsidRDefault="00E57CF6" w:rsidP="00E57CF6">
      <w:pPr>
        <w:pStyle w:val="ConsPlusNormal"/>
        <w:jc w:val="center"/>
        <w:rPr>
          <w:rFonts w:ascii="Times New Roman" w:hAnsi="Times New Roman" w:cs="Times New Roman"/>
          <w:sz w:val="24"/>
          <w:szCs w:val="24"/>
        </w:rPr>
      </w:pPr>
    </w:p>
    <w:p w:rsidR="00E57CF6" w:rsidRPr="001B221A" w:rsidRDefault="00E57CF6" w:rsidP="00E57CF6">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1. Общие положения</w:t>
      </w:r>
    </w:p>
    <w:p w:rsidR="00E57CF6" w:rsidRPr="001B221A" w:rsidRDefault="00E57CF6" w:rsidP="00E57CF6">
      <w:pPr>
        <w:pStyle w:val="ConsPlusNormal"/>
        <w:rPr>
          <w:rFonts w:ascii="Times New Roman" w:hAnsi="Times New Roman" w:cs="Times New Roman"/>
          <w:sz w:val="24"/>
          <w:szCs w:val="24"/>
        </w:rPr>
      </w:pP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1.1. Административный регламент предоставления муниципальной услуги "Присвоение, адресов объектам недвижимости, установление местоположений строениям" (далее -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1.2. Цели разработки Регламента - реализация прав физических и юридических лиц на обращение по вопросу присвоения объекту адресации адреса, изменения и аннулирования такого адреса и повышение качества рассмотрения таких обращений, создание комфортных условий для получения муниципальной услуги, снижение административных барьеров, достижение открытости и прозрачности работы, связанной с предоставлением муниципальной услуги.</w:t>
      </w:r>
    </w:p>
    <w:p w:rsidR="00E57CF6" w:rsidRDefault="00E57CF6" w:rsidP="00E57CF6">
      <w:pPr>
        <w:pStyle w:val="ConsPlusNormal"/>
        <w:spacing w:before="220" w:after="240"/>
        <w:ind w:firstLine="540"/>
        <w:jc w:val="both"/>
        <w:rPr>
          <w:rFonts w:ascii="Times New Roman" w:hAnsi="Times New Roman" w:cs="Times New Roman"/>
          <w:sz w:val="24"/>
          <w:szCs w:val="24"/>
        </w:rPr>
      </w:pPr>
      <w:r w:rsidRPr="001B221A">
        <w:rPr>
          <w:rFonts w:ascii="Times New Roman" w:hAnsi="Times New Roman" w:cs="Times New Roman"/>
          <w:sz w:val="24"/>
          <w:szCs w:val="24"/>
        </w:rPr>
        <w:t>1.3. Настоящий Регламент устанавливает требования к предоставлению муниципальной услуги, определяет сроки и последовательность административных действий (процедур) при рассмотрении обращений физических и юридических лиц.</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1.4. Правом на получение муниципальной услуги, указанной в настоящем Регламенте, обладают физические и юридические лица (далее именуемые заявители) - собственники объекта адресации, а также обладатели следующих вещных прав на объект адресации: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право хозяйственного ведения;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право оперативного управления;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право пожизненно наследуемого владения;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право постоянного (бессрочного) пользования.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имени юридического лица могут выступать лица, имеющие право действовать от имени юридического лица без доверенности на основании закона или учредительных документов юридического лица.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От имени заявителя вправе обратиться кадастровый инженер, выполняющий на </w:t>
      </w:r>
      <w:r w:rsidRPr="001B221A">
        <w:rPr>
          <w:rFonts w:ascii="Times New Roman" w:hAnsi="Times New Roman" w:cs="Times New Roman"/>
          <w:sz w:val="24"/>
          <w:szCs w:val="24"/>
        </w:rPr>
        <w:lastRenderedPageBreak/>
        <w:t>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A6555" w:rsidRDefault="000A6555" w:rsidP="000A6555">
      <w:pPr>
        <w:pStyle w:val="ConsPlusNormal"/>
        <w:ind w:firstLine="540"/>
        <w:jc w:val="both"/>
        <w:rPr>
          <w:rFonts w:ascii="Times New Roman" w:hAnsi="Times New Roman" w:cs="Times New Roman"/>
          <w:sz w:val="24"/>
          <w:szCs w:val="24"/>
        </w:rPr>
      </w:pPr>
    </w:p>
    <w:p w:rsidR="00E57CF6" w:rsidRPr="001B221A" w:rsidRDefault="00E57CF6" w:rsidP="000A655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1.5. Под предоставлением муниципальной услуги в электронной форме в настоящем Регламенте понимается направление, передача, получение, выдача соответствующих заявлений, документов и сведений с использованием информационно-телекоммуникационных сетей общего пользования, в том числе сети "Интернет",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или регионального портала государственных и муниципальных услуг по адресу: www.pgu.ivanovoobl.ru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вместе именуемых "Порталы", в порядке, установленном законодательством Российской Федерации..</w:t>
      </w:r>
    </w:p>
    <w:p w:rsidR="00E57CF6" w:rsidRPr="001B221A" w:rsidRDefault="00E57CF6"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2. Стандарт предоставления муниципальной услуги</w:t>
      </w:r>
    </w:p>
    <w:p w:rsidR="00E57CF6" w:rsidRPr="001B221A" w:rsidRDefault="00E57CF6" w:rsidP="00E57CF6">
      <w:pPr>
        <w:pStyle w:val="ConsPlusNormal"/>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 Наименование муниципальной услуги: "Присвоение адресов объектам недвижимости, установление местоположений строениям".</w:t>
      </w:r>
    </w:p>
    <w:p w:rsidR="000A6555" w:rsidRDefault="000A6555" w:rsidP="000A6555">
      <w:pPr>
        <w:pStyle w:val="ConsPlusNormal"/>
        <w:ind w:firstLine="540"/>
        <w:jc w:val="both"/>
        <w:rPr>
          <w:rFonts w:ascii="Times New Roman" w:hAnsi="Times New Roman" w:cs="Times New Roman"/>
          <w:sz w:val="24"/>
          <w:szCs w:val="24"/>
        </w:rPr>
      </w:pPr>
    </w:p>
    <w:p w:rsidR="00E57CF6" w:rsidRPr="001B221A" w:rsidRDefault="00E57CF6" w:rsidP="000A655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2.2. Административный регламент предоставления муниципальной услуги "Присвоение адресов объектам недвижимости, установление местоположений строениям" определяет сроки и последовательность действий (административных процедур) при осуществлении полномочий по присвоению адресов объектам недвижимости, установлению местоположений строениям, не являющимся объектами недвижимости, на территории Юрьевецкого городского поселения.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Присвоение адресов объектам недвижимости, установление местоположений строениям на территории Юрьевецкого городского поселения осуществляется Администрацией Юрьевецкого муниципального района, в лице Управления архитектуры, строительства и развития инфраструктуры (далее по тексту - Управление).</w:t>
      </w:r>
    </w:p>
    <w:p w:rsidR="00E57CF6" w:rsidRPr="001B221A" w:rsidRDefault="00E57CF6" w:rsidP="00E57CF6">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Место нахождения и почтовый адрес Управления:</w:t>
      </w:r>
    </w:p>
    <w:p w:rsidR="00E57CF6" w:rsidRPr="001B221A" w:rsidRDefault="00E57CF6" w:rsidP="00E57CF6">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155450, г. Юрьевец, ул. Советская, д. 37, каб</w:t>
      </w:r>
      <w:r w:rsidR="00791A95">
        <w:rPr>
          <w:rFonts w:ascii="Times New Roman" w:hAnsi="Times New Roman" w:cs="Times New Roman"/>
          <w:sz w:val="24"/>
          <w:szCs w:val="24"/>
        </w:rPr>
        <w:t>.</w:t>
      </w:r>
      <w:r w:rsidRPr="001B221A">
        <w:rPr>
          <w:rFonts w:ascii="Times New Roman" w:hAnsi="Times New Roman" w:cs="Times New Roman"/>
          <w:sz w:val="24"/>
          <w:szCs w:val="24"/>
        </w:rPr>
        <w:t xml:space="preserve"> </w:t>
      </w:r>
      <w:r w:rsidR="00791A95">
        <w:rPr>
          <w:rFonts w:ascii="Times New Roman" w:hAnsi="Times New Roman" w:cs="Times New Roman"/>
          <w:sz w:val="24"/>
          <w:szCs w:val="24"/>
        </w:rPr>
        <w:t>№</w:t>
      </w:r>
      <w:r w:rsidRPr="001B221A">
        <w:rPr>
          <w:rFonts w:ascii="Times New Roman" w:hAnsi="Times New Roman" w:cs="Times New Roman"/>
          <w:sz w:val="24"/>
          <w:szCs w:val="24"/>
        </w:rPr>
        <w:t>14;</w:t>
      </w:r>
    </w:p>
    <w:p w:rsidR="00E57CF6" w:rsidRPr="001B221A" w:rsidRDefault="00E57CF6" w:rsidP="00E57CF6">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 xml:space="preserve">адрес электронной почты: </w:t>
      </w:r>
      <w:r w:rsidR="005E56D2">
        <w:rPr>
          <w:rStyle w:val="aa"/>
          <w:rFonts w:ascii="Times New Roman" w:hAnsi="Times New Roman" w:cs="Times New Roman"/>
          <w:sz w:val="24"/>
          <w:szCs w:val="24"/>
          <w:lang w:val="en-US"/>
        </w:rPr>
        <w:fldChar w:fldCharType="begin"/>
      </w:r>
      <w:r w:rsidR="005E56D2" w:rsidRPr="005E56D2">
        <w:rPr>
          <w:rStyle w:val="aa"/>
          <w:rFonts w:ascii="Times New Roman" w:hAnsi="Times New Roman" w:cs="Times New Roman"/>
          <w:sz w:val="24"/>
          <w:szCs w:val="24"/>
        </w:rPr>
        <w:instrText xml:space="preserve"> </w:instrText>
      </w:r>
      <w:r w:rsidR="005E56D2">
        <w:rPr>
          <w:rStyle w:val="aa"/>
          <w:rFonts w:ascii="Times New Roman" w:hAnsi="Times New Roman" w:cs="Times New Roman"/>
          <w:sz w:val="24"/>
          <w:szCs w:val="24"/>
          <w:lang w:val="en-US"/>
        </w:rPr>
        <w:instrText>HYPERLINK</w:instrText>
      </w:r>
      <w:r w:rsidR="005E56D2" w:rsidRPr="005E56D2">
        <w:rPr>
          <w:rStyle w:val="aa"/>
          <w:rFonts w:ascii="Times New Roman" w:hAnsi="Times New Roman" w:cs="Times New Roman"/>
          <w:sz w:val="24"/>
          <w:szCs w:val="24"/>
        </w:rPr>
        <w:instrText xml:space="preserve"> "</w:instrText>
      </w:r>
      <w:r w:rsidR="005E56D2">
        <w:rPr>
          <w:rStyle w:val="aa"/>
          <w:rFonts w:ascii="Times New Roman" w:hAnsi="Times New Roman" w:cs="Times New Roman"/>
          <w:sz w:val="24"/>
          <w:szCs w:val="24"/>
          <w:lang w:val="en-US"/>
        </w:rPr>
        <w:instrText>mailto</w:instrText>
      </w:r>
      <w:r w:rsidR="005E56D2" w:rsidRPr="005E56D2">
        <w:rPr>
          <w:rStyle w:val="aa"/>
          <w:rFonts w:ascii="Times New Roman" w:hAnsi="Times New Roman" w:cs="Times New Roman"/>
          <w:sz w:val="24"/>
          <w:szCs w:val="24"/>
        </w:rPr>
        <w:instrText>:</w:instrText>
      </w:r>
      <w:r w:rsidR="005E56D2">
        <w:rPr>
          <w:rStyle w:val="aa"/>
          <w:rFonts w:ascii="Times New Roman" w:hAnsi="Times New Roman" w:cs="Times New Roman"/>
          <w:sz w:val="24"/>
          <w:szCs w:val="24"/>
          <w:lang w:val="en-US"/>
        </w:rPr>
        <w:instrText>yurevets</w:instrText>
      </w:r>
      <w:r w:rsidR="005E56D2" w:rsidRPr="005E56D2">
        <w:rPr>
          <w:rStyle w:val="aa"/>
          <w:rFonts w:ascii="Times New Roman" w:hAnsi="Times New Roman" w:cs="Times New Roman"/>
          <w:sz w:val="24"/>
          <w:szCs w:val="24"/>
        </w:rPr>
        <w:instrText>@</w:instrText>
      </w:r>
      <w:r w:rsidR="005E56D2">
        <w:rPr>
          <w:rStyle w:val="aa"/>
          <w:rFonts w:ascii="Times New Roman" w:hAnsi="Times New Roman" w:cs="Times New Roman"/>
          <w:sz w:val="24"/>
          <w:szCs w:val="24"/>
          <w:lang w:val="en-US"/>
        </w:rPr>
        <w:instrText>ivreg</w:instrText>
      </w:r>
      <w:r w:rsidR="005E56D2" w:rsidRPr="005E56D2">
        <w:rPr>
          <w:rStyle w:val="aa"/>
          <w:rFonts w:ascii="Times New Roman" w:hAnsi="Times New Roman" w:cs="Times New Roman"/>
          <w:sz w:val="24"/>
          <w:szCs w:val="24"/>
        </w:rPr>
        <w:instrText>.</w:instrText>
      </w:r>
      <w:r w:rsidR="005E56D2">
        <w:rPr>
          <w:rStyle w:val="aa"/>
          <w:rFonts w:ascii="Times New Roman" w:hAnsi="Times New Roman" w:cs="Times New Roman"/>
          <w:sz w:val="24"/>
          <w:szCs w:val="24"/>
          <w:lang w:val="en-US"/>
        </w:rPr>
        <w:instrText>ru</w:instrText>
      </w:r>
      <w:r w:rsidR="005E56D2" w:rsidRPr="005E56D2">
        <w:rPr>
          <w:rStyle w:val="aa"/>
          <w:rFonts w:ascii="Times New Roman" w:hAnsi="Times New Roman" w:cs="Times New Roman"/>
          <w:sz w:val="24"/>
          <w:szCs w:val="24"/>
        </w:rPr>
        <w:instrText xml:space="preserve">" </w:instrText>
      </w:r>
      <w:r w:rsidR="005E56D2">
        <w:rPr>
          <w:rStyle w:val="aa"/>
          <w:rFonts w:ascii="Times New Roman" w:hAnsi="Times New Roman" w:cs="Times New Roman"/>
          <w:sz w:val="24"/>
          <w:szCs w:val="24"/>
          <w:lang w:val="en-US"/>
        </w:rPr>
        <w:fldChar w:fldCharType="separate"/>
      </w:r>
      <w:r w:rsidRPr="001B221A">
        <w:rPr>
          <w:rStyle w:val="aa"/>
          <w:rFonts w:ascii="Times New Roman" w:hAnsi="Times New Roman" w:cs="Times New Roman"/>
          <w:sz w:val="24"/>
          <w:szCs w:val="24"/>
          <w:lang w:val="en-US"/>
        </w:rPr>
        <w:t>yurevets</w:t>
      </w:r>
      <w:r w:rsidRPr="001B221A">
        <w:rPr>
          <w:rStyle w:val="aa"/>
          <w:rFonts w:ascii="Times New Roman" w:hAnsi="Times New Roman" w:cs="Times New Roman"/>
          <w:sz w:val="24"/>
          <w:szCs w:val="24"/>
        </w:rPr>
        <w:t>@</w:t>
      </w:r>
      <w:r w:rsidRPr="001B221A">
        <w:rPr>
          <w:rStyle w:val="aa"/>
          <w:rFonts w:ascii="Times New Roman" w:hAnsi="Times New Roman" w:cs="Times New Roman"/>
          <w:sz w:val="24"/>
          <w:szCs w:val="24"/>
          <w:lang w:val="en-US"/>
        </w:rPr>
        <w:t>ivreg</w:t>
      </w:r>
      <w:r w:rsidRPr="001B221A">
        <w:rPr>
          <w:rStyle w:val="aa"/>
          <w:rFonts w:ascii="Times New Roman" w:hAnsi="Times New Roman" w:cs="Times New Roman"/>
          <w:sz w:val="24"/>
          <w:szCs w:val="24"/>
        </w:rPr>
        <w:t>.</w:t>
      </w:r>
      <w:proofErr w:type="spellStart"/>
      <w:r w:rsidRPr="001B221A">
        <w:rPr>
          <w:rStyle w:val="aa"/>
          <w:rFonts w:ascii="Times New Roman" w:hAnsi="Times New Roman" w:cs="Times New Roman"/>
          <w:sz w:val="24"/>
          <w:szCs w:val="24"/>
          <w:lang w:val="en-US"/>
        </w:rPr>
        <w:t>ru</w:t>
      </w:r>
      <w:proofErr w:type="spellEnd"/>
      <w:r w:rsidR="005E56D2">
        <w:rPr>
          <w:rStyle w:val="aa"/>
          <w:rFonts w:ascii="Times New Roman" w:hAnsi="Times New Roman" w:cs="Times New Roman"/>
          <w:sz w:val="24"/>
          <w:szCs w:val="24"/>
          <w:lang w:val="en-US"/>
        </w:rPr>
        <w:fldChar w:fldCharType="end"/>
      </w:r>
      <w:r w:rsidRPr="001B221A">
        <w:rPr>
          <w:rFonts w:ascii="Times New Roman" w:hAnsi="Times New Roman" w:cs="Times New Roman"/>
          <w:sz w:val="24"/>
          <w:szCs w:val="24"/>
        </w:rPr>
        <w:t>;</w:t>
      </w:r>
    </w:p>
    <w:p w:rsidR="00E57CF6" w:rsidRPr="001B221A" w:rsidRDefault="00E57CF6" w:rsidP="00E57CF6">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адрес сайта в сети Интернет: http://</w:t>
      </w:r>
      <w:r w:rsidRPr="001B221A">
        <w:rPr>
          <w:rFonts w:ascii="Times New Roman" w:hAnsi="Times New Roman" w:cs="Times New Roman"/>
          <w:sz w:val="24"/>
          <w:szCs w:val="24"/>
          <w:lang w:val="en-US"/>
        </w:rPr>
        <w:t>yurevets</w:t>
      </w:r>
      <w:r w:rsidRPr="001B221A">
        <w:rPr>
          <w:rFonts w:ascii="Times New Roman" w:hAnsi="Times New Roman" w:cs="Times New Roman"/>
          <w:sz w:val="24"/>
          <w:szCs w:val="24"/>
        </w:rPr>
        <w:t>.</w:t>
      </w:r>
      <w:r w:rsidRPr="001B221A">
        <w:rPr>
          <w:rFonts w:ascii="Times New Roman" w:hAnsi="Times New Roman" w:cs="Times New Roman"/>
          <w:sz w:val="24"/>
          <w:szCs w:val="24"/>
          <w:lang w:val="en-US"/>
        </w:rPr>
        <w:t>ru</w:t>
      </w:r>
      <w:r w:rsidRPr="001B221A">
        <w:rPr>
          <w:rFonts w:ascii="Times New Roman" w:hAnsi="Times New Roman" w:cs="Times New Roman"/>
          <w:sz w:val="24"/>
          <w:szCs w:val="24"/>
        </w:rPr>
        <w:t>/.</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График консультативного приема граждан специалистами Управления по адресу: г. Юрьевец, </w:t>
      </w:r>
      <w:r w:rsidR="00791A95">
        <w:rPr>
          <w:rFonts w:ascii="Times New Roman" w:hAnsi="Times New Roman" w:cs="Times New Roman"/>
          <w:sz w:val="24"/>
          <w:szCs w:val="24"/>
        </w:rPr>
        <w:t xml:space="preserve">ул. Советская, д. 37, 1 этаж, </w:t>
      </w:r>
      <w:r w:rsidRPr="001B221A">
        <w:rPr>
          <w:rFonts w:ascii="Times New Roman" w:hAnsi="Times New Roman" w:cs="Times New Roman"/>
          <w:sz w:val="24"/>
          <w:szCs w:val="24"/>
        </w:rPr>
        <w:t>каб</w:t>
      </w:r>
      <w:r w:rsidR="00791A95">
        <w:rPr>
          <w:rFonts w:ascii="Times New Roman" w:hAnsi="Times New Roman" w:cs="Times New Roman"/>
          <w:sz w:val="24"/>
          <w:szCs w:val="24"/>
        </w:rPr>
        <w:t>. №14. Т</w:t>
      </w:r>
      <w:r w:rsidRPr="001B221A">
        <w:rPr>
          <w:rFonts w:ascii="Times New Roman" w:hAnsi="Times New Roman" w:cs="Times New Roman"/>
          <w:sz w:val="24"/>
          <w:szCs w:val="24"/>
        </w:rPr>
        <w:t>елефоны</w:t>
      </w:r>
      <w:r w:rsidR="00791A95">
        <w:rPr>
          <w:rFonts w:ascii="Times New Roman" w:hAnsi="Times New Roman" w:cs="Times New Roman"/>
          <w:sz w:val="24"/>
          <w:szCs w:val="24"/>
        </w:rPr>
        <w:t xml:space="preserve"> для справок: 8 (49337) 2-16-40</w:t>
      </w:r>
      <w:r w:rsidRPr="001B221A">
        <w:rPr>
          <w:rFonts w:ascii="Times New Roman" w:hAnsi="Times New Roman" w:cs="Times New Roman"/>
          <w:sz w:val="24"/>
          <w:szCs w:val="24"/>
        </w:rPr>
        <w:t>:</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График (режим) работы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E57CF6" w:rsidRPr="001B221A" w:rsidTr="00D71E12">
        <w:tc>
          <w:tcPr>
            <w:tcW w:w="3118" w:type="dxa"/>
          </w:tcPr>
          <w:p w:rsidR="00E57CF6" w:rsidRPr="001B221A" w:rsidRDefault="00E57CF6" w:rsidP="00D71E12">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Дни недели</w:t>
            </w:r>
          </w:p>
        </w:tc>
        <w:tc>
          <w:tcPr>
            <w:tcW w:w="5952" w:type="dxa"/>
          </w:tcPr>
          <w:p w:rsidR="00E57CF6" w:rsidRPr="001B221A" w:rsidRDefault="00E57CF6" w:rsidP="00D71E12">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Режим работы</w:t>
            </w:r>
          </w:p>
        </w:tc>
      </w:tr>
      <w:tr w:rsidR="00E57CF6" w:rsidRPr="001B221A" w:rsidTr="00D71E12">
        <w:tc>
          <w:tcPr>
            <w:tcW w:w="3118" w:type="dxa"/>
          </w:tcPr>
          <w:p w:rsidR="00E57CF6" w:rsidRPr="001B221A" w:rsidRDefault="00E57CF6" w:rsidP="00D71E12">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понедельник - четверг</w:t>
            </w:r>
          </w:p>
        </w:tc>
        <w:tc>
          <w:tcPr>
            <w:tcW w:w="5952" w:type="dxa"/>
          </w:tcPr>
          <w:p w:rsidR="00E57CF6" w:rsidRPr="001B221A" w:rsidRDefault="00E57CF6" w:rsidP="00791A9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 08:30 до 17:15, перерыв на обед - с 12:30 до 13:</w:t>
            </w:r>
            <w:r w:rsidR="00791A95">
              <w:rPr>
                <w:rFonts w:ascii="Times New Roman" w:hAnsi="Times New Roman" w:cs="Times New Roman"/>
                <w:sz w:val="24"/>
                <w:szCs w:val="24"/>
              </w:rPr>
              <w:t>00</w:t>
            </w:r>
          </w:p>
        </w:tc>
      </w:tr>
      <w:tr w:rsidR="00E57CF6" w:rsidRPr="001B221A" w:rsidTr="00D71E12">
        <w:tc>
          <w:tcPr>
            <w:tcW w:w="3118" w:type="dxa"/>
          </w:tcPr>
          <w:p w:rsidR="00E57CF6" w:rsidRPr="001B221A" w:rsidRDefault="00E57CF6" w:rsidP="00D71E12">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пятница</w:t>
            </w:r>
          </w:p>
        </w:tc>
        <w:tc>
          <w:tcPr>
            <w:tcW w:w="5952" w:type="dxa"/>
          </w:tcPr>
          <w:p w:rsidR="00E57CF6" w:rsidRPr="001B221A" w:rsidRDefault="00E57CF6" w:rsidP="00791A9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 08:30 до 1</w:t>
            </w:r>
            <w:r w:rsidR="00791A95">
              <w:rPr>
                <w:rFonts w:ascii="Times New Roman" w:hAnsi="Times New Roman" w:cs="Times New Roman"/>
                <w:sz w:val="24"/>
                <w:szCs w:val="24"/>
              </w:rPr>
              <w:t>6</w:t>
            </w:r>
            <w:r w:rsidRPr="001B221A">
              <w:rPr>
                <w:rFonts w:ascii="Times New Roman" w:hAnsi="Times New Roman" w:cs="Times New Roman"/>
                <w:sz w:val="24"/>
                <w:szCs w:val="24"/>
              </w:rPr>
              <w:t>:</w:t>
            </w:r>
            <w:r w:rsidR="00791A95">
              <w:rPr>
                <w:rFonts w:ascii="Times New Roman" w:hAnsi="Times New Roman" w:cs="Times New Roman"/>
                <w:sz w:val="24"/>
                <w:szCs w:val="24"/>
              </w:rPr>
              <w:t>00</w:t>
            </w:r>
            <w:r w:rsidRPr="001B221A">
              <w:rPr>
                <w:rFonts w:ascii="Times New Roman" w:hAnsi="Times New Roman" w:cs="Times New Roman"/>
                <w:sz w:val="24"/>
                <w:szCs w:val="24"/>
              </w:rPr>
              <w:t>, перерыв на обед - с 12:30 до 13:</w:t>
            </w:r>
            <w:r w:rsidR="00791A95">
              <w:rPr>
                <w:rFonts w:ascii="Times New Roman" w:hAnsi="Times New Roman" w:cs="Times New Roman"/>
                <w:sz w:val="24"/>
                <w:szCs w:val="24"/>
              </w:rPr>
              <w:t>00</w:t>
            </w:r>
          </w:p>
        </w:tc>
      </w:tr>
      <w:tr w:rsidR="00E57CF6" w:rsidRPr="001B221A" w:rsidTr="00D71E12">
        <w:tc>
          <w:tcPr>
            <w:tcW w:w="3118" w:type="dxa"/>
          </w:tcPr>
          <w:p w:rsidR="00E57CF6" w:rsidRPr="001B221A" w:rsidRDefault="00E57CF6" w:rsidP="00D71E12">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суббота, воскресенье</w:t>
            </w:r>
          </w:p>
        </w:tc>
        <w:tc>
          <w:tcPr>
            <w:tcW w:w="5952" w:type="dxa"/>
          </w:tcPr>
          <w:p w:rsidR="00E57CF6" w:rsidRPr="001B221A" w:rsidRDefault="00E57CF6" w:rsidP="00D71E12">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выходные дни</w:t>
            </w:r>
          </w:p>
        </w:tc>
      </w:tr>
    </w:tbl>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Прием посетителей осуществляется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E57CF6" w:rsidRPr="001B221A" w:rsidTr="00D71E12">
        <w:tc>
          <w:tcPr>
            <w:tcW w:w="3118" w:type="dxa"/>
          </w:tcPr>
          <w:p w:rsidR="00E57CF6" w:rsidRPr="001B221A" w:rsidRDefault="00E57CF6" w:rsidP="00D71E12">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Приемные дни</w:t>
            </w:r>
          </w:p>
        </w:tc>
        <w:tc>
          <w:tcPr>
            <w:tcW w:w="5952" w:type="dxa"/>
          </w:tcPr>
          <w:p w:rsidR="00E57CF6" w:rsidRPr="001B221A" w:rsidRDefault="00E57CF6" w:rsidP="00D71E12">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Приемные часы</w:t>
            </w:r>
          </w:p>
        </w:tc>
      </w:tr>
      <w:tr w:rsidR="00E57CF6" w:rsidRPr="001B221A" w:rsidTr="00D71E12">
        <w:tc>
          <w:tcPr>
            <w:tcW w:w="3118" w:type="dxa"/>
          </w:tcPr>
          <w:p w:rsidR="00E57CF6" w:rsidRPr="001B221A" w:rsidRDefault="00E57CF6" w:rsidP="00D71E12">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понедельник - пятница</w:t>
            </w:r>
          </w:p>
        </w:tc>
        <w:tc>
          <w:tcPr>
            <w:tcW w:w="5952" w:type="dxa"/>
          </w:tcPr>
          <w:p w:rsidR="00E57CF6" w:rsidRPr="001B221A" w:rsidRDefault="00E57CF6" w:rsidP="00791A9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 0</w:t>
            </w:r>
            <w:r w:rsidR="00791A95">
              <w:rPr>
                <w:rFonts w:ascii="Times New Roman" w:hAnsi="Times New Roman" w:cs="Times New Roman"/>
                <w:sz w:val="24"/>
                <w:szCs w:val="24"/>
              </w:rPr>
              <w:t>9</w:t>
            </w:r>
            <w:r w:rsidRPr="001B221A">
              <w:rPr>
                <w:rFonts w:ascii="Times New Roman" w:hAnsi="Times New Roman" w:cs="Times New Roman"/>
                <w:sz w:val="24"/>
                <w:szCs w:val="24"/>
              </w:rPr>
              <w:t>:</w:t>
            </w:r>
            <w:r w:rsidR="00791A95">
              <w:rPr>
                <w:rFonts w:ascii="Times New Roman" w:hAnsi="Times New Roman" w:cs="Times New Roman"/>
                <w:sz w:val="24"/>
                <w:szCs w:val="24"/>
              </w:rPr>
              <w:t>00 до 12:0</w:t>
            </w:r>
            <w:r w:rsidRPr="001B221A">
              <w:rPr>
                <w:rFonts w:ascii="Times New Roman" w:hAnsi="Times New Roman" w:cs="Times New Roman"/>
                <w:sz w:val="24"/>
                <w:szCs w:val="24"/>
              </w:rPr>
              <w:t>0</w:t>
            </w:r>
          </w:p>
        </w:tc>
      </w:tr>
    </w:tbl>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2.3. Результатом предоставления муниципальной услуги является: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решение о присвоении объекту адресации адреса или аннулировании его адреса, оформленное распоряжением Учреждения за подписью его руководителя (директора) либо лица, его замещающего;</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lastRenderedPageBreak/>
        <w:t>- решение Учреждения об отказе в присвоении объекту адресации адреса или аннулировании его адреса за подписью его руководителя (директора) либо лица, его замещающего.</w:t>
      </w:r>
    </w:p>
    <w:p w:rsidR="000A6555" w:rsidRDefault="000A6555"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2.4. Срок предоставления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bookmarkStart w:id="2" w:name="P71"/>
      <w:bookmarkEnd w:id="2"/>
      <w:r w:rsidRPr="001B221A">
        <w:rPr>
          <w:rFonts w:ascii="Times New Roman" w:hAnsi="Times New Roman" w:cs="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Учреждением в срок не более чем 10 рабочих дней со дня поступления заявления</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2.5. Предоставление муниципальной услуги осуществляется в соответствии с:</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Градостроительный </w:t>
      </w:r>
      <w:hyperlink r:id="rId5" w:history="1">
        <w:r w:rsidRPr="001B221A">
          <w:rPr>
            <w:rFonts w:ascii="Times New Roman" w:hAnsi="Times New Roman" w:cs="Times New Roman"/>
            <w:color w:val="0000FF"/>
            <w:sz w:val="24"/>
            <w:szCs w:val="24"/>
          </w:rPr>
          <w:t>кодекс</w:t>
        </w:r>
      </w:hyperlink>
      <w:r w:rsidRPr="001B221A">
        <w:rPr>
          <w:rFonts w:ascii="Times New Roman" w:hAnsi="Times New Roman" w:cs="Times New Roman"/>
          <w:sz w:val="24"/>
          <w:szCs w:val="24"/>
        </w:rPr>
        <w:t xml:space="preserve"> Российской Федерации (далее - Градостроительный кодекс РФ).</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Гражданский </w:t>
      </w:r>
      <w:hyperlink r:id="rId6" w:history="1">
        <w:r w:rsidRPr="001B221A">
          <w:rPr>
            <w:rFonts w:ascii="Times New Roman" w:hAnsi="Times New Roman" w:cs="Times New Roman"/>
            <w:color w:val="0000FF"/>
            <w:sz w:val="24"/>
            <w:szCs w:val="24"/>
          </w:rPr>
          <w:t>кодекс</w:t>
        </w:r>
      </w:hyperlink>
      <w:r w:rsidRPr="001B221A">
        <w:rPr>
          <w:rFonts w:ascii="Times New Roman" w:hAnsi="Times New Roman" w:cs="Times New Roman"/>
          <w:sz w:val="24"/>
          <w:szCs w:val="24"/>
        </w:rPr>
        <w:t xml:space="preserve"> Российской Федерации (далее - Гражданский кодекс РФ).</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Земельный </w:t>
      </w:r>
      <w:hyperlink r:id="rId7" w:history="1">
        <w:r w:rsidRPr="001B221A">
          <w:rPr>
            <w:rFonts w:ascii="Times New Roman" w:hAnsi="Times New Roman" w:cs="Times New Roman"/>
            <w:color w:val="0000FF"/>
            <w:sz w:val="24"/>
            <w:szCs w:val="24"/>
          </w:rPr>
          <w:t>кодекс</w:t>
        </w:r>
      </w:hyperlink>
      <w:r w:rsidRPr="001B221A">
        <w:rPr>
          <w:rFonts w:ascii="Times New Roman" w:hAnsi="Times New Roman" w:cs="Times New Roman"/>
          <w:sz w:val="24"/>
          <w:szCs w:val="24"/>
        </w:rPr>
        <w:t xml:space="preserve"> Российской Федерации (далее - Земельный кодекс РФ).</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8"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24.07.2007 N 221-ФЗ "О кадастровой деятельности".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9"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Федеральный закон от 06.04.2011 N 63-ФЗ "Об электронной подписи",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10"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11"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w:t>
      </w:r>
      <w:hyperlink r:id="rId12" w:history="1">
        <w:r w:rsidRPr="001B221A">
          <w:rPr>
            <w:rFonts w:ascii="Times New Roman" w:hAnsi="Times New Roman" w:cs="Times New Roman"/>
            <w:color w:val="0000FF"/>
            <w:sz w:val="24"/>
            <w:szCs w:val="24"/>
          </w:rPr>
          <w:t>Устав</w:t>
        </w:r>
      </w:hyperlink>
      <w:r w:rsidRPr="001B221A">
        <w:rPr>
          <w:rFonts w:ascii="Times New Roman" w:hAnsi="Times New Roman" w:cs="Times New Roman"/>
          <w:sz w:val="24"/>
          <w:szCs w:val="24"/>
        </w:rPr>
        <w:t xml:space="preserve"> Юрьевецкого муниципального района Ивановской области.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Иные нормативные правовые акты Российской Федерации, Ивановской области, Юрьевецкого муниципального района.</w:t>
      </w:r>
    </w:p>
    <w:p w:rsidR="000A6555" w:rsidRDefault="000A6555" w:rsidP="000A6555">
      <w:pPr>
        <w:pStyle w:val="ConsPlusNormal"/>
        <w:ind w:firstLine="540"/>
        <w:jc w:val="both"/>
        <w:rPr>
          <w:rFonts w:ascii="Times New Roman" w:hAnsi="Times New Roman" w:cs="Times New Roman"/>
          <w:sz w:val="24"/>
          <w:szCs w:val="24"/>
        </w:rPr>
      </w:pPr>
    </w:p>
    <w:p w:rsidR="00E57CF6" w:rsidRPr="001B221A" w:rsidRDefault="00E57CF6" w:rsidP="000A655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2.6. Муниципальная услуга предоставляется на основании заявления о присвоении объекту адресации адреса или аннулировании его адреса (далее - заявление). Форма заявления приведена в приложении №1 к настоящему Регламенту.</w:t>
      </w:r>
    </w:p>
    <w:p w:rsidR="000A6555" w:rsidRDefault="000A6555"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2.7. Заявление направляется заявителем (представителем заявителя) в Управление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портала адресной системы, или представляется заявителем (представителем заявителя) лично путем непосредственного обращения в Управление.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Заявление подписывается заявителем либо представителем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представлении заявления представителем заявителя к такому заявлению прилагается оригинал доверенности, выданной представителю заявителя, оформленной в порядке, предусмотренном законодательством Российской Федерации.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договор подряда на выполнение кадастровых работ; трудовой договор (в тех ситуациях, когда кадастровые работы выполняются кадастровым инженером -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определение суда о выполнении кадастровых работ, государственный или муниципальный контракт на выполнение комплексных кадастровых работ.</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Заявление в форме электронного документа подписывается усиленной </w:t>
      </w:r>
      <w:r w:rsidRPr="001B221A">
        <w:rPr>
          <w:rFonts w:ascii="Times New Roman" w:hAnsi="Times New Roman" w:cs="Times New Roman"/>
          <w:sz w:val="24"/>
          <w:szCs w:val="24"/>
        </w:rPr>
        <w:lastRenderedPageBreak/>
        <w:t>квалифицированной электронной подписью заявителя либо представителя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2.8. Перечень документов, необходимых для предоставления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2.8.1. Документы, которые заявитель должен представить самостоятельно:</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документ, удостоверяющий личность заявителя (представителя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доверенность, на основании которой действует представитель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копия трудового договора, договора подряда на выполнение кадастровых работ, определения суда о выполнении кадастровых работ, государственного или муниципального контракта на выполнение комплексных кадастровых работ - если заявление подается кадастровым инженером;</w:t>
      </w:r>
    </w:p>
    <w:p w:rsidR="00E57CF6" w:rsidRPr="001B221A" w:rsidRDefault="000A6555" w:rsidP="00E57C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E57CF6" w:rsidRPr="001B221A">
        <w:rPr>
          <w:rFonts w:ascii="Times New Roman" w:hAnsi="Times New Roman" w:cs="Times New Roman"/>
          <w:sz w:val="24"/>
          <w:szCs w:val="24"/>
        </w:rPr>
        <w:t>) решение общего собрания членов садоводческого или огороднического некоммерческого товарищества, уполномочивающее представителя такого товарищества на подачу заявления;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2.8.2. Документы, которые заявитель вправе представить по собственной инициативе, а также документы, которые запрашиваются Управлением в органах государственной власти и подведомственных государственным органам, в распоряжении которых находятся указанные документы (их копии, сведения, содержащиеся в них), в порядке межведомственного информационного взаимодействия: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w:t>
      </w:r>
      <w:r w:rsidRPr="001B221A">
        <w:rPr>
          <w:rFonts w:ascii="Times New Roman" w:hAnsi="Times New Roman" w:cs="Times New Roman"/>
          <w:sz w:val="24"/>
          <w:szCs w:val="24"/>
        </w:rPr>
        <w:lastRenderedPageBreak/>
        <w:t>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16 Правил);</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16 Правил).</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Документы, указанные в подпунктах "б", "д", "з" и "и" пункта 2.8.2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Управления.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Управление запрашивает документы, указанные в пункте 2.8.2 настоящего Регламента, в органах государственной власти, и подведомственных государственным органам, в распоряжении которых находятся указанные документы (их копии, сведения, содержащиеся в них).</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2.8.2 настоящего Регламента, если такие документы не находятся в распоряжении органа государственной власти, администрации Юрьевецкого муниципального района.</w:t>
      </w:r>
    </w:p>
    <w:p w:rsidR="00E57CF6"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Документы, указанные в подпунктах "а", "в", "г", "е" и "ж" пункта 2.8.2 настоящего Регламента, представляемые в Управление в форме электронных документов, удостоверяются усиленной квалифицированной электронной подписью заявителя (представителя заявителя).</w:t>
      </w:r>
    </w:p>
    <w:p w:rsidR="00791A95" w:rsidRPr="001B221A" w:rsidRDefault="00791A95"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2.9. Документы, прилагаемые к заявлению, представляются в виде подлинников и копий. Подлинники возвращаются заявителю в день приема документов. В случае направления заявления и документов по почте, документы должны быть представлены в виде заверенных в нотариальном порядке копий.</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Документы, указанные в подпунктах "а", "в", "г", "д", "е" пункта 2.8.1 настоящего Регламента, представленные в Управление в форме электронных документов, удостоверяются усиленной квалифицированной электронной подписью заявителя либо представителя заявителя. Документ, указанный в подпункте "б" пункта 2.8.1 настоящего Регламента, представленный в Управление в форме электронного документа, удостоверяется усиленной квалифицированной электронной подписью лица, выдавшего (подписавшего) доверенность.</w:t>
      </w:r>
    </w:p>
    <w:p w:rsidR="00E57CF6" w:rsidRPr="001B221A" w:rsidRDefault="00E57CF6"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2.10. Документы, представляемые заявителями, должны соответствовать следующим требованиям:</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тексты документов должны быть написаны разборчиво;</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не должны иметь подчисток, приписок, зачеркнутых слов и не оговоренных в них исправлений;</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не должны быть исполнены карандашом;</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lastRenderedPageBreak/>
        <w:t>- не должны иметь повреждений, наличие которых не позволяет однозначно истолковать их содержание.</w:t>
      </w:r>
    </w:p>
    <w:p w:rsidR="00E57CF6" w:rsidRPr="001B221A" w:rsidRDefault="00E57CF6"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2.11. Основания для отказа в приеме заявления о предоставлении муниципальной услуги и прилагаемых к нему документов: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заявление о присвоении объекту адресации адреса или аннулировании адреса не соответствует форме заявления, приведенной в приложении к настоящему Регламенту, либо в заявлении не заполнены все необходимые графы и разделы;</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при обращении за предоставлением муниципальной услуги на приеме в Управление, заявитель (представитель заявителя) не представил документ, удостоверяющий его личность;</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 представителя заявителя отсутствуют полномочия на подачу и подписание заявления о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перечень документов, обозначенных в описи вложения, не соответствует перечню фактически представленных документов (в случае подачи заявления на бумажном носителе посредством почтового отправления с описью вложения и уведомлением о вручении);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заявления и документы, поданные в электронном виде, не удостоверены заявителем (представителем заявителя) с использованием усиленной квалифицированной электронной подписи в соответствии с требованиями действующего законодательства либо не подтверждена ее подлинность;</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 заявлением о предоставлении муниципальной услуги обратилось ненадлежащее лицо;</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текст заявления не поддается прочтению или не подписан уполномоченным лицом;</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представленные документы не поддаются прочтению;</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заявление носит анонимный характер.</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Управление вправе отказывать в приеме заявления и документов, необходимых для оказания муниципальной услуги, как в устной форме (при согласии заявителя устранить выявленные в ходе личного приема недочеты), так и в письменной (в случае если заявитель не забрал документы при устном изложении причины отказа).</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2.12. Перечень оснований для отказа в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присвоении объекту адресации адреса или аннулировании его адреса может быть отказано в случаях, если: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с заявлением о присвоении объекту адресации адреса обратилось лицо, не являющееся собственником либо обладателем иных вещных прав на объект адресации, а также не являющееся представителем собственника, обладателя вещных прав на объект адресации;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8 - 12 и 16 - 20 Правил.</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настоящего пункта, являющиеся основанием для принятия такого решения.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lastRenderedPageBreak/>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работника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Основания для приостановления предоставления муниципальной услуги отсутствуют.</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2.13. Муниципальная услуга по присвоению, изменению и аннулированию адресов в Юрьевецком городском поселении предоставляется на безвозмездной основе.</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2.15. Срок регистрации запроса заявителя о предоставлении муниципальной услуги составляет 15 минут.</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2.16.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7CF6" w:rsidRPr="001B221A" w:rsidRDefault="00E57CF6" w:rsidP="00791A9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2.16.2. В Администрации инвалидам (включая инвалидов, использующих кресла-коляски и собак-проводников) обеспечиваются: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w:t>
      </w:r>
      <w:r w:rsidRPr="001B221A">
        <w:rPr>
          <w:rFonts w:ascii="Times New Roman" w:hAnsi="Times New Roman" w:cs="Times New Roman"/>
          <w:sz w:val="24"/>
          <w:szCs w:val="24"/>
        </w:rPr>
        <w:lastRenderedPageBreak/>
        <w:t>высадки из него, в том числе с использованием кресла-коляски;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места для парковки специальных автотранспортных средств (не менее одного места), которые не должны занимать иные транспортные средства;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допуск </w:t>
      </w:r>
      <w:proofErr w:type="spellStart"/>
      <w:r w:rsidRPr="001B221A">
        <w:rPr>
          <w:rFonts w:ascii="Times New Roman" w:hAnsi="Times New Roman" w:cs="Times New Roman"/>
          <w:sz w:val="24"/>
          <w:szCs w:val="24"/>
        </w:rPr>
        <w:t>сурдопереводчика</w:t>
      </w:r>
      <w:proofErr w:type="spellEnd"/>
      <w:r w:rsidRPr="001B221A">
        <w:rPr>
          <w:rFonts w:ascii="Times New Roman" w:hAnsi="Times New Roman" w:cs="Times New Roman"/>
          <w:sz w:val="24"/>
          <w:szCs w:val="24"/>
        </w:rPr>
        <w:t xml:space="preserve"> и </w:t>
      </w:r>
      <w:proofErr w:type="spellStart"/>
      <w:r w:rsidRPr="001B221A">
        <w:rPr>
          <w:rFonts w:ascii="Times New Roman" w:hAnsi="Times New Roman" w:cs="Times New Roman"/>
          <w:sz w:val="24"/>
          <w:szCs w:val="24"/>
        </w:rPr>
        <w:t>тифлосурдопереводчика</w:t>
      </w:r>
      <w:proofErr w:type="spellEnd"/>
      <w:r w:rsidRPr="001B221A">
        <w:rPr>
          <w:rFonts w:ascii="Times New Roman" w:hAnsi="Times New Roman" w:cs="Times New Roman"/>
          <w:sz w:val="24"/>
          <w:szCs w:val="24"/>
        </w:rPr>
        <w:t>;</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E57CF6" w:rsidRPr="001B221A" w:rsidRDefault="00E57CF6" w:rsidP="00791A9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E57CF6" w:rsidRPr="001B221A" w:rsidRDefault="00E57CF6" w:rsidP="00791A9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2.16.4. Зал ожидания должен быть оборудован местами для сидения Заявителей.</w:t>
      </w:r>
    </w:p>
    <w:p w:rsidR="00E57CF6" w:rsidRPr="001B221A" w:rsidRDefault="00E57CF6" w:rsidP="00791A9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E57CF6" w:rsidRPr="001B221A" w:rsidRDefault="00E57CF6" w:rsidP="00791A95">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2.16.6. Требования к входу в помещение: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темное время суток должен освещаться;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Должен быть приспособлен для людей с ограниченными возможностями.</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2.17. Показатели доступности и качества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2.17.1. Показателями доступности муниципальной услуги являются: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простота и ясность изложения информационных документов;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короткое время ожидания при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обеспечение предоставления муниципальной услуги в электронном виде;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осуществление оценки качества предоставления услуги при предоставлении услуги в электронной форме.</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2.17.2. Показателями качества муниципальной услуги являются: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точность предоставления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профессиональная подготовка специалистов Управления;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высокая культура обслуживания Заявителей;</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строгое соблюдение сроков предоставления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соблюдение сроков ожидания в очереди при предоставлении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2.18. Информация о муниципальной услуге предоставляется: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с использованием средств телефонной связи, электронного информирования и </w:t>
      </w:r>
      <w:r w:rsidRPr="001B221A">
        <w:rPr>
          <w:rFonts w:ascii="Times New Roman" w:hAnsi="Times New Roman" w:cs="Times New Roman"/>
          <w:sz w:val="24"/>
          <w:szCs w:val="24"/>
        </w:rPr>
        <w:lastRenderedPageBreak/>
        <w:t>электронной техники;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посредством размещения в информационно-телекоммуникационных сетях (в том числе сети Интернет), публикаций в средствах массовой информации, издания информационных материалов (брошюр, буклетов), непосредственно в помещениях администрации Юрьевецкого муниципального района.</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2.19. Граждане имеют право в часы приема населения обратиться для получения информации о порядке и сроках оформления документов.</w:t>
      </w:r>
    </w:p>
    <w:p w:rsidR="00791A95" w:rsidRDefault="00791A95"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2.20. Консультирование получателей муниципальной услуги о порядке ее предоставления проводится в рабочее время.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Консультации проводятся по следующим вопросам:</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 перечне документов, необходимых для получения муниципальной услуги, комплектности (достаточности) представляемых (представленных) документов;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 времени приема и выдачи документов;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 порядке обжалования действий или бездействия должностных лиц в ходе предоставления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Обеспечиваются личные консультации, письменные консультации и консультации по телефону.</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Все консультации, а также предоставление специалистами в ходе консультаций форм документов являются безвозмездными.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Индивидуальное устное консультирование каждого заинтересованного лица специалист </w:t>
      </w:r>
      <w:r>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администрации Юрьевецкого муниципального района осуществляет не более 10 минут.</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Звонки граждан принимаются в соответствии с графиком работы специалистов.</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невозможности принявшего звонок специалиста самостоятельно ответить на поставленные вопросы, обратившемуся гражданину сообщается телефонный номер, по которому он может получить необходимую ему информацию.</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случае получения запроса на письменную консультацию заявителя администрация Юрьевецкого муниципального района обязуется ответить на него в срок 30 дней.</w:t>
      </w:r>
    </w:p>
    <w:p w:rsidR="00E57CF6" w:rsidRPr="001B221A" w:rsidRDefault="00E57CF6" w:rsidP="00E57CF6">
      <w:pPr>
        <w:pStyle w:val="ConsPlusTitle"/>
        <w:jc w:val="center"/>
        <w:outlineLvl w:val="1"/>
        <w:rPr>
          <w:rFonts w:ascii="Times New Roman" w:hAnsi="Times New Roman" w:cs="Times New Roman"/>
          <w:sz w:val="24"/>
          <w:szCs w:val="24"/>
        </w:rPr>
      </w:pPr>
    </w:p>
    <w:p w:rsidR="00E57CF6" w:rsidRPr="001B221A" w:rsidRDefault="00E57CF6" w:rsidP="00E57CF6">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3. Состав, последовательность и сроки выполнения</w:t>
      </w:r>
    </w:p>
    <w:p w:rsidR="00E57CF6" w:rsidRPr="001B221A" w:rsidRDefault="00E57CF6" w:rsidP="00E57CF6">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административных процедур, требования</w:t>
      </w:r>
    </w:p>
    <w:p w:rsidR="00E57CF6" w:rsidRPr="001B221A" w:rsidRDefault="00E57CF6" w:rsidP="00E57CF6">
      <w:pPr>
        <w:pStyle w:val="ConsPlusNormal"/>
        <w:ind w:firstLine="540"/>
        <w:jc w:val="both"/>
        <w:rPr>
          <w:rFonts w:ascii="Times New Roman" w:hAnsi="Times New Roman" w:cs="Times New Roman"/>
          <w:sz w:val="24"/>
          <w:szCs w:val="24"/>
        </w:rPr>
      </w:pP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3.1. Последовательность административных действий (процедур).</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прием и регистрация заявлений и документов, необходимых для предоставления муниципальной услуги;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рассмотрение заявления и прилагаемых к нему документов;</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принятие решения по результатам рассмотрения заявлений;</w:t>
      </w:r>
    </w:p>
    <w:p w:rsidR="00E57CF6"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выдача (направление) заявителю (представителю заявителя) документа, являющегося результатом предоставления муниципальной услуги.</w:t>
      </w:r>
    </w:p>
    <w:p w:rsidR="00E57CF6" w:rsidRPr="001B221A" w:rsidRDefault="00E57CF6" w:rsidP="00E57CF6">
      <w:pPr>
        <w:pStyle w:val="ConsPlusNormal"/>
        <w:jc w:val="both"/>
        <w:rPr>
          <w:rFonts w:ascii="Times New Roman" w:hAnsi="Times New Roman" w:cs="Times New Roman"/>
          <w:sz w:val="24"/>
          <w:szCs w:val="24"/>
        </w:rPr>
      </w:pPr>
    </w:p>
    <w:p w:rsidR="00E57CF6"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 xml:space="preserve">3.2. Основанием для начала процедуры предоставления муниципальной услуги является обращение заявителя (представителя заявителя) с заявлением о присвоении объекту адресации адреса или аннулировании его адреса по форме согласно приложению к настоящему Регламенту, направленным в Управление на бумажном носителе посредством </w:t>
      </w:r>
      <w:r w:rsidRPr="001B221A">
        <w:rPr>
          <w:rFonts w:ascii="Times New Roman" w:hAnsi="Times New Roman" w:cs="Times New Roman"/>
          <w:sz w:val="24"/>
          <w:szCs w:val="24"/>
        </w:rPr>
        <w:lastRenderedPageBreak/>
        <w:t>почтового отправления с описью вложения и уведомлением о вручении, либо представленным лично заявителем непосредственно в Управление, либо поступившим от заявителя в форме электронного документа с использованием порталов.</w:t>
      </w: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3.2.1. Прием и регистрация заявлений и документов, необходимых для предоставления муниципальной услуги, представленных на бумажном носителе при личном обращении заявителя непосредственно в Управление.</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Прием заявителей по вопросам предоставления муниципальной услуги ведется в порядке живой очереди согласно графику приема, указанному в пункте 2.2 настоящего Регламента.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Специалист Управления, осуществляющий прием заявления о предоставлении муниципальной услуги на личном приеме, выполняет следующие административные действия:</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дает устные консультации по вопросу предоставления муниципальной услуги;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принадлежность документа, удостоверяющего личность, лицу, подающему заявление;</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правильность заполнения заявления (если заявление было заполнено заявителем самостоятельно);</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полномочия заявителя, в том числе полномочия представителя заявителя;</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устанавливает перечень представленных заявителем документов;</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определяет наличие (либо отсутствие)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заполняет заявление о предоставлении муниципальной услуги;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распечатывает согласие на обработку персональных данных;</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передает заявителю распечатанное заявление о предоставлении муниципальной услуги и согласие на обработку персональных данных для ознакомления и проставления подписи;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осуществляет прием заявления и документов, необходимых для предоставления муниципальной услуги;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Управления таких документов.</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При наличии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специалист Управления в устной или письменной форме информирует заявителя об отказе в приеме заявления и предлагает принять меры по их устранению.</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 случае отсутствия оснований для отказа в приеме заявления о предоставлении муниципальной услуги и прилагаемых к нему документов, предусмотренных пунктом 2.11 настоящего Регламента, заявление о предоставлении муниципальной услуги регистрируется в Управления:</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поступившее до 15.00 - в день поступления;</w:t>
      </w:r>
    </w:p>
    <w:p w:rsidR="00E57CF6"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поступившее позднее 15.00 - на следующий рабочий день.</w:t>
      </w: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3.2.2. Прием и регистрация заявления о предоставлении муниципальной услуги и прилагаемых к нему документов, направленных в Управление на бумажном носителе посредством почтового отправления с описью вложения и уведомлением о вручении.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Если заявление о предоставлении муниципальной услуги направлено в Учреждение посредством почтового отправления с описью вложения и уведомлением о вручении, специалист Управления выполняет следующие административные действия:</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если заявителем не представлены документы, предусмотренные подпунктами "а", "в", "г", "е", "ж" пункта 2.8.2 настоящего Регламента, специалист Управления запрашивает указанные документы в порядке межведомственного информационного взаимодействия в органах государственной власти, Администрации Юрьевецкого района и подведомственных государственным органам в распоряжении которых находятся указанные документы (их копии, сведения, содержащиеся в них);</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правильность заполнения заявления и устанавливает перечень представленных заявителем документов;</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 проверяет, удостоверены ли в установленном порядке копии документов, приложенные к </w:t>
      </w:r>
      <w:r w:rsidRPr="001B221A">
        <w:rPr>
          <w:rFonts w:ascii="Times New Roman" w:hAnsi="Times New Roman" w:cs="Times New Roman"/>
          <w:sz w:val="24"/>
          <w:szCs w:val="24"/>
        </w:rPr>
        <w:lastRenderedPageBreak/>
        <w:t>заявлению;</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определяет наличие (либо отсутствие)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 отсутствии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осуществляет прием заявления и документов, необходимых для предоставления муниципальной услуги, и осуществляет их регистрацию в порядке, установленном пунктом 3.2.1 настоящего Регламента;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направляет заявителю (представителя заявителя) расписку в получении заявления и документов по указанному в заявлении почтовому адресу в течение рабочего дня, следующего за днем получения Управления документов;</w:t>
      </w:r>
    </w:p>
    <w:p w:rsidR="00E57CF6"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 наличии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отказывает заявителю в приеме заявления и документов. При этом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E57CF6" w:rsidRPr="001B221A" w:rsidRDefault="00E57CF6" w:rsidP="00E57CF6">
      <w:pPr>
        <w:pStyle w:val="ConsPlusNormal"/>
        <w:jc w:val="both"/>
        <w:rPr>
          <w:rFonts w:ascii="Times New Roman" w:hAnsi="Times New Roman" w:cs="Times New Roman"/>
          <w:sz w:val="24"/>
          <w:szCs w:val="24"/>
        </w:rPr>
      </w:pP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3.2.3. Прием и регистрация заявления о предоставлении муниципальной услуги и прилагаемых к нему документов, поступивших от заявителя в форме электронного документа.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При поступлении заявления о получении муниципальной услуги и прилагаемых документов в форме электронного документа специалист Управления выполняет следующие административные действия:</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подписаны ли заявление о получении муниципальной услуги и прилагаемые к нему документы с использованием усиленной квалифицированной электронной подписи;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в случае подачи заявления представителем заявителя, проверяет наличие доверенности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 а также проверяет ее соответствие требованиям действующего законодательства;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полномочия заявителя, в том числе полномочия представителя физического или юридического лица действовать от имени физического или юридического лица;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правильность заполнения заявления и устанавливает перечень представленных документов;</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определяет наличие (либо отсутствие) оснований для отказа в приеме заявления и документов, установленных пунктом 2.11 настоящего Регламента.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 случае если заявление о получении муниципальной услуги, представленное в форме электронного документа, и прилагаемые к нему документы подписаны усиленной квалифицированной электронной подписью в соответствии с требованиями действующего законодательства и электронная подпись подтверждена, и в случае отсутствия иных оснований для отказа в приеме документов, специалист Управления распечатывает заявление, документы и регистрирует их в порядке, предусмотренном пунктом 3.2.1 настоящего Регламента. Затем заявление с документами передаются специалистам Управления, уполномоченным на рассмотрение заявлений.</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Получение заявления и документов, указанных в пункте 2.8 настоящего Регламента, представляемых в форме электронных документов, подтверждается 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Управления заявления и документов, а также перечня наименований файлов, представленных в форме электронных документов, с указанием их объема.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Сообщение о получении заявления и документов, указанных в пункте 2.8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w:t>
      </w:r>
      <w:r w:rsidRPr="001B221A">
        <w:rPr>
          <w:rFonts w:ascii="Times New Roman" w:hAnsi="Times New Roman" w:cs="Times New Roman"/>
          <w:sz w:val="24"/>
          <w:szCs w:val="24"/>
        </w:rPr>
        <w:lastRenderedPageBreak/>
        <w:t>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Сообщение о получении заявления и документов, указанных в пункте 2.8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E57CF6"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При наличии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отказывает заявителю в приеме заявления и документов. При этом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E57CF6" w:rsidRPr="001B221A" w:rsidRDefault="00E57CF6" w:rsidP="00E57CF6">
      <w:pPr>
        <w:pStyle w:val="ConsPlusNormal"/>
        <w:jc w:val="both"/>
        <w:rPr>
          <w:rFonts w:ascii="Times New Roman" w:hAnsi="Times New Roman" w:cs="Times New Roman"/>
          <w:sz w:val="24"/>
          <w:szCs w:val="24"/>
        </w:rPr>
      </w:pPr>
    </w:p>
    <w:p w:rsidR="00E57CF6"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3.3. Рассмотрение заявления и документов, предоставляемых для получения муниципальной услуги.</w:t>
      </w: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3.3.1. Руководитель Управления в течение одного рабочего дня со дня регистрации заявления назначает исполнителя для рассмотрения поступившего заявления.</w:t>
      </w: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3.3.2. При рассмотрении заявления и документов, представленных для получения муниципальной услуги, специалист Управления выполняет следующие административные действия:</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знакомится с заявлением и содержанием представленных заявителем документов;</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если заявителем не представлены документы, предусмотренные подпунктами г - н пункта 2.8 настоящего Регламента, специалист Управления запрашивает указанные документы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 необходимости проводит осмотр местонахождения объекта адресации;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после получения информации и документов в порядке межведомственного информационного взаимодействия, проверяет информацию и документы, поступившие в порядке межведомственного информационного взаимодействия, определяет возможность присвоения объекту адресации адреса, изменения или аннулирования его адреса, устанавливает наличие оснований либо для удовлетворения заявления об оказании муниципальной услуги, либо для отказа в предоставлении муниципальной услуги.</w:t>
      </w: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 xml:space="preserve">3.3.3. В случае если отсутствуют основания для отказа в присвоении, изменении, аннулировании адреса, установленные пунктом 2.12 настоящего Регламента, специалист Управления готовит проект постановления о присвоении, изменении или аннулировании адреса и передает его на подпись главе </w:t>
      </w:r>
    </w:p>
    <w:p w:rsidR="00E57CF6"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3.3.4. В случае если имеются основания для отказа в присвоении, изменении, аннулировании адреса, установленные пунктом 2.12 настоящего Регламента, специалист Управления готовит письмо об отказе в присвоении объекту адресации адреса, изменении или аннулировании его адреса.</w:t>
      </w:r>
    </w:p>
    <w:p w:rsidR="00E57CF6" w:rsidRPr="001B221A" w:rsidRDefault="00E57CF6" w:rsidP="00E57CF6">
      <w:pPr>
        <w:pStyle w:val="ConsPlusNormal"/>
        <w:jc w:val="both"/>
        <w:rPr>
          <w:rFonts w:ascii="Times New Roman" w:hAnsi="Times New Roman" w:cs="Times New Roman"/>
          <w:sz w:val="24"/>
          <w:szCs w:val="24"/>
        </w:rPr>
      </w:pPr>
    </w:p>
    <w:p w:rsidR="00E57CF6" w:rsidRPr="001B221A" w:rsidRDefault="00E57CF6" w:rsidP="00791A95">
      <w:pPr>
        <w:pStyle w:val="ConsPlusNormal"/>
        <w:ind w:firstLine="567"/>
        <w:jc w:val="both"/>
        <w:rPr>
          <w:rFonts w:ascii="Times New Roman" w:hAnsi="Times New Roman" w:cs="Times New Roman"/>
          <w:sz w:val="24"/>
          <w:szCs w:val="24"/>
        </w:rPr>
      </w:pPr>
      <w:r w:rsidRPr="001B221A">
        <w:rPr>
          <w:rFonts w:ascii="Times New Roman" w:hAnsi="Times New Roman" w:cs="Times New Roman"/>
          <w:sz w:val="24"/>
          <w:szCs w:val="24"/>
        </w:rPr>
        <w:t>3.4. Выдача (направление) документа, являющегося результатом предоставления муниципальной услуги.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Постановление о присвоении объекту адресации адреса, изменении или аннулировании его адреса, а также решение об отказе в таком присвоении, изменении или аннулировании адреса направляются заявителю (представителю заявителя) одним из способов, указанным в заявлении:</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пункте 2.4 настоящего Регламента;</w:t>
      </w:r>
    </w:p>
    <w:p w:rsidR="00E57CF6" w:rsidRPr="001B221A" w:rsidRDefault="00E57CF6" w:rsidP="00E57CF6">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установленного пунктом 2.4 настоящего Регламента, посредством почтового отправления по указанному в заявлении </w:t>
      </w:r>
      <w:r w:rsidRPr="001B221A">
        <w:rPr>
          <w:rFonts w:ascii="Times New Roman" w:hAnsi="Times New Roman" w:cs="Times New Roman"/>
          <w:sz w:val="24"/>
          <w:szCs w:val="24"/>
        </w:rPr>
        <w:lastRenderedPageBreak/>
        <w:t>почтовому адресу.</w:t>
      </w:r>
    </w:p>
    <w:p w:rsidR="00E57CF6" w:rsidRPr="001B221A" w:rsidRDefault="00E57CF6" w:rsidP="00E57CF6">
      <w:pPr>
        <w:pStyle w:val="ConsPlusNormal"/>
        <w:jc w:val="both"/>
        <w:rPr>
          <w:rFonts w:ascii="Times New Roman" w:hAnsi="Times New Roman" w:cs="Times New Roman"/>
          <w:sz w:val="24"/>
          <w:szCs w:val="24"/>
        </w:rPr>
      </w:pPr>
    </w:p>
    <w:p w:rsidR="00E57CF6" w:rsidRPr="001B221A" w:rsidRDefault="00E57CF6" w:rsidP="00E57CF6">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4. Формы контроля за исполнением</w:t>
      </w:r>
    </w:p>
    <w:p w:rsidR="00E57CF6" w:rsidRPr="001B221A" w:rsidRDefault="00E57CF6" w:rsidP="00E57CF6">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административного регламента</w:t>
      </w:r>
    </w:p>
    <w:p w:rsidR="00E57CF6" w:rsidRPr="001B221A" w:rsidRDefault="00E57CF6" w:rsidP="00E57CF6">
      <w:pPr>
        <w:pStyle w:val="ConsPlusNormal"/>
        <w:jc w:val="center"/>
        <w:rPr>
          <w:rFonts w:ascii="Times New Roman" w:hAnsi="Times New Roman" w:cs="Times New Roman"/>
          <w:sz w:val="24"/>
          <w:szCs w:val="24"/>
        </w:rPr>
      </w:pP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4.1. Текущий контроль за соблюдением и исполнением специалистами Управления требований настоящего Регламента осуществляется директором Управления (лицом, его замещающим).</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4.2. Специалисты Управления, принимающие участие в предоставлении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Управления, действия (бездействие) его сотрудников.</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57CF6" w:rsidRPr="001B221A" w:rsidRDefault="00E57CF6" w:rsidP="00E57CF6">
      <w:pPr>
        <w:pStyle w:val="ConsPlusNormal"/>
        <w:ind w:firstLine="540"/>
        <w:jc w:val="both"/>
        <w:rPr>
          <w:rFonts w:ascii="Times New Roman" w:hAnsi="Times New Roman" w:cs="Times New Roman"/>
          <w:sz w:val="24"/>
          <w:szCs w:val="24"/>
        </w:rPr>
      </w:pPr>
    </w:p>
    <w:p w:rsidR="00E57CF6" w:rsidRPr="001B221A" w:rsidRDefault="00E57CF6" w:rsidP="00E57CF6">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5. Досудебный (внесудебный) порядок обжалования</w:t>
      </w:r>
    </w:p>
    <w:p w:rsidR="00E57CF6" w:rsidRPr="001B221A" w:rsidRDefault="00E57CF6" w:rsidP="00E57CF6">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решений и действий (бездействия)</w:t>
      </w:r>
    </w:p>
    <w:p w:rsidR="00E57CF6" w:rsidRPr="001B221A" w:rsidRDefault="00E57CF6" w:rsidP="00E57CF6">
      <w:pPr>
        <w:pStyle w:val="ConsPlusNormal"/>
        <w:jc w:val="center"/>
        <w:rPr>
          <w:rFonts w:ascii="Times New Roman" w:hAnsi="Times New Roman" w:cs="Times New Roman"/>
          <w:sz w:val="24"/>
          <w:szCs w:val="24"/>
        </w:rPr>
      </w:pP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5.1. Заявитель может обратиться с жалобой в том числе в следующих случаях:</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3" w:history="1">
        <w:r w:rsidRPr="001B221A">
          <w:rPr>
            <w:rFonts w:ascii="Times New Roman" w:hAnsi="Times New Roman" w:cs="Times New Roman"/>
            <w:color w:val="0000FF"/>
            <w:sz w:val="24"/>
            <w:szCs w:val="24"/>
          </w:rPr>
          <w:t>ст. 15.1</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B221A">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1B221A">
          <w:rPr>
            <w:rFonts w:ascii="Times New Roman" w:hAnsi="Times New Roman" w:cs="Times New Roman"/>
            <w:color w:val="0000FF"/>
            <w:sz w:val="24"/>
            <w:szCs w:val="24"/>
          </w:rPr>
          <w:t>ч. 1.1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1B221A">
          <w:rPr>
            <w:rFonts w:ascii="Times New Roman" w:hAnsi="Times New Roman" w:cs="Times New Roman"/>
            <w:color w:val="0000FF"/>
            <w:sz w:val="24"/>
            <w:szCs w:val="24"/>
          </w:rPr>
          <w:t>п. 4 ч. 1 ст. 7</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5.2. Жалоба может быть направлена по почте, через многофункциональный центр. Многофункциональные центры осуществляют прием запросов о предоставлении государственных или муниципальных услуг, а также прием комплексных запросов, с использованием информационно-телекоммуникационной сети Интернет, официального сайта администрации Юрьевецкого муниципального района, единого портала </w:t>
      </w:r>
      <w:r w:rsidRPr="001B221A">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5.3. Жалоба должна содержать:</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наименование учреждения, предоставляющего муниципальную услугу, должностного лица администрации Юрьевецкого муниципального района, предоставляющего муниципальную услугу, либо служащего, решения и действия (бездействие) которых обжалуются;</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CF6" w:rsidRPr="001B221A" w:rsidRDefault="00E57CF6" w:rsidP="00E57CF6">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Юрьевецкого муниципального района, предоставляющей муниципальную услугу, должностного лица администрации Юрьевецкого муниципального района,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5.4.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5.5. По результатам рассмотрения жалобы принимается одно из следующих решений:</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а также в иных формах;</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в удовлетворении жалобы отказывается.</w:t>
      </w:r>
    </w:p>
    <w:p w:rsidR="00E57CF6" w:rsidRPr="001B221A" w:rsidRDefault="00E57CF6" w:rsidP="00E57CF6">
      <w:pPr>
        <w:pStyle w:val="ConsPlusNormal"/>
        <w:spacing w:before="220"/>
        <w:ind w:firstLine="540"/>
        <w:jc w:val="both"/>
        <w:rPr>
          <w:rFonts w:ascii="Times New Roman" w:hAnsi="Times New Roman" w:cs="Times New Roman"/>
          <w:sz w:val="24"/>
          <w:szCs w:val="24"/>
        </w:rPr>
      </w:pPr>
      <w:bookmarkStart w:id="3" w:name="P273"/>
      <w:bookmarkEnd w:id="3"/>
      <w:r w:rsidRPr="001B221A">
        <w:rPr>
          <w:rFonts w:ascii="Times New Roman" w:hAnsi="Times New Roman" w:cs="Times New Roman"/>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273" w:history="1">
        <w:r w:rsidRPr="001B221A">
          <w:rPr>
            <w:rFonts w:ascii="Times New Roman" w:hAnsi="Times New Roman" w:cs="Times New Roman"/>
            <w:color w:val="0000FF"/>
            <w:sz w:val="24"/>
            <w:szCs w:val="24"/>
          </w:rPr>
          <w:t>части 5.6</w:t>
        </w:r>
      </w:hyperlink>
      <w:r w:rsidRPr="001B221A">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history="1">
        <w:r w:rsidRPr="001B221A">
          <w:rPr>
            <w:rFonts w:ascii="Times New Roman" w:hAnsi="Times New Roman" w:cs="Times New Roman"/>
            <w:color w:val="0000FF"/>
            <w:sz w:val="24"/>
            <w:szCs w:val="24"/>
          </w:rPr>
          <w:t>ч. 1.1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7CF6" w:rsidRPr="001B221A" w:rsidRDefault="00E57CF6" w:rsidP="00E57CF6">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lastRenderedPageBreak/>
        <w:t xml:space="preserve">5.9. В случае признания жалобы не подлежащей удовлетворению в ответе заявителю, указанном в </w:t>
      </w:r>
      <w:hyperlink w:anchor="P273" w:history="1">
        <w:r w:rsidRPr="001B221A">
          <w:rPr>
            <w:rFonts w:ascii="Times New Roman" w:hAnsi="Times New Roman" w:cs="Times New Roman"/>
            <w:color w:val="0000FF"/>
            <w:sz w:val="24"/>
            <w:szCs w:val="24"/>
          </w:rPr>
          <w:t>части 5.6</w:t>
        </w:r>
      </w:hyperlink>
      <w:r w:rsidRPr="001B221A">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57CF6" w:rsidRPr="001B221A" w:rsidRDefault="00E57CF6" w:rsidP="00E57CF6">
      <w:pPr>
        <w:pStyle w:val="ConsPlusNormal"/>
        <w:spacing w:before="220"/>
        <w:ind w:firstLine="540"/>
        <w:jc w:val="both"/>
        <w:rPr>
          <w:rFonts w:ascii="Times New Roman" w:hAnsi="Times New Roman" w:cs="Times New Roman"/>
          <w:sz w:val="24"/>
          <w:szCs w:val="24"/>
        </w:rPr>
      </w:pPr>
    </w:p>
    <w:p w:rsidR="00E57CF6" w:rsidRPr="001B221A" w:rsidRDefault="00E57CF6" w:rsidP="00E57CF6">
      <w:pPr>
        <w:pStyle w:val="ConsPlusNormal"/>
        <w:spacing w:before="220"/>
        <w:ind w:firstLine="540"/>
        <w:jc w:val="both"/>
        <w:rPr>
          <w:rFonts w:ascii="Times New Roman" w:hAnsi="Times New Roman" w:cs="Times New Roman"/>
          <w:sz w:val="24"/>
          <w:szCs w:val="24"/>
        </w:rPr>
      </w:pPr>
    </w:p>
    <w:p w:rsidR="00E57CF6" w:rsidRPr="001B221A" w:rsidRDefault="00E57CF6" w:rsidP="00E57CF6">
      <w:pPr>
        <w:pStyle w:val="ConsPlusNormal"/>
        <w:spacing w:before="220"/>
        <w:ind w:firstLine="540"/>
        <w:jc w:val="both"/>
        <w:rPr>
          <w:rFonts w:ascii="Times New Roman" w:hAnsi="Times New Roman" w:cs="Times New Roman"/>
          <w:sz w:val="24"/>
          <w:szCs w:val="24"/>
        </w:rPr>
      </w:pPr>
    </w:p>
    <w:p w:rsidR="00E57CF6" w:rsidRPr="001B221A" w:rsidRDefault="00E57CF6" w:rsidP="00E57CF6">
      <w:pPr>
        <w:pStyle w:val="ConsPlusNormal"/>
        <w:spacing w:before="220"/>
        <w:ind w:firstLine="540"/>
        <w:jc w:val="both"/>
        <w:rPr>
          <w:rFonts w:ascii="Times New Roman" w:hAnsi="Times New Roman" w:cs="Times New Roman"/>
          <w:sz w:val="24"/>
          <w:szCs w:val="24"/>
        </w:rPr>
      </w:pPr>
    </w:p>
    <w:p w:rsidR="00E57CF6" w:rsidRPr="001B221A" w:rsidRDefault="00E57CF6" w:rsidP="00E57CF6">
      <w:pPr>
        <w:ind w:left="5220"/>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E57CF6" w:rsidRDefault="00E57CF6"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791A95" w:rsidRDefault="00791A95" w:rsidP="00E57CF6">
      <w:pPr>
        <w:ind w:left="5220"/>
        <w:jc w:val="right"/>
        <w:rPr>
          <w:color w:val="0D0D0D"/>
        </w:rPr>
      </w:pPr>
    </w:p>
    <w:p w:rsidR="00E57CF6" w:rsidRPr="001B221A" w:rsidRDefault="00E57CF6" w:rsidP="00E57CF6">
      <w:pPr>
        <w:ind w:left="5220"/>
        <w:jc w:val="right"/>
        <w:rPr>
          <w:color w:val="0D0D0D"/>
        </w:rPr>
      </w:pPr>
      <w:r w:rsidRPr="001B221A">
        <w:rPr>
          <w:color w:val="0D0D0D"/>
        </w:rPr>
        <w:t xml:space="preserve">Приложение №1 </w:t>
      </w:r>
    </w:p>
    <w:p w:rsidR="00E57CF6" w:rsidRPr="001B221A" w:rsidRDefault="00E57CF6" w:rsidP="00E57CF6">
      <w:pPr>
        <w:ind w:left="5220"/>
        <w:jc w:val="right"/>
        <w:rPr>
          <w:color w:val="0D0D0D"/>
        </w:rPr>
      </w:pPr>
    </w:p>
    <w:p w:rsidR="00E57CF6" w:rsidRPr="001B221A" w:rsidRDefault="00E57CF6" w:rsidP="00E57CF6">
      <w:pPr>
        <w:ind w:left="5220"/>
        <w:rPr>
          <w:color w:val="0D0D0D"/>
        </w:rPr>
      </w:pPr>
      <w:r w:rsidRPr="001B221A">
        <w:rPr>
          <w:color w:val="0D0D0D"/>
        </w:rPr>
        <w:t>Главе Юрьевецкого муниципального района</w:t>
      </w:r>
    </w:p>
    <w:p w:rsidR="00E57CF6" w:rsidRPr="001B221A" w:rsidRDefault="00E57CF6" w:rsidP="00E57CF6">
      <w:pPr>
        <w:ind w:left="5220"/>
        <w:rPr>
          <w:color w:val="0D0D0D"/>
        </w:rPr>
      </w:pPr>
      <w:r w:rsidRPr="001B221A">
        <w:rPr>
          <w:color w:val="0D0D0D"/>
        </w:rPr>
        <w:t>Жубаркину Сергею Вячеславовичу</w:t>
      </w:r>
    </w:p>
    <w:p w:rsidR="00E57CF6" w:rsidRPr="001B221A" w:rsidRDefault="00E57CF6" w:rsidP="00E57CF6">
      <w:pPr>
        <w:ind w:left="5220"/>
        <w:rPr>
          <w:color w:val="0D0D0D"/>
        </w:rPr>
      </w:pPr>
      <w:r w:rsidRPr="001B221A">
        <w:rPr>
          <w:color w:val="0D0D0D"/>
        </w:rPr>
        <w:t>от __________________________________</w:t>
      </w:r>
    </w:p>
    <w:p w:rsidR="00E57CF6" w:rsidRPr="001B221A" w:rsidRDefault="00E57CF6" w:rsidP="00E57CF6">
      <w:pPr>
        <w:ind w:left="5220"/>
        <w:jc w:val="center"/>
        <w:rPr>
          <w:color w:val="0D0D0D"/>
          <w:sz w:val="16"/>
        </w:rPr>
      </w:pPr>
      <w:r w:rsidRPr="001B221A">
        <w:rPr>
          <w:color w:val="0D0D0D"/>
          <w:sz w:val="16"/>
        </w:rPr>
        <w:t>(Ф.И.О. полностью)</w:t>
      </w:r>
    </w:p>
    <w:p w:rsidR="00E57CF6" w:rsidRPr="001B221A" w:rsidRDefault="00E57CF6" w:rsidP="00E57CF6">
      <w:pPr>
        <w:ind w:left="5220"/>
        <w:rPr>
          <w:color w:val="0D0D0D"/>
        </w:rPr>
      </w:pPr>
      <w:r w:rsidRPr="001B221A">
        <w:rPr>
          <w:color w:val="0D0D0D"/>
        </w:rPr>
        <w:t>__________________________________</w:t>
      </w:r>
    </w:p>
    <w:p w:rsidR="00E57CF6" w:rsidRPr="001B221A" w:rsidRDefault="00E57CF6" w:rsidP="00E57CF6">
      <w:pPr>
        <w:ind w:left="5220"/>
        <w:rPr>
          <w:color w:val="0D0D0D"/>
        </w:rPr>
      </w:pPr>
      <w:r w:rsidRPr="001B221A">
        <w:rPr>
          <w:color w:val="0D0D0D"/>
        </w:rPr>
        <w:t>зарегистрированного(ой) по адресу:</w:t>
      </w:r>
    </w:p>
    <w:p w:rsidR="00E57CF6" w:rsidRPr="001B221A" w:rsidRDefault="00E57CF6" w:rsidP="00E57CF6">
      <w:pPr>
        <w:ind w:left="5220"/>
        <w:rPr>
          <w:color w:val="0D0D0D"/>
        </w:rPr>
      </w:pPr>
      <w:r w:rsidRPr="001B221A">
        <w:rPr>
          <w:color w:val="0D0D0D"/>
        </w:rPr>
        <w:t>__________________________________</w:t>
      </w:r>
    </w:p>
    <w:p w:rsidR="00E57CF6" w:rsidRPr="001B221A" w:rsidRDefault="00E57CF6" w:rsidP="00E57CF6">
      <w:pPr>
        <w:ind w:left="5220"/>
        <w:jc w:val="both"/>
        <w:rPr>
          <w:color w:val="0D0D0D"/>
        </w:rPr>
      </w:pPr>
      <w:r w:rsidRPr="001B221A">
        <w:rPr>
          <w:color w:val="0D0D0D"/>
        </w:rPr>
        <w:t>____________________________________________________________________</w:t>
      </w:r>
    </w:p>
    <w:p w:rsidR="00E57CF6" w:rsidRPr="001B221A" w:rsidRDefault="00E57CF6" w:rsidP="00E57CF6">
      <w:pPr>
        <w:ind w:left="5220"/>
        <w:jc w:val="both"/>
        <w:rPr>
          <w:color w:val="0D0D0D"/>
        </w:rPr>
      </w:pPr>
      <w:r w:rsidRPr="001B221A">
        <w:rPr>
          <w:color w:val="0D0D0D"/>
        </w:rPr>
        <w:t xml:space="preserve">паспорт </w:t>
      </w:r>
      <w:proofErr w:type="gramStart"/>
      <w:r w:rsidRPr="001B221A">
        <w:rPr>
          <w:color w:val="0D0D0D"/>
        </w:rPr>
        <w:t>сер._</w:t>
      </w:r>
      <w:proofErr w:type="gramEnd"/>
      <w:r w:rsidRPr="001B221A">
        <w:rPr>
          <w:color w:val="0D0D0D"/>
        </w:rPr>
        <w:t>________ №____________</w:t>
      </w:r>
    </w:p>
    <w:p w:rsidR="00E57CF6" w:rsidRPr="001B221A" w:rsidRDefault="00E57CF6" w:rsidP="00E57CF6">
      <w:pPr>
        <w:ind w:left="5220"/>
        <w:jc w:val="both"/>
        <w:rPr>
          <w:color w:val="0D0D0D"/>
        </w:rPr>
      </w:pPr>
      <w:r w:rsidRPr="001B221A">
        <w:rPr>
          <w:color w:val="0D0D0D"/>
        </w:rPr>
        <w:t>выдан «____</w:t>
      </w:r>
      <w:proofErr w:type="gramStart"/>
      <w:r w:rsidRPr="001B221A">
        <w:rPr>
          <w:color w:val="0D0D0D"/>
        </w:rPr>
        <w:t>_»_</w:t>
      </w:r>
      <w:proofErr w:type="gramEnd"/>
      <w:r w:rsidRPr="001B221A">
        <w:rPr>
          <w:color w:val="0D0D0D"/>
        </w:rPr>
        <w:t>__________20____ года __________________________________</w:t>
      </w:r>
    </w:p>
    <w:p w:rsidR="00E57CF6" w:rsidRPr="001B221A" w:rsidRDefault="00E57CF6" w:rsidP="00E57CF6">
      <w:pPr>
        <w:ind w:left="5222"/>
        <w:jc w:val="both"/>
        <w:rPr>
          <w:color w:val="0D0D0D"/>
        </w:rPr>
      </w:pPr>
      <w:r w:rsidRPr="001B221A">
        <w:rPr>
          <w:color w:val="0D0D0D"/>
        </w:rPr>
        <w:t>__________________________________</w:t>
      </w:r>
    </w:p>
    <w:p w:rsidR="00E57CF6" w:rsidRPr="001B221A" w:rsidRDefault="00E57CF6" w:rsidP="00E57CF6">
      <w:pPr>
        <w:ind w:left="5220"/>
        <w:jc w:val="center"/>
        <w:rPr>
          <w:color w:val="0D0D0D"/>
        </w:rPr>
      </w:pPr>
      <w:r w:rsidRPr="001B221A">
        <w:rPr>
          <w:color w:val="0D0D0D"/>
        </w:rPr>
        <w:t>(когда, кем)</w:t>
      </w:r>
    </w:p>
    <w:p w:rsidR="00E57CF6" w:rsidRPr="001B221A" w:rsidRDefault="00E57CF6" w:rsidP="00E57CF6">
      <w:pPr>
        <w:ind w:left="5220"/>
        <w:jc w:val="center"/>
        <w:rPr>
          <w:color w:val="0D0D0D"/>
        </w:rPr>
      </w:pPr>
      <w:proofErr w:type="gramStart"/>
      <w:r w:rsidRPr="001B221A">
        <w:rPr>
          <w:color w:val="0D0D0D"/>
        </w:rPr>
        <w:t>СНИЛС:_</w:t>
      </w:r>
      <w:proofErr w:type="gramEnd"/>
      <w:r w:rsidRPr="001B221A">
        <w:rPr>
          <w:color w:val="0D0D0D"/>
        </w:rPr>
        <w:t>________________________________</w:t>
      </w:r>
    </w:p>
    <w:p w:rsidR="00E57CF6" w:rsidRPr="001B221A" w:rsidRDefault="00E57CF6" w:rsidP="00E57CF6">
      <w:pPr>
        <w:ind w:left="5220"/>
        <w:rPr>
          <w:color w:val="0D0D0D"/>
        </w:rPr>
      </w:pPr>
      <w:r w:rsidRPr="001B221A">
        <w:rPr>
          <w:color w:val="0D0D0D"/>
        </w:rPr>
        <w:t>Контактные данные:</w:t>
      </w:r>
    </w:p>
    <w:p w:rsidR="00E57CF6" w:rsidRPr="001B221A" w:rsidRDefault="00E57CF6" w:rsidP="00E57CF6">
      <w:pPr>
        <w:ind w:left="5220"/>
        <w:rPr>
          <w:color w:val="0D0D0D"/>
        </w:rPr>
      </w:pPr>
      <w:r w:rsidRPr="001B221A">
        <w:rPr>
          <w:color w:val="0D0D0D"/>
        </w:rPr>
        <w:t>тел. ______________________________</w:t>
      </w:r>
    </w:p>
    <w:p w:rsidR="00E57CF6" w:rsidRPr="001B221A" w:rsidRDefault="00E57CF6" w:rsidP="00E57CF6">
      <w:pPr>
        <w:ind w:left="5220"/>
        <w:rPr>
          <w:color w:val="0D0D0D"/>
        </w:rPr>
      </w:pPr>
      <w:r w:rsidRPr="001B221A">
        <w:rPr>
          <w:color w:val="0D0D0D"/>
          <w:lang w:val="en-US"/>
        </w:rPr>
        <w:t>E</w:t>
      </w:r>
      <w:r w:rsidRPr="001B221A">
        <w:rPr>
          <w:color w:val="0D0D0D"/>
        </w:rPr>
        <w:t>-</w:t>
      </w:r>
      <w:r w:rsidRPr="001B221A">
        <w:rPr>
          <w:color w:val="0D0D0D"/>
          <w:lang w:val="en-US"/>
        </w:rPr>
        <w:t>mail</w:t>
      </w:r>
      <w:r w:rsidRPr="001B221A">
        <w:rPr>
          <w:color w:val="0D0D0D"/>
        </w:rPr>
        <w:t>/факс________________________</w:t>
      </w:r>
    </w:p>
    <w:p w:rsidR="00E57CF6" w:rsidRPr="001B221A" w:rsidRDefault="00E57CF6" w:rsidP="00E57CF6">
      <w:pPr>
        <w:rPr>
          <w:color w:val="000000"/>
        </w:rPr>
      </w:pPr>
    </w:p>
    <w:p w:rsidR="00E57CF6" w:rsidRPr="001B221A" w:rsidRDefault="00E57CF6" w:rsidP="00E57CF6">
      <w:pPr>
        <w:rPr>
          <w:color w:val="0D0D0D"/>
        </w:rPr>
      </w:pPr>
    </w:p>
    <w:p w:rsidR="00E57CF6" w:rsidRPr="001B221A" w:rsidRDefault="00E57CF6" w:rsidP="00E57CF6">
      <w:pPr>
        <w:jc w:val="center"/>
        <w:rPr>
          <w:b/>
          <w:color w:val="0D0D0D"/>
          <w:sz w:val="28"/>
          <w:szCs w:val="28"/>
        </w:rPr>
      </w:pPr>
      <w:r w:rsidRPr="001B221A">
        <w:rPr>
          <w:b/>
          <w:sz w:val="28"/>
          <w:szCs w:val="28"/>
        </w:rPr>
        <w:t>Заявления о присвоении</w:t>
      </w:r>
      <w:r>
        <w:rPr>
          <w:b/>
          <w:sz w:val="28"/>
          <w:szCs w:val="28"/>
        </w:rPr>
        <w:t>/объединении</w:t>
      </w:r>
      <w:r w:rsidRPr="001B221A">
        <w:rPr>
          <w:b/>
          <w:sz w:val="28"/>
          <w:szCs w:val="28"/>
        </w:rPr>
        <w:t xml:space="preserve"> объекту адресации адреса или аннулировании адреса</w:t>
      </w:r>
    </w:p>
    <w:p w:rsidR="00E57CF6" w:rsidRPr="001B221A" w:rsidRDefault="00E57CF6" w:rsidP="00E57CF6">
      <w:pPr>
        <w:jc w:val="center"/>
        <w:rPr>
          <w:color w:val="0D0D0D"/>
          <w:sz w:val="28"/>
        </w:rPr>
      </w:pPr>
    </w:p>
    <w:p w:rsidR="00E57CF6" w:rsidRPr="001B221A" w:rsidRDefault="00E57CF6" w:rsidP="00E57CF6">
      <w:pPr>
        <w:rPr>
          <w:color w:val="0D0D0D"/>
          <w:sz w:val="28"/>
        </w:rPr>
      </w:pPr>
      <w:r w:rsidRPr="001B221A">
        <w:rPr>
          <w:color w:val="0D0D0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7CF6" w:rsidRPr="001B221A" w:rsidRDefault="00E57CF6" w:rsidP="00E57CF6">
      <w:pPr>
        <w:ind w:firstLine="540"/>
        <w:rPr>
          <w:color w:val="0D0D0D"/>
          <w:sz w:val="36"/>
        </w:rPr>
      </w:pPr>
    </w:p>
    <w:p w:rsidR="00E57CF6" w:rsidRPr="001B221A" w:rsidRDefault="00E57CF6" w:rsidP="00E57CF6">
      <w:pPr>
        <w:ind w:firstLine="540"/>
        <w:jc w:val="center"/>
        <w:rPr>
          <w:color w:val="0D0D0D"/>
        </w:rPr>
      </w:pPr>
      <w:r w:rsidRPr="001B221A">
        <w:rPr>
          <w:color w:val="0D0D0D"/>
        </w:rPr>
        <w:t>«_____»_______________ 202  г.                                                           ____________________</w:t>
      </w:r>
    </w:p>
    <w:p w:rsidR="00E57CF6" w:rsidRPr="001B221A" w:rsidRDefault="00E57CF6" w:rsidP="00E57CF6">
      <w:pPr>
        <w:ind w:firstLine="540"/>
        <w:jc w:val="center"/>
        <w:rPr>
          <w:color w:val="0D0D0D"/>
        </w:rPr>
      </w:pPr>
      <w:r w:rsidRPr="001B221A">
        <w:rPr>
          <w:color w:val="0D0D0D"/>
        </w:rPr>
        <w:t xml:space="preserve">                                                                                                                                           (подпись)</w:t>
      </w:r>
    </w:p>
    <w:p w:rsidR="00E57CF6" w:rsidRPr="001B221A" w:rsidRDefault="00E57CF6" w:rsidP="00E57CF6">
      <w:pPr>
        <w:ind w:firstLine="540"/>
        <w:jc w:val="center"/>
        <w:rPr>
          <w:color w:val="0D0D0D"/>
        </w:rPr>
      </w:pPr>
    </w:p>
    <w:p w:rsidR="00E57CF6" w:rsidRPr="001B221A" w:rsidRDefault="00E57CF6" w:rsidP="00E57CF6">
      <w:pPr>
        <w:pStyle w:val="ConsPlusNormal"/>
        <w:spacing w:before="220"/>
        <w:ind w:firstLine="540"/>
        <w:jc w:val="both"/>
        <w:rPr>
          <w:rFonts w:ascii="Times New Roman" w:hAnsi="Times New Roman" w:cs="Times New Roman"/>
          <w:sz w:val="24"/>
          <w:szCs w:val="24"/>
        </w:rPr>
      </w:pPr>
    </w:p>
    <w:p w:rsidR="00E57CF6" w:rsidRPr="001B221A" w:rsidRDefault="00E57CF6" w:rsidP="00E57CF6">
      <w:pPr>
        <w:pStyle w:val="ConsPlusNormal"/>
        <w:jc w:val="both"/>
        <w:rPr>
          <w:rFonts w:ascii="Times New Roman" w:hAnsi="Times New Roman" w:cs="Times New Roman"/>
          <w:sz w:val="24"/>
          <w:szCs w:val="24"/>
        </w:rPr>
      </w:pPr>
    </w:p>
    <w:p w:rsidR="00E57CF6" w:rsidRPr="001B221A" w:rsidRDefault="00E57CF6" w:rsidP="00E57CF6">
      <w:pPr>
        <w:pStyle w:val="ConsPlusNormal"/>
        <w:jc w:val="both"/>
        <w:rPr>
          <w:rFonts w:ascii="Times New Roman" w:hAnsi="Times New Roman" w:cs="Times New Roman"/>
          <w:sz w:val="24"/>
          <w:szCs w:val="24"/>
        </w:rPr>
      </w:pPr>
    </w:p>
    <w:p w:rsidR="00E57CF6" w:rsidRPr="001B221A" w:rsidRDefault="00E57CF6" w:rsidP="00E57CF6"/>
    <w:p w:rsidR="007344C1" w:rsidRDefault="007344C1" w:rsidP="00E57CF6">
      <w:pPr>
        <w:pStyle w:val="ConsPlusNormal"/>
        <w:jc w:val="right"/>
        <w:outlineLvl w:val="0"/>
        <w:rPr>
          <w:b/>
          <w:sz w:val="28"/>
          <w:szCs w:val="28"/>
        </w:rPr>
      </w:pPr>
    </w:p>
    <w:sectPr w:rsidR="007344C1" w:rsidSect="00E31B7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9"/>
    <w:rsid w:val="0005019D"/>
    <w:rsid w:val="000A6555"/>
    <w:rsid w:val="001B6E89"/>
    <w:rsid w:val="00246F55"/>
    <w:rsid w:val="002E3130"/>
    <w:rsid w:val="00360CCA"/>
    <w:rsid w:val="00433599"/>
    <w:rsid w:val="005778FE"/>
    <w:rsid w:val="005E56D2"/>
    <w:rsid w:val="006D52EB"/>
    <w:rsid w:val="007059E2"/>
    <w:rsid w:val="007344C1"/>
    <w:rsid w:val="00791A95"/>
    <w:rsid w:val="009321E6"/>
    <w:rsid w:val="00947CC1"/>
    <w:rsid w:val="00BD05B1"/>
    <w:rsid w:val="00D728E5"/>
    <w:rsid w:val="00E31B79"/>
    <w:rsid w:val="00E33A05"/>
    <w:rsid w:val="00E57CF6"/>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27C0-4BB6-44F0-B642-0CAC729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57C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9D9E9592F8C903BDE58D752905506A978829793CCDE0CA96E279209D015339B7537F1FB0CD9B2C0CB481134eA37G" TargetMode="External"/><Relationship Id="rId13" Type="http://schemas.openxmlformats.org/officeDocument/2006/relationships/hyperlink" Target="consultantplus://offline/ref=7079D9E9592F8C903BDE58D752905506A97A859698C4DE0CA96E279209D0153389756FFEFD0DCCE693911F1C34A345EECB03CC07D0e638G" TargetMode="External"/><Relationship Id="rId18" Type="http://schemas.openxmlformats.org/officeDocument/2006/relationships/hyperlink" Target="consultantplus://offline/ref=7079D9E9592F8C903BDE58D752905506A97A859698C4DE0CA96E279209D0153389756FFDF909C4B7C6DE1E4072F356ECCC03CE05CC6BEF76eB32G" TargetMode="External"/><Relationship Id="rId3" Type="http://schemas.openxmlformats.org/officeDocument/2006/relationships/webSettings" Target="webSettings.xml"/><Relationship Id="rId21" Type="http://schemas.openxmlformats.org/officeDocument/2006/relationships/hyperlink" Target="consultantplus://offline/ref=7079D9E9592F8C903BDE58D752905506A97A859698C4DE0CA96E279209D0153389756FFDF909C4B7C0DE1E4072F356ECCC03CE05CC6BEF76eB32G" TargetMode="External"/><Relationship Id="rId7" Type="http://schemas.openxmlformats.org/officeDocument/2006/relationships/hyperlink" Target="consultantplus://offline/ref=7079D9E9592F8C903BDE58D752905506A978839F90C0DE0CA96E279209D015339B7537F1FB0CD9B2C0CB481134eA37G" TargetMode="External"/><Relationship Id="rId12" Type="http://schemas.openxmlformats.org/officeDocument/2006/relationships/hyperlink" Target="consultantplus://offline/ref=7079D9E9592F8C903BDE58C151FC0909AE74DE9391C1D058F33E21C556801366C93569A8BA4DCAB3C2D4421632AD0FBF8D48C305D777EF76AD655B7Ae736G" TargetMode="External"/><Relationship Id="rId17" Type="http://schemas.openxmlformats.org/officeDocument/2006/relationships/hyperlink" Target="consultantplus://offline/ref=7079D9E9592F8C903BDE58D752905506A97A859698C4DE0CA96E279209D0153389756FFDF909C4B7C6DE1E4072F356ECCC03CE05CC6BEF76eB32G" TargetMode="External"/><Relationship Id="rId2" Type="http://schemas.openxmlformats.org/officeDocument/2006/relationships/settings" Target="settings.xml"/><Relationship Id="rId16" Type="http://schemas.openxmlformats.org/officeDocument/2006/relationships/hyperlink" Target="consultantplus://offline/ref=7079D9E9592F8C903BDE58D752905506A97A859698C4DE0CA96E279209D0153389756FFDF909C4B7C0DE1E4072F356ECCC03CE05CC6BEF76eB32G" TargetMode="External"/><Relationship Id="rId20" Type="http://schemas.openxmlformats.org/officeDocument/2006/relationships/hyperlink" Target="consultantplus://offline/ref=7079D9E9592F8C903BDE58D752905506A97A859698C4DE0CA96E279209D0153389756FFDF909C4B7C6DE1E4072F356ECCC03CE05CC6BEF76eB32G" TargetMode="External"/><Relationship Id="rId1" Type="http://schemas.openxmlformats.org/officeDocument/2006/relationships/styles" Target="styles.xml"/><Relationship Id="rId6" Type="http://schemas.openxmlformats.org/officeDocument/2006/relationships/hyperlink" Target="consultantplus://offline/ref=7079D9E9592F8C903BDE58D752905506A978809C96C1DE0CA96E279209D015339B7537F1FB0CD9B2C0CB481134eA37G" TargetMode="External"/><Relationship Id="rId11" Type="http://schemas.openxmlformats.org/officeDocument/2006/relationships/hyperlink" Target="consultantplus://offline/ref=7079D9E9592F8C903BDE58D752905506A97A859698C4DE0CA96E279209D015339B7537F1FB0CD9B2C0CB481134eA37G" TargetMode="External"/><Relationship Id="rId5" Type="http://schemas.openxmlformats.org/officeDocument/2006/relationships/hyperlink" Target="consultantplus://offline/ref=7079D9E9592F8C903BDE58D752905506A978839C97C2DE0CA96E279209D015339B7537F1FB0CD9B2C0CB481134eA37G" TargetMode="External"/><Relationship Id="rId15" Type="http://schemas.openxmlformats.org/officeDocument/2006/relationships/hyperlink" Target="consultantplus://offline/ref=7079D9E9592F8C903BDE58D752905506A97A859698C4DE0CA96E279209D0153389756FFDF909C4B7C6DE1E4072F356ECCC03CE05CC6BEF76eB32G" TargetMode="External"/><Relationship Id="rId23" Type="http://schemas.openxmlformats.org/officeDocument/2006/relationships/theme" Target="theme/theme1.xml"/><Relationship Id="rId10" Type="http://schemas.openxmlformats.org/officeDocument/2006/relationships/hyperlink" Target="consultantplus://offline/ref=7079D9E9592F8C903BDE58D752905506A97E849692C4DE0CA96E279209D015339B7537F1FB0CD9B2C0CB481134eA37G" TargetMode="External"/><Relationship Id="rId19" Type="http://schemas.openxmlformats.org/officeDocument/2006/relationships/hyperlink" Target="consultantplus://offline/ref=7079D9E9592F8C903BDE58D752905506A97A859698C4DE0CA96E279209D0153389756FFEF009CCE693911F1C34A345EECB03CC07D0e638G" TargetMode="External"/><Relationship Id="rId4" Type="http://schemas.openxmlformats.org/officeDocument/2006/relationships/image" Target="media/image1.jpeg"/><Relationship Id="rId9" Type="http://schemas.openxmlformats.org/officeDocument/2006/relationships/hyperlink" Target="consultantplus://offline/ref=7079D9E9592F8C903BDE58D752905506A97A889E95C5DE0CA96E279209D0153389756FF8F90CCCE693911F1C34A345EECB03CC07D0e638G" TargetMode="External"/><Relationship Id="rId14" Type="http://schemas.openxmlformats.org/officeDocument/2006/relationships/hyperlink" Target="consultantplus://offline/ref=7079D9E9592F8C903BDE58D752905506A97A859698C4DE0CA96E279209D0153389756FFDF909C4B7C6DE1E4072F356ECCC03CE05CC6BEF76eB3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8967</Words>
  <Characters>51113</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Приложение к постановлению</vt:lpstr>
      <vt:lpstr>    1. Общие положения</vt:lpstr>
      <vt:lpstr>    2. Стандарт предоставления муниципальной услуги</vt:lpstr>
      <vt:lpstr>    </vt:lpstr>
      <vt:lpstr>    3. Состав, последовательность и сроки выполнения</vt:lpstr>
      <vt:lpstr>    4. Формы контроля за исполнением</vt:lpstr>
      <vt:lpstr>    5. Досудебный (внесудебный) порядок обжалования</vt:lpstr>
      <vt:lpstr/>
    </vt:vector>
  </TitlesOfParts>
  <Company>Home</Company>
  <LinksUpToDate>false</LinksUpToDate>
  <CharactersWithSpaces>59961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7</cp:revision>
  <cp:lastPrinted>2022-11-23T12:29:00Z</cp:lastPrinted>
  <dcterms:created xsi:type="dcterms:W3CDTF">2022-11-23T11:32:00Z</dcterms:created>
  <dcterms:modified xsi:type="dcterms:W3CDTF">2022-11-29T10:44:00Z</dcterms:modified>
</cp:coreProperties>
</file>