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64" w:rsidRDefault="007E4964" w:rsidP="007E4964">
      <w:pPr>
        <w:jc w:val="center"/>
      </w:pPr>
      <w:r>
        <w:rPr>
          <w:noProof/>
        </w:rPr>
        <w:drawing>
          <wp:inline distT="0" distB="0" distL="0" distR="0">
            <wp:extent cx="544195" cy="641985"/>
            <wp:effectExtent l="0" t="0" r="8255" b="571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64" w:rsidRDefault="007E4964" w:rsidP="007E4964">
      <w:pPr>
        <w:jc w:val="center"/>
      </w:pPr>
    </w:p>
    <w:p w:rsidR="007E4964" w:rsidRDefault="007E4964" w:rsidP="007E496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 МУНИЦИПАЛЬНОГО РАЙОНА ИВАНОВСКОЙ ОБЛАСТИ</w:t>
      </w:r>
    </w:p>
    <w:p w:rsidR="007E4964" w:rsidRDefault="007E4964" w:rsidP="007E496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136525</wp:posOffset>
                </wp:positionV>
                <wp:extent cx="64008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pt,10.75pt" to="505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DHTwIAAFk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R0jiBkbUfd6836y7792XzRptPnQ/u2/d1+6u+9HdbT6Cfb/5BLZ3dve7&#10;4zU69p1stc0BcCyvjO8FWcprfanIG4ukGtdYzlmo6Gal4ZrUZ8SPUvzGauAza18oCjH41qnQ1mVl&#10;Gg8JDUPLML3VYXps6RCBw0GWJMMEhkz2vhjn+0RtrHvOVIO8UUSCS99YnOPFpXWeCM73If5YqikX&#10;IohDSNQWUX94cnoSMqwSnHqvj7NmPhsLgxbY6yv8QlngeRhm1K2kAa1mmE52tsNcbG24XUiPB7UA&#10;n521FdDbs+RsMpwMs17WH0x6WVKWvWfTcdYbTNPTk/K4HI/L9J2nlmZ5zSll0rPbiznN/k4su2e1&#10;leFBzoc+xI/RQ8OA7P4/kA7D9PPbKmGm6OrK7IcM+g3Bu7fmH8jDPdgPvwijXwAAAP//AwBQSwME&#10;FAAGAAgAAAAhAOpYzYjcAAAACAEAAA8AAABkcnMvZG93bnJldi54bWxMj0FrwkAQhe+C/2GZQi9F&#10;N7FUJGYjKvRWhNpSepxkxyQ0Oxt2VxP/fVd6qMd57/Hme/lmNJ24kPOtZQXpPAFBXFndcq3g8+N1&#10;tgLhA7LGzjIpuJKHTTGd5JhpO/A7XY6hFrGEfYYKmhD6TEpfNWTQz21PHL2TdQZDPF0ttcMhlptO&#10;LpJkKQ22HD802NO+oerneDYKKjzsD3j6kgOG7+3uqXy7unql1OPDuF2DCDSG/zDc8CM6FJGptGfW&#10;XnQKnpcxqGCRvoC42UmaRqX8U2SRy/sBxS8AAAD//wMAUEsBAi0AFAAGAAgAAAAhALaDOJL+AAAA&#10;4QEAABMAAAAAAAAAAAAAAAAAAAAAAFtDb250ZW50X1R5cGVzXS54bWxQSwECLQAUAAYACAAAACEA&#10;OP0h/9YAAACUAQAACwAAAAAAAAAAAAAAAAAvAQAAX3JlbHMvLnJlbHNQSwECLQAUAAYACAAAACEA&#10;iLWAx08CAABZBAAADgAAAAAAAAAAAAAAAAAuAgAAZHJzL2Uyb0RvYy54bWxQSwECLQAUAAYACAAA&#10;ACEA6ljNiNwAAAAIAQAADwAAAAAAAAAAAAAAAACpBAAAZHJzL2Rvd25yZXYueG1sUEsFBgAAAAAE&#10;AAQA8wAAALIFAAAAAA==&#10;" strokeweight="2.25pt"/>
            </w:pict>
          </mc:Fallback>
        </mc:AlternateContent>
      </w:r>
    </w:p>
    <w:p w:rsidR="007E4964" w:rsidRDefault="007E4964" w:rsidP="007E496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4964" w:rsidRDefault="007E4964" w:rsidP="007E4964">
      <w:pPr>
        <w:jc w:val="center"/>
        <w:outlineLvl w:val="0"/>
        <w:rPr>
          <w:b/>
          <w:sz w:val="16"/>
          <w:szCs w:val="16"/>
        </w:rPr>
      </w:pPr>
    </w:p>
    <w:p w:rsidR="007E4964" w:rsidRDefault="007E4964" w:rsidP="007E4964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F07B7">
        <w:rPr>
          <w:sz w:val="28"/>
          <w:szCs w:val="28"/>
          <w:u w:val="single"/>
        </w:rPr>
        <w:t>05.11.2024</w:t>
      </w:r>
      <w:r>
        <w:rPr>
          <w:sz w:val="28"/>
          <w:szCs w:val="28"/>
          <w:u w:val="single"/>
        </w:rPr>
        <w:t xml:space="preserve"> г.  № </w:t>
      </w:r>
      <w:r w:rsidR="00FF07B7">
        <w:rPr>
          <w:sz w:val="28"/>
          <w:szCs w:val="28"/>
          <w:u w:val="single"/>
        </w:rPr>
        <w:t>507</w:t>
      </w:r>
      <w:r>
        <w:rPr>
          <w:sz w:val="28"/>
          <w:szCs w:val="28"/>
          <w:u w:val="single"/>
        </w:rPr>
        <w:t xml:space="preserve">  </w:t>
      </w:r>
      <w:r>
        <w:rPr>
          <w:color w:val="FFFFFF"/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 xml:space="preserve"> </w:t>
      </w:r>
    </w:p>
    <w:p w:rsidR="007E4964" w:rsidRDefault="007E4964" w:rsidP="007E4964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г. Юрьевец</w:t>
      </w:r>
    </w:p>
    <w:p w:rsidR="007E4964" w:rsidRDefault="007E4964" w:rsidP="007E4964">
      <w:pPr>
        <w:jc w:val="both"/>
        <w:rPr>
          <w:sz w:val="28"/>
        </w:rPr>
      </w:pPr>
    </w:p>
    <w:p w:rsidR="007E4964" w:rsidRDefault="007E4964" w:rsidP="007E4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4964" w:rsidRDefault="007E4964" w:rsidP="007E4964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>
        <w:rPr>
          <w:b/>
          <w:sz w:val="28"/>
          <w:szCs w:val="28"/>
        </w:rPr>
        <w:t>области муниципального жилищного контроля на территории Юрьевецкого муниципального района Ивановской области на 2025 год</w:t>
      </w:r>
    </w:p>
    <w:p w:rsidR="007E4964" w:rsidRDefault="007E4964" w:rsidP="007E4964">
      <w:pPr>
        <w:ind w:firstLine="708"/>
        <w:jc w:val="both"/>
        <w:rPr>
          <w:sz w:val="28"/>
          <w:szCs w:val="28"/>
        </w:rPr>
      </w:pPr>
    </w:p>
    <w:p w:rsidR="007E4964" w:rsidRDefault="007E4964" w:rsidP="007E4964">
      <w:pPr>
        <w:ind w:firstLine="708"/>
        <w:jc w:val="both"/>
        <w:rPr>
          <w:b/>
          <w:bCs/>
        </w:rPr>
      </w:pPr>
      <w:proofErr w:type="gramStart"/>
      <w:r>
        <w:rPr>
          <w:sz w:val="28"/>
          <w:szCs w:val="28"/>
        </w:rPr>
        <w:t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990, администрация Юрьевецкого муниципального района</w:t>
      </w:r>
      <w:r>
        <w:rPr>
          <w:b/>
          <w:bCs/>
        </w:rPr>
        <w:t xml:space="preserve"> </w:t>
      </w:r>
      <w:proofErr w:type="gramEnd"/>
    </w:p>
    <w:p w:rsidR="007E4964" w:rsidRDefault="007E4964" w:rsidP="007E4964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с т а н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в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 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: </w:t>
      </w:r>
    </w:p>
    <w:p w:rsidR="007E4964" w:rsidRDefault="007E4964" w:rsidP="007E4964">
      <w:pPr>
        <w:ind w:firstLine="708"/>
        <w:jc w:val="both"/>
        <w:rPr>
          <w:sz w:val="28"/>
          <w:szCs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района Ивановской области на 2025 год (Приложение 1).</w:t>
      </w:r>
    </w:p>
    <w:p w:rsidR="007E4964" w:rsidRDefault="007E4964" w:rsidP="007E4964">
      <w:pPr>
        <w:suppressAutoHyphens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2.  Настоящее постановление вступает в силу с 01 января 2025 года.</w:t>
      </w:r>
    </w:p>
    <w:p w:rsidR="007E4964" w:rsidRDefault="007E4964" w:rsidP="007E49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7E4964" w:rsidRPr="00AD7DDC" w:rsidRDefault="007E4964" w:rsidP="007E4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D7DD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D7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AD7DD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AD7DD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E4964" w:rsidRDefault="007E4964" w:rsidP="007E4964">
      <w:pPr>
        <w:shd w:val="clear" w:color="auto" w:fill="FFFFFF"/>
        <w:jc w:val="both"/>
        <w:rPr>
          <w:sz w:val="28"/>
          <w:szCs w:val="28"/>
        </w:rPr>
      </w:pPr>
    </w:p>
    <w:p w:rsidR="007E4964" w:rsidRDefault="007E4964" w:rsidP="007E49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4964" w:rsidRDefault="007E4964" w:rsidP="007E49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4964" w:rsidRDefault="007E4964" w:rsidP="007E49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 Юрьевецкого</w:t>
      </w:r>
    </w:p>
    <w:p w:rsidR="007E4964" w:rsidRDefault="007E4964" w:rsidP="007E49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А.С. Масленников</w:t>
      </w:r>
    </w:p>
    <w:p w:rsidR="007E4964" w:rsidRDefault="007E4964" w:rsidP="007E49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F07B7" w:rsidRDefault="00FF07B7" w:rsidP="007E49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F07B7" w:rsidRDefault="00FF07B7" w:rsidP="007E49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39062B" w:rsidRDefault="0039062B" w:rsidP="007E49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D7DDC" w:rsidRPr="0039062B" w:rsidRDefault="00AD7DDC" w:rsidP="007E4964">
      <w:pPr>
        <w:keepNext/>
        <w:tabs>
          <w:tab w:val="left" w:pos="708"/>
        </w:tabs>
        <w:suppressAutoHyphens/>
        <w:ind w:left="399" w:hanging="399"/>
        <w:outlineLvl w:val="0"/>
        <w:rPr>
          <w:sz w:val="16"/>
          <w:szCs w:val="16"/>
          <w:lang w:eastAsia="ar-SA"/>
        </w:rPr>
      </w:pPr>
    </w:p>
    <w:p w:rsidR="007E4964" w:rsidRPr="007E4964" w:rsidRDefault="007E4964" w:rsidP="007E4964">
      <w:pPr>
        <w:pStyle w:val="1"/>
        <w:numPr>
          <w:ilvl w:val="0"/>
          <w:numId w:val="0"/>
        </w:numPr>
        <w:tabs>
          <w:tab w:val="left" w:pos="708"/>
        </w:tabs>
        <w:ind w:left="399" w:hanging="399"/>
        <w:jc w:val="right"/>
        <w:rPr>
          <w:sz w:val="24"/>
          <w:szCs w:val="24"/>
        </w:rPr>
      </w:pPr>
      <w:r w:rsidRPr="007E4964">
        <w:rPr>
          <w:sz w:val="24"/>
          <w:szCs w:val="24"/>
        </w:rPr>
        <w:t xml:space="preserve">Приложение 1 </w:t>
      </w:r>
    </w:p>
    <w:p w:rsidR="007E4964" w:rsidRPr="007E4964" w:rsidRDefault="007E4964" w:rsidP="007E4964">
      <w:pPr>
        <w:pStyle w:val="1"/>
        <w:numPr>
          <w:ilvl w:val="0"/>
          <w:numId w:val="0"/>
        </w:numPr>
        <w:tabs>
          <w:tab w:val="left" w:pos="708"/>
        </w:tabs>
        <w:ind w:left="399" w:hanging="399"/>
        <w:jc w:val="right"/>
        <w:rPr>
          <w:color w:val="000000"/>
          <w:sz w:val="24"/>
          <w:szCs w:val="24"/>
        </w:rPr>
      </w:pPr>
      <w:r w:rsidRPr="007E4964">
        <w:rPr>
          <w:sz w:val="24"/>
          <w:szCs w:val="24"/>
        </w:rPr>
        <w:t xml:space="preserve">к </w:t>
      </w:r>
      <w:r w:rsidRPr="007E4964">
        <w:rPr>
          <w:color w:val="000000"/>
          <w:sz w:val="24"/>
          <w:szCs w:val="24"/>
        </w:rPr>
        <w:t xml:space="preserve">постановлению администрации </w:t>
      </w:r>
    </w:p>
    <w:p w:rsidR="007E4964" w:rsidRPr="007E4964" w:rsidRDefault="007E4964" w:rsidP="007E4964">
      <w:pPr>
        <w:ind w:firstLine="3969"/>
        <w:jc w:val="right"/>
        <w:rPr>
          <w:color w:val="000000"/>
        </w:rPr>
      </w:pPr>
      <w:r w:rsidRPr="007E4964">
        <w:rPr>
          <w:color w:val="000000"/>
        </w:rPr>
        <w:t>Юрьевецкого муниципального района</w:t>
      </w:r>
    </w:p>
    <w:p w:rsidR="007E4964" w:rsidRPr="007E4964" w:rsidRDefault="007E4964" w:rsidP="007E4964">
      <w:pPr>
        <w:jc w:val="right"/>
        <w:outlineLvl w:val="0"/>
        <w:rPr>
          <w:u w:val="single"/>
        </w:rPr>
      </w:pPr>
      <w:r w:rsidRPr="007E4964">
        <w:rPr>
          <w:u w:val="single"/>
        </w:rPr>
        <w:t xml:space="preserve">от  </w:t>
      </w:r>
      <w:r w:rsidR="00FF07B7">
        <w:rPr>
          <w:u w:val="single"/>
        </w:rPr>
        <w:t xml:space="preserve">05.11.2024 </w:t>
      </w:r>
      <w:r w:rsidRPr="007E4964">
        <w:rPr>
          <w:u w:val="single"/>
        </w:rPr>
        <w:t xml:space="preserve"> г. №  </w:t>
      </w:r>
      <w:r w:rsidR="00FF07B7">
        <w:rPr>
          <w:u w:val="single"/>
        </w:rPr>
        <w:t>507</w:t>
      </w:r>
      <w:r w:rsidRPr="007E4964">
        <w:rPr>
          <w:u w:val="single"/>
        </w:rPr>
        <w:t xml:space="preserve">   </w:t>
      </w:r>
      <w:r w:rsidRPr="007E4964">
        <w:rPr>
          <w:color w:val="FFFFFF"/>
          <w:u w:val="single"/>
        </w:rPr>
        <w:t>_</w:t>
      </w:r>
      <w:r w:rsidRPr="007E4964">
        <w:rPr>
          <w:u w:val="single"/>
        </w:rPr>
        <w:t xml:space="preserve"> </w:t>
      </w:r>
    </w:p>
    <w:p w:rsidR="006D5C80" w:rsidRDefault="006D5C80" w:rsidP="00E941D1">
      <w:pPr>
        <w:jc w:val="center"/>
        <w:rPr>
          <w:sz w:val="20"/>
          <w:szCs w:val="20"/>
        </w:rPr>
      </w:pPr>
    </w:p>
    <w:p w:rsidR="007E4964" w:rsidRDefault="007E4964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E941D1">
        <w:rPr>
          <w:b/>
          <w:color w:val="000000"/>
          <w:sz w:val="28"/>
          <w:szCs w:val="28"/>
          <w:lang w:eastAsia="ar-SA"/>
        </w:rPr>
        <w:t>Юрьевецкого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600F21">
        <w:rPr>
          <w:b/>
          <w:color w:val="000000"/>
          <w:sz w:val="28"/>
          <w:szCs w:val="28"/>
          <w:lang w:eastAsia="ar-SA"/>
        </w:rPr>
        <w:t>Ивановской области на 202</w:t>
      </w:r>
      <w:r w:rsidR="006637EA">
        <w:rPr>
          <w:b/>
          <w:color w:val="000000"/>
          <w:sz w:val="28"/>
          <w:szCs w:val="28"/>
          <w:lang w:eastAsia="ar-SA"/>
        </w:rPr>
        <w:t>5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C496A" w:rsidRDefault="00AC496A" w:rsidP="00775306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sz w:val="28"/>
          <w:szCs w:val="28"/>
          <w:lang w:eastAsia="ar-SA"/>
        </w:rPr>
      </w:pPr>
      <w:r w:rsidRPr="006637EA">
        <w:rPr>
          <w:b/>
          <w:sz w:val="28"/>
          <w:szCs w:val="28"/>
          <w:lang w:eastAsia="ar-SA"/>
        </w:rPr>
        <w:t xml:space="preserve">Раздел </w:t>
      </w:r>
      <w:r w:rsidRPr="006637EA">
        <w:rPr>
          <w:b/>
          <w:sz w:val="28"/>
          <w:szCs w:val="28"/>
          <w:lang w:val="en-US" w:eastAsia="ar-SA"/>
        </w:rPr>
        <w:t>I</w:t>
      </w:r>
      <w:r w:rsidRPr="006637EA">
        <w:rPr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75306" w:rsidRPr="00775306" w:rsidRDefault="00775306" w:rsidP="00775306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sz w:val="28"/>
          <w:szCs w:val="28"/>
          <w:lang w:eastAsia="ar-SA"/>
        </w:rPr>
      </w:pPr>
    </w:p>
    <w:p w:rsidR="000A364B" w:rsidRPr="00636AB3" w:rsidRDefault="000A364B" w:rsidP="000A364B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636AB3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</w:t>
      </w:r>
      <w:r w:rsidR="00600F21">
        <w:rPr>
          <w:sz w:val="28"/>
          <w:szCs w:val="28"/>
          <w:lang w:eastAsia="ar-SA"/>
        </w:rPr>
        <w:t>айона Ивановской области на 202</w:t>
      </w:r>
      <w:r w:rsidR="006637EA">
        <w:rPr>
          <w:sz w:val="28"/>
          <w:szCs w:val="28"/>
          <w:lang w:eastAsia="ar-SA"/>
        </w:rPr>
        <w:t>5</w:t>
      </w:r>
      <w:r w:rsidRPr="00636AB3">
        <w:rPr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</w:t>
      </w:r>
      <w:proofErr w:type="gramEnd"/>
      <w:r w:rsidRPr="00636AB3">
        <w:rPr>
          <w:sz w:val="28"/>
          <w:szCs w:val="28"/>
          <w:lang w:eastAsia="ar-SA"/>
        </w:rPr>
        <w:t>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</w:t>
      </w:r>
      <w:r w:rsidR="00923DE5">
        <w:rPr>
          <w:sz w:val="28"/>
          <w:szCs w:val="28"/>
          <w:lang w:eastAsia="ar-SA"/>
        </w:rPr>
        <w:t xml:space="preserve"> </w:t>
      </w:r>
      <w:r w:rsidRPr="00636AB3">
        <w:rPr>
          <w:sz w:val="28"/>
          <w:szCs w:val="28"/>
          <w:lang w:eastAsia="ar-SA"/>
        </w:rPr>
        <w:t>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Юрьевецкого муниципального района Ивановской области.</w:t>
      </w:r>
    </w:p>
    <w:p w:rsidR="000A364B" w:rsidRDefault="000A364B" w:rsidP="00923DE5">
      <w:pPr>
        <w:ind w:firstLine="709"/>
        <w:jc w:val="both"/>
        <w:rPr>
          <w:sz w:val="28"/>
          <w:szCs w:val="28"/>
          <w:lang w:eastAsia="ar-SA"/>
        </w:rPr>
      </w:pPr>
      <w:r w:rsidRPr="00636AB3">
        <w:rPr>
          <w:sz w:val="28"/>
          <w:szCs w:val="28"/>
          <w:lang w:eastAsia="ar-SA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Юр</w:t>
      </w:r>
      <w:r w:rsidR="006637EA">
        <w:rPr>
          <w:sz w:val="28"/>
          <w:szCs w:val="28"/>
          <w:lang w:eastAsia="ar-SA"/>
        </w:rPr>
        <w:t>ьевецкого муниципального района</w:t>
      </w:r>
      <w:r w:rsidRPr="00636AB3">
        <w:rPr>
          <w:sz w:val="28"/>
          <w:szCs w:val="28"/>
          <w:lang w:eastAsia="ar-SA"/>
        </w:rPr>
        <w:t xml:space="preserve">. </w:t>
      </w:r>
    </w:p>
    <w:p w:rsidR="00583F5B" w:rsidRDefault="00583F5B" w:rsidP="00923DE5">
      <w:pPr>
        <w:spacing w:line="240" w:lineRule="atLeast"/>
        <w:ind w:firstLine="709"/>
        <w:jc w:val="both"/>
        <w:rPr>
          <w:sz w:val="28"/>
          <w:szCs w:val="28"/>
          <w:lang w:eastAsia="ar-SA"/>
        </w:rPr>
      </w:pPr>
      <w:r w:rsidRPr="00C23FAE">
        <w:rPr>
          <w:sz w:val="28"/>
          <w:szCs w:val="28"/>
          <w:lang w:eastAsia="ar-SA"/>
        </w:rPr>
        <w:t xml:space="preserve">Муниципальный жилищный контроль </w:t>
      </w:r>
      <w:r w:rsidRPr="00636AB3">
        <w:rPr>
          <w:sz w:val="28"/>
          <w:szCs w:val="28"/>
          <w:lang w:eastAsia="ar-SA"/>
        </w:rPr>
        <w:t>(далее - муниципальный контроль)</w:t>
      </w:r>
      <w:r w:rsidRPr="00C23FAE">
        <w:rPr>
          <w:sz w:val="28"/>
          <w:szCs w:val="28"/>
          <w:lang w:eastAsia="ar-SA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>
        <w:rPr>
          <w:sz w:val="28"/>
          <w:szCs w:val="28"/>
          <w:lang w:eastAsia="ar-SA"/>
        </w:rPr>
        <w:t>Юрьевецкого</w:t>
      </w:r>
      <w:r w:rsidRPr="00C23FAE">
        <w:rPr>
          <w:sz w:val="28"/>
          <w:szCs w:val="28"/>
          <w:lang w:eastAsia="ar-SA"/>
        </w:rPr>
        <w:t xml:space="preserve">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0A364B" w:rsidRPr="00636AB3" w:rsidRDefault="000A364B" w:rsidP="00313241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Предметом муниципального</w:t>
      </w:r>
      <w:r w:rsidR="00600F21">
        <w:rPr>
          <w:sz w:val="28"/>
          <w:szCs w:val="28"/>
        </w:rPr>
        <w:t xml:space="preserve"> </w:t>
      </w:r>
      <w:r w:rsidRPr="00636AB3">
        <w:rPr>
          <w:sz w:val="28"/>
          <w:szCs w:val="28"/>
        </w:rPr>
        <w:t>контроля являются:</w:t>
      </w:r>
    </w:p>
    <w:p w:rsidR="000A364B" w:rsidRPr="00636AB3" w:rsidRDefault="00875134" w:rsidP="00313241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364B" w:rsidRPr="00636AB3">
        <w:rPr>
          <w:sz w:val="28"/>
          <w:szCs w:val="28"/>
        </w:rPr>
        <w:t xml:space="preserve"> соблюдение контролируемыми лицами обязательных требований, установленных нормативными правовыми актами;</w:t>
      </w:r>
    </w:p>
    <w:p w:rsidR="000A364B" w:rsidRPr="00636AB3" w:rsidRDefault="00875134" w:rsidP="00313241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A364B" w:rsidRPr="00636AB3">
        <w:rPr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0A364B" w:rsidRPr="00636AB3" w:rsidRDefault="00875134" w:rsidP="00313241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364B" w:rsidRPr="00636AB3">
        <w:rPr>
          <w:sz w:val="28"/>
          <w:szCs w:val="28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A364B" w:rsidRDefault="00875134" w:rsidP="00313241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364B" w:rsidRPr="00636AB3">
        <w:rPr>
          <w:sz w:val="28"/>
          <w:szCs w:val="28"/>
        </w:rPr>
        <w:t xml:space="preserve"> исполнение решений, принимаемых по результатам контрольных (надзорных) мероприятий</w:t>
      </w:r>
      <w:r w:rsidR="006637EA">
        <w:rPr>
          <w:sz w:val="28"/>
          <w:szCs w:val="28"/>
        </w:rPr>
        <w:t>.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7ED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1B37ED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1B37ED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 Объектами муниципального контроля (далее - объект контроля)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1) деятельность, действия (бездействие) граждан и организаций, в рамках </w:t>
      </w:r>
      <w:r w:rsidRPr="00636AB3">
        <w:rPr>
          <w:sz w:val="28"/>
          <w:szCs w:val="28"/>
        </w:rPr>
        <w:lastRenderedPageBreak/>
        <w:t>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</w:t>
      </w:r>
      <w:r w:rsidR="00583F5B">
        <w:rPr>
          <w:sz w:val="28"/>
          <w:szCs w:val="28"/>
        </w:rPr>
        <w:t xml:space="preserve"> </w:t>
      </w:r>
      <w:r w:rsidRPr="00636AB3">
        <w:rPr>
          <w:sz w:val="28"/>
          <w:szCs w:val="28"/>
        </w:rPr>
        <w:t>ЧС и мобилизационной подготовке (далее – контрольный орган).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Должностными лицами контрольного органа, уполномоченным</w:t>
      </w:r>
      <w:r w:rsidR="00313241">
        <w:rPr>
          <w:sz w:val="28"/>
          <w:szCs w:val="28"/>
        </w:rPr>
        <w:t>и</w:t>
      </w:r>
      <w:r w:rsidRPr="00636AB3">
        <w:rPr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1)</w:t>
      </w:r>
      <w:r w:rsidR="00583F5B">
        <w:rPr>
          <w:sz w:val="28"/>
          <w:szCs w:val="28"/>
        </w:rPr>
        <w:t xml:space="preserve"> </w:t>
      </w:r>
      <w:r w:rsidR="00D170F2">
        <w:rPr>
          <w:sz w:val="28"/>
          <w:szCs w:val="28"/>
        </w:rPr>
        <w:t>н</w:t>
      </w:r>
      <w:r w:rsidRPr="00636AB3">
        <w:rPr>
          <w:sz w:val="28"/>
          <w:szCs w:val="28"/>
        </w:rPr>
        <w:t>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главный специалист управления муниципального контроля, по делам ГО</w:t>
      </w:r>
      <w:r w:rsidR="00583F5B">
        <w:rPr>
          <w:sz w:val="28"/>
          <w:szCs w:val="28"/>
        </w:rPr>
        <w:t xml:space="preserve"> </w:t>
      </w:r>
      <w:r w:rsidRPr="00636AB3">
        <w:rPr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0A364B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В муниципальной </w:t>
      </w:r>
      <w:r w:rsidRPr="0047661D">
        <w:rPr>
          <w:sz w:val="28"/>
          <w:szCs w:val="28"/>
        </w:rPr>
        <w:t>собственности Юрьевецкого муниципального района числится</w:t>
      </w:r>
      <w:r w:rsidR="00595237" w:rsidRPr="0047661D">
        <w:rPr>
          <w:sz w:val="28"/>
          <w:szCs w:val="28"/>
        </w:rPr>
        <w:t>:</w:t>
      </w:r>
      <w:r w:rsidR="0047661D" w:rsidRPr="0047661D">
        <w:rPr>
          <w:sz w:val="28"/>
          <w:szCs w:val="28"/>
        </w:rPr>
        <w:t xml:space="preserve"> </w:t>
      </w:r>
      <w:r w:rsidR="00313241">
        <w:rPr>
          <w:sz w:val="28"/>
          <w:szCs w:val="28"/>
        </w:rPr>
        <w:t>в</w:t>
      </w:r>
      <w:r w:rsidRPr="0047661D">
        <w:rPr>
          <w:sz w:val="28"/>
          <w:szCs w:val="28"/>
        </w:rPr>
        <w:t xml:space="preserve"> </w:t>
      </w:r>
      <w:proofErr w:type="spellStart"/>
      <w:r w:rsidR="0047661D" w:rsidRPr="0047661D">
        <w:rPr>
          <w:sz w:val="28"/>
          <w:szCs w:val="28"/>
        </w:rPr>
        <w:t>Юрьевецком</w:t>
      </w:r>
      <w:proofErr w:type="spellEnd"/>
      <w:r w:rsidR="0047661D" w:rsidRPr="0047661D">
        <w:rPr>
          <w:sz w:val="28"/>
          <w:szCs w:val="28"/>
        </w:rPr>
        <w:t xml:space="preserve"> городском поселени</w:t>
      </w:r>
      <w:r w:rsidR="00583F5B">
        <w:rPr>
          <w:sz w:val="28"/>
          <w:szCs w:val="28"/>
        </w:rPr>
        <w:t>и</w:t>
      </w:r>
      <w:r w:rsidR="0047661D" w:rsidRPr="0047661D">
        <w:rPr>
          <w:sz w:val="28"/>
          <w:szCs w:val="28"/>
        </w:rPr>
        <w:t xml:space="preserve"> - </w:t>
      </w:r>
      <w:r w:rsidR="00607B5C">
        <w:rPr>
          <w:sz w:val="28"/>
          <w:szCs w:val="28"/>
        </w:rPr>
        <w:t>485</w:t>
      </w:r>
      <w:r w:rsidRPr="0047661D">
        <w:rPr>
          <w:sz w:val="28"/>
          <w:szCs w:val="28"/>
        </w:rPr>
        <w:t xml:space="preserve"> жилых помещений</w:t>
      </w:r>
      <w:r w:rsidR="0047661D" w:rsidRPr="0047661D">
        <w:rPr>
          <w:sz w:val="28"/>
          <w:szCs w:val="28"/>
        </w:rPr>
        <w:t>, в с</w:t>
      </w:r>
      <w:r w:rsidR="00261C8E">
        <w:rPr>
          <w:sz w:val="28"/>
          <w:szCs w:val="28"/>
        </w:rPr>
        <w:t xml:space="preserve">ельских поселениях – </w:t>
      </w:r>
      <w:r w:rsidR="00261C8E" w:rsidRPr="00607B5C">
        <w:rPr>
          <w:sz w:val="28"/>
          <w:szCs w:val="28"/>
        </w:rPr>
        <w:t>441</w:t>
      </w:r>
      <w:r w:rsidR="00261C8E">
        <w:rPr>
          <w:sz w:val="28"/>
          <w:szCs w:val="28"/>
        </w:rPr>
        <w:t xml:space="preserve"> жил</w:t>
      </w:r>
      <w:r w:rsidR="00313241">
        <w:rPr>
          <w:sz w:val="28"/>
          <w:szCs w:val="28"/>
        </w:rPr>
        <w:t>ое</w:t>
      </w:r>
      <w:r w:rsidR="00261C8E">
        <w:rPr>
          <w:sz w:val="28"/>
          <w:szCs w:val="28"/>
        </w:rPr>
        <w:t xml:space="preserve"> </w:t>
      </w:r>
      <w:r w:rsidR="0047661D" w:rsidRPr="0047661D">
        <w:rPr>
          <w:sz w:val="28"/>
          <w:szCs w:val="28"/>
        </w:rPr>
        <w:t>помещени</w:t>
      </w:r>
      <w:r w:rsidR="00313241">
        <w:rPr>
          <w:sz w:val="28"/>
          <w:szCs w:val="28"/>
        </w:rPr>
        <w:t>е</w:t>
      </w:r>
      <w:r w:rsidRPr="0047661D">
        <w:rPr>
          <w:sz w:val="28"/>
          <w:szCs w:val="28"/>
        </w:rPr>
        <w:t>. Управление многоквартирными домами на территории Юрьевецкого муниципального</w:t>
      </w:r>
      <w:r w:rsidRPr="00636AB3">
        <w:rPr>
          <w:sz w:val="28"/>
          <w:szCs w:val="28"/>
        </w:rPr>
        <w:t xml:space="preserve"> района Ивановской области осуществляют </w:t>
      </w:r>
      <w:r w:rsidRPr="00313241">
        <w:rPr>
          <w:sz w:val="28"/>
          <w:szCs w:val="28"/>
        </w:rPr>
        <w:t>2</w:t>
      </w:r>
      <w:r w:rsidRPr="00636AB3">
        <w:rPr>
          <w:sz w:val="28"/>
          <w:szCs w:val="28"/>
        </w:rPr>
        <w:t xml:space="preserve"> управляющи</w:t>
      </w:r>
      <w:r w:rsidR="00313241">
        <w:rPr>
          <w:sz w:val="28"/>
          <w:szCs w:val="28"/>
        </w:rPr>
        <w:t>е</w:t>
      </w:r>
      <w:r w:rsidRPr="00636AB3">
        <w:rPr>
          <w:sz w:val="28"/>
          <w:szCs w:val="28"/>
        </w:rPr>
        <w:t xml:space="preserve"> организаци</w:t>
      </w:r>
      <w:r w:rsidR="00313241">
        <w:rPr>
          <w:sz w:val="28"/>
          <w:szCs w:val="28"/>
        </w:rPr>
        <w:t>и</w:t>
      </w:r>
      <w:r w:rsidRPr="00636AB3">
        <w:rPr>
          <w:sz w:val="28"/>
          <w:szCs w:val="28"/>
        </w:rPr>
        <w:t>.</w:t>
      </w:r>
    </w:p>
    <w:p w:rsidR="004571FA" w:rsidRPr="00677D08" w:rsidRDefault="00636EF9" w:rsidP="004571FA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80648F">
        <w:rPr>
          <w:sz w:val="28"/>
          <w:szCs w:val="28"/>
        </w:rPr>
        <w:t xml:space="preserve">В соответствии </w:t>
      </w:r>
      <w:r w:rsidR="00261C8E" w:rsidRPr="0080648F">
        <w:rPr>
          <w:sz w:val="28"/>
          <w:szCs w:val="28"/>
        </w:rPr>
        <w:t>с Положением</w:t>
      </w:r>
      <w:r w:rsidRPr="0080648F">
        <w:rPr>
          <w:sz w:val="28"/>
          <w:szCs w:val="28"/>
        </w:rPr>
        <w:t xml:space="preserve"> о муниципальном</w:t>
      </w:r>
      <w:r>
        <w:rPr>
          <w:sz w:val="28"/>
          <w:szCs w:val="28"/>
        </w:rPr>
        <w:t xml:space="preserve"> </w:t>
      </w:r>
      <w:r w:rsidR="00181F12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</w:t>
      </w:r>
      <w:r w:rsidRPr="0080648F">
        <w:rPr>
          <w:sz w:val="28"/>
          <w:szCs w:val="28"/>
        </w:rPr>
        <w:t xml:space="preserve">контроле на территории Юрьевецкого муниципального района Ивановской области, утвержденным решением Совета Юрьевецкого </w:t>
      </w:r>
      <w:r w:rsidR="00181F12">
        <w:rPr>
          <w:sz w:val="28"/>
          <w:szCs w:val="28"/>
        </w:rPr>
        <w:t>муниципального района</w:t>
      </w:r>
      <w:r w:rsidRPr="0080648F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 xml:space="preserve">от 28.10.2021г. № </w:t>
      </w:r>
      <w:r w:rsidR="00595237" w:rsidRPr="00595237">
        <w:rPr>
          <w:sz w:val="28"/>
          <w:szCs w:val="28"/>
        </w:rPr>
        <w:t>93</w:t>
      </w:r>
      <w:r w:rsidRPr="00595237">
        <w:rPr>
          <w:sz w:val="28"/>
          <w:szCs w:val="28"/>
        </w:rPr>
        <w:t>, му</w:t>
      </w:r>
      <w:r w:rsidRPr="0080648F">
        <w:rPr>
          <w:sz w:val="28"/>
          <w:szCs w:val="28"/>
        </w:rPr>
        <w:t xml:space="preserve">ниципальный </w:t>
      </w:r>
      <w:r w:rsidR="00181F12">
        <w:rPr>
          <w:sz w:val="28"/>
          <w:szCs w:val="28"/>
        </w:rPr>
        <w:t xml:space="preserve">жилищный </w:t>
      </w:r>
      <w:r w:rsidRPr="0080648F">
        <w:rPr>
          <w:sz w:val="28"/>
          <w:szCs w:val="28"/>
        </w:rPr>
        <w:t>контроль осуществляется без проведения п</w:t>
      </w:r>
      <w:r w:rsidR="004571FA">
        <w:rPr>
          <w:sz w:val="28"/>
          <w:szCs w:val="28"/>
        </w:rPr>
        <w:t xml:space="preserve">лановых контрольных мероприятий, </w:t>
      </w:r>
      <w:r w:rsidR="004571FA" w:rsidRPr="00677D08">
        <w:rPr>
          <w:color w:val="000000"/>
          <w:sz w:val="28"/>
          <w:szCs w:val="28"/>
          <w:lang w:eastAsia="zh-CN"/>
        </w:rPr>
        <w:t>система оценки и управления рисками при осуществлении муниципального жилищного контроля не применяется.</w:t>
      </w:r>
    </w:p>
    <w:p w:rsidR="00636EF9" w:rsidRPr="0023772B" w:rsidRDefault="00636EF9" w:rsidP="00607B5C">
      <w:pPr>
        <w:spacing w:line="240" w:lineRule="atLeast"/>
        <w:ind w:firstLine="540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</w:t>
      </w:r>
      <w:r w:rsidR="00600F21">
        <w:rPr>
          <w:sz w:val="28"/>
          <w:szCs w:val="28"/>
        </w:rPr>
        <w:t>текущем периоде 202</w:t>
      </w:r>
      <w:r w:rsidR="00607B5C">
        <w:rPr>
          <w:sz w:val="28"/>
          <w:szCs w:val="28"/>
        </w:rPr>
        <w:t>4</w:t>
      </w:r>
      <w:r w:rsidR="00600F21">
        <w:rPr>
          <w:sz w:val="28"/>
          <w:szCs w:val="28"/>
        </w:rPr>
        <w:t xml:space="preserve"> года</w:t>
      </w:r>
      <w:r w:rsidRPr="0023772B">
        <w:rPr>
          <w:sz w:val="28"/>
          <w:szCs w:val="28"/>
        </w:rPr>
        <w:t xml:space="preserve"> контрольные мероприятия с взаимодействием с контролируемым лицом не проводились.</w:t>
      </w:r>
    </w:p>
    <w:p w:rsidR="00636EF9" w:rsidRPr="0023772B" w:rsidRDefault="00636EF9" w:rsidP="00607B5C">
      <w:pPr>
        <w:spacing w:line="240" w:lineRule="atLeast"/>
        <w:ind w:firstLine="540"/>
        <w:jc w:val="both"/>
        <w:rPr>
          <w:sz w:val="28"/>
          <w:szCs w:val="28"/>
        </w:rPr>
      </w:pPr>
      <w:r w:rsidRPr="00DC4DCF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</w:t>
      </w:r>
      <w:r w:rsidR="00313241">
        <w:rPr>
          <w:sz w:val="28"/>
          <w:szCs w:val="28"/>
        </w:rPr>
        <w:t>П</w:t>
      </w:r>
      <w:r w:rsidRPr="00DC4DCF">
        <w:rPr>
          <w:sz w:val="28"/>
          <w:szCs w:val="28"/>
        </w:rPr>
        <w:t xml:space="preserve">рограммы профилактики рисков </w:t>
      </w:r>
      <w:r w:rsidRPr="00DC4DCF">
        <w:rPr>
          <w:sz w:val="28"/>
          <w:szCs w:val="28"/>
        </w:rPr>
        <w:lastRenderedPageBreak/>
        <w:t xml:space="preserve">причинения вреда (ущерба) охраняемым законом ценностям </w:t>
      </w:r>
      <w:r w:rsidR="00470E9B">
        <w:rPr>
          <w:sz w:val="28"/>
          <w:szCs w:val="28"/>
        </w:rPr>
        <w:t xml:space="preserve">в области муниципального жилищного контроля </w:t>
      </w:r>
      <w:r w:rsidRPr="00DC4DCF">
        <w:rPr>
          <w:sz w:val="28"/>
          <w:szCs w:val="28"/>
        </w:rPr>
        <w:t xml:space="preserve">на территории Юрьевецкого муниципального района </w:t>
      </w:r>
      <w:r>
        <w:rPr>
          <w:sz w:val="28"/>
          <w:szCs w:val="28"/>
        </w:rPr>
        <w:t>на 202</w:t>
      </w:r>
      <w:r w:rsidR="00607B5C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</w:t>
      </w:r>
      <w:r w:rsidRPr="00DC4DCF">
        <w:rPr>
          <w:sz w:val="28"/>
          <w:szCs w:val="28"/>
        </w:rPr>
        <w:t>постановлением администрации Юрьевецкого муниципально</w:t>
      </w:r>
      <w:r w:rsidR="00470E9B">
        <w:rPr>
          <w:sz w:val="28"/>
          <w:szCs w:val="28"/>
        </w:rPr>
        <w:t xml:space="preserve">го района </w:t>
      </w:r>
      <w:r w:rsidR="00607B5C" w:rsidRPr="00607B5C">
        <w:rPr>
          <w:sz w:val="28"/>
          <w:szCs w:val="28"/>
        </w:rPr>
        <w:t xml:space="preserve">от 07.12.2023 </w:t>
      </w:r>
      <w:r w:rsidR="00607B5C">
        <w:rPr>
          <w:sz w:val="28"/>
          <w:szCs w:val="28"/>
        </w:rPr>
        <w:t xml:space="preserve">г. </w:t>
      </w:r>
      <w:r w:rsidR="00607B5C" w:rsidRPr="00607B5C">
        <w:rPr>
          <w:sz w:val="28"/>
          <w:szCs w:val="28"/>
        </w:rPr>
        <w:t>№ 494</w:t>
      </w:r>
      <w:r w:rsidRPr="00DC4DCF">
        <w:rPr>
          <w:sz w:val="28"/>
          <w:szCs w:val="28"/>
        </w:rPr>
        <w:t>.</w:t>
      </w:r>
    </w:p>
    <w:p w:rsidR="00636EF9" w:rsidRDefault="00E57DB6" w:rsidP="00636EF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6EF9" w:rsidRPr="0023772B">
        <w:rPr>
          <w:sz w:val="28"/>
          <w:szCs w:val="28"/>
        </w:rPr>
        <w:t xml:space="preserve">рамках осуществления профилактической деятельности на территории Юрьевецкого муниципального района в </w:t>
      </w:r>
      <w:r w:rsidR="00313241">
        <w:rPr>
          <w:sz w:val="28"/>
          <w:szCs w:val="28"/>
        </w:rPr>
        <w:t>области</w:t>
      </w:r>
      <w:r w:rsidR="00636EF9" w:rsidRPr="0023772B">
        <w:rPr>
          <w:sz w:val="28"/>
          <w:szCs w:val="28"/>
        </w:rPr>
        <w:t xml:space="preserve"> муниципального </w:t>
      </w:r>
      <w:r w:rsidR="00470E9B">
        <w:rPr>
          <w:sz w:val="28"/>
          <w:szCs w:val="28"/>
        </w:rPr>
        <w:t xml:space="preserve">жилищного </w:t>
      </w:r>
      <w:r w:rsidR="00636EF9" w:rsidRPr="0023772B">
        <w:rPr>
          <w:sz w:val="28"/>
          <w:szCs w:val="28"/>
        </w:rPr>
        <w:t>контроля</w:t>
      </w:r>
      <w:r w:rsidR="00636EF9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702EE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636EF9" w:rsidRPr="0023772B">
        <w:rPr>
          <w:sz w:val="28"/>
          <w:szCs w:val="28"/>
        </w:rPr>
        <w:t>осуществлялись следующие мероприятия</w:t>
      </w:r>
      <w:r w:rsidR="00313241">
        <w:rPr>
          <w:sz w:val="28"/>
          <w:szCs w:val="28"/>
        </w:rPr>
        <w:t>.</w:t>
      </w:r>
      <w:r w:rsidR="00636EF9" w:rsidRPr="0023772B">
        <w:rPr>
          <w:sz w:val="28"/>
          <w:szCs w:val="28"/>
        </w:rPr>
        <w:t xml:space="preserve"> </w:t>
      </w:r>
    </w:p>
    <w:p w:rsidR="00636EF9" w:rsidRPr="00746858" w:rsidRDefault="00313241" w:rsidP="00636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</w:t>
      </w:r>
      <w:r w:rsidR="00636EF9" w:rsidRPr="00746858">
        <w:rPr>
          <w:sz w:val="28"/>
          <w:szCs w:val="28"/>
        </w:rPr>
        <w:t>нформирование</w:t>
      </w:r>
      <w:r>
        <w:rPr>
          <w:sz w:val="28"/>
          <w:szCs w:val="28"/>
        </w:rPr>
        <w:t xml:space="preserve">» </w:t>
      </w:r>
      <w:r w:rsidR="00636EF9" w:rsidRPr="00746858">
        <w:rPr>
          <w:sz w:val="28"/>
          <w:szCs w:val="28"/>
        </w:rPr>
        <w:t xml:space="preserve">контролируемых и иных заинтересованных лиц  </w:t>
      </w:r>
      <w:r w:rsidR="004571FA">
        <w:rPr>
          <w:sz w:val="28"/>
          <w:szCs w:val="28"/>
        </w:rPr>
        <w:t>п</w:t>
      </w:r>
      <w:r w:rsidR="004571FA" w:rsidRPr="00746858">
        <w:rPr>
          <w:sz w:val="28"/>
          <w:szCs w:val="28"/>
        </w:rPr>
        <w:t xml:space="preserve">роводилось </w:t>
      </w:r>
      <w:r w:rsidR="00636EF9" w:rsidRPr="00746858">
        <w:rPr>
          <w:sz w:val="28"/>
          <w:szCs w:val="28"/>
        </w:rPr>
        <w:t>по вопросам соблюдения обязательных требований посредством размещения сведений, предусмотренных пунктами 1 - 3, 5</w:t>
      </w:r>
      <w:r w:rsidR="00B40A89">
        <w:rPr>
          <w:sz w:val="28"/>
          <w:szCs w:val="28"/>
        </w:rPr>
        <w:t>,6, 8</w:t>
      </w:r>
      <w:r w:rsidR="00636EF9" w:rsidRPr="00746858">
        <w:rPr>
          <w:sz w:val="28"/>
          <w:szCs w:val="28"/>
        </w:rPr>
        <w:t xml:space="preserve"> - 10, 14, 16 </w:t>
      </w:r>
      <w:hyperlink r:id="rId7" w:history="1">
        <w:r w:rsidR="00636EF9" w:rsidRPr="00746858">
          <w:rPr>
            <w:sz w:val="28"/>
            <w:szCs w:val="28"/>
          </w:rPr>
          <w:t>части 3 статьи 46</w:t>
        </w:r>
      </w:hyperlink>
      <w:r w:rsidR="00636EF9" w:rsidRPr="00746858">
        <w:rPr>
          <w:sz w:val="28"/>
          <w:szCs w:val="28"/>
        </w:rPr>
        <w:t xml:space="preserve"> Федерального закона, на официальном сайте Администрации </w:t>
      </w:r>
      <w:r w:rsidR="00636EF9">
        <w:rPr>
          <w:sz w:val="28"/>
          <w:szCs w:val="28"/>
        </w:rPr>
        <w:t>Юрьевецкого муниципального района, в разделе «</w:t>
      </w:r>
      <w:r w:rsidR="00E57DB6">
        <w:rPr>
          <w:sz w:val="28"/>
          <w:szCs w:val="28"/>
        </w:rPr>
        <w:t>М</w:t>
      </w:r>
      <w:r w:rsidR="00636EF9">
        <w:rPr>
          <w:sz w:val="28"/>
          <w:szCs w:val="28"/>
        </w:rPr>
        <w:t>униципальный контроль»</w:t>
      </w:r>
      <w:r w:rsidR="00636EF9" w:rsidRPr="00746858">
        <w:rPr>
          <w:sz w:val="28"/>
          <w:szCs w:val="28"/>
        </w:rPr>
        <w:t xml:space="preserve">  в сети "Интернет".</w:t>
      </w:r>
    </w:p>
    <w:p w:rsidR="00636EF9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636EF9" w:rsidRPr="00746858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</w:t>
      </w:r>
      <w:r w:rsidR="00470E9B">
        <w:rPr>
          <w:sz w:val="28"/>
          <w:szCs w:val="28"/>
        </w:rPr>
        <w:t xml:space="preserve"> жилищного</w:t>
      </w:r>
      <w:r w:rsidRPr="00746858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Юрьевецкого </w:t>
      </w:r>
      <w:r w:rsidR="00470E9B">
        <w:rPr>
          <w:sz w:val="28"/>
          <w:szCs w:val="28"/>
        </w:rPr>
        <w:t>муниципального района</w:t>
      </w:r>
      <w:r w:rsidR="00607B5C">
        <w:rPr>
          <w:sz w:val="28"/>
          <w:szCs w:val="28"/>
        </w:rPr>
        <w:t xml:space="preserve">, а также </w:t>
      </w:r>
      <w:r w:rsidR="00607B5C" w:rsidRPr="00607B5C">
        <w:rPr>
          <w:sz w:val="28"/>
          <w:szCs w:val="28"/>
        </w:rPr>
        <w:t>компетенци</w:t>
      </w:r>
      <w:r w:rsidR="00607B5C">
        <w:rPr>
          <w:sz w:val="28"/>
          <w:szCs w:val="28"/>
        </w:rPr>
        <w:t>и</w:t>
      </w:r>
      <w:r w:rsidR="00607B5C" w:rsidRPr="00607B5C">
        <w:rPr>
          <w:sz w:val="28"/>
          <w:szCs w:val="28"/>
        </w:rPr>
        <w:t xml:space="preserve"> контрольного органа</w:t>
      </w:r>
      <w:r w:rsidRPr="00746858">
        <w:rPr>
          <w:sz w:val="28"/>
          <w:szCs w:val="28"/>
        </w:rPr>
        <w:t xml:space="preserve">. </w:t>
      </w:r>
    </w:p>
    <w:p w:rsidR="00636EF9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 xml:space="preserve">Консультирование </w:t>
      </w:r>
      <w:r w:rsidR="009168A7" w:rsidRPr="00746858">
        <w:rPr>
          <w:sz w:val="28"/>
          <w:szCs w:val="28"/>
        </w:rPr>
        <w:t xml:space="preserve">контролируемых лиц </w:t>
      </w:r>
      <w:r w:rsidRPr="00746858">
        <w:rPr>
          <w:sz w:val="28"/>
          <w:szCs w:val="28"/>
        </w:rPr>
        <w:t xml:space="preserve">осуществлялось </w:t>
      </w:r>
      <w:r w:rsidR="009168A7">
        <w:rPr>
          <w:sz w:val="28"/>
          <w:szCs w:val="28"/>
        </w:rPr>
        <w:t xml:space="preserve">должностными лицами, уполномоченными на проведение муниципального контроля </w:t>
      </w:r>
      <w:r w:rsidR="00607B5C" w:rsidRPr="00875134">
        <w:rPr>
          <w:sz w:val="28"/>
          <w:szCs w:val="28"/>
        </w:rPr>
        <w:t>на</w:t>
      </w:r>
      <w:r w:rsidRPr="00875134">
        <w:rPr>
          <w:sz w:val="28"/>
          <w:szCs w:val="28"/>
        </w:rPr>
        <w:t xml:space="preserve"> личном приеме</w:t>
      </w:r>
      <w:r w:rsidRPr="00746858">
        <w:rPr>
          <w:sz w:val="28"/>
          <w:szCs w:val="28"/>
        </w:rPr>
        <w:t xml:space="preserve">, </w:t>
      </w:r>
      <w:r w:rsidR="00430D3F">
        <w:rPr>
          <w:color w:val="010101"/>
          <w:sz w:val="28"/>
          <w:szCs w:val="28"/>
        </w:rPr>
        <w:t xml:space="preserve">в ходе которого </w:t>
      </w:r>
      <w:r w:rsidR="00430D3F" w:rsidRPr="000800B5">
        <w:rPr>
          <w:color w:val="010101"/>
          <w:sz w:val="28"/>
          <w:szCs w:val="28"/>
        </w:rPr>
        <w:t xml:space="preserve">даны разъяснения </w:t>
      </w:r>
      <w:r w:rsidR="00430D3F">
        <w:rPr>
          <w:color w:val="010101"/>
          <w:sz w:val="28"/>
          <w:szCs w:val="28"/>
        </w:rPr>
        <w:t xml:space="preserve">по </w:t>
      </w:r>
      <w:r w:rsidRPr="00746858">
        <w:rPr>
          <w:sz w:val="28"/>
          <w:szCs w:val="28"/>
        </w:rPr>
        <w:t xml:space="preserve">наиболее </w:t>
      </w:r>
      <w:r w:rsidR="00875134">
        <w:rPr>
          <w:sz w:val="28"/>
          <w:szCs w:val="28"/>
        </w:rPr>
        <w:t xml:space="preserve">актуальным вопросам о соблюдении </w:t>
      </w:r>
      <w:r w:rsidRPr="00746858">
        <w:rPr>
          <w:sz w:val="28"/>
          <w:szCs w:val="28"/>
        </w:rPr>
        <w:t>обязательных требований</w:t>
      </w:r>
      <w:r w:rsidR="00875134">
        <w:rPr>
          <w:sz w:val="28"/>
          <w:szCs w:val="28"/>
        </w:rPr>
        <w:t xml:space="preserve"> законодательства, порядку содержания и использования общедомового имущества, исполнение полномочий управляющими организациями</w:t>
      </w:r>
      <w:r w:rsidRPr="00746858">
        <w:rPr>
          <w:sz w:val="28"/>
          <w:szCs w:val="28"/>
        </w:rPr>
        <w:t>, давались рекомендации о мерах по недопущению нарушений</w:t>
      </w:r>
      <w:r w:rsidR="00875134">
        <w:rPr>
          <w:sz w:val="28"/>
          <w:szCs w:val="28"/>
        </w:rPr>
        <w:t xml:space="preserve"> в данной сфере</w:t>
      </w:r>
      <w:r w:rsidRPr="00746858">
        <w:rPr>
          <w:sz w:val="28"/>
          <w:szCs w:val="28"/>
        </w:rPr>
        <w:t>.</w:t>
      </w:r>
    </w:p>
    <w:p w:rsidR="009168A7" w:rsidRPr="00875134" w:rsidRDefault="009168A7" w:rsidP="007E4964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875134">
        <w:rPr>
          <w:sz w:val="28"/>
          <w:szCs w:val="28"/>
        </w:rPr>
        <w:t xml:space="preserve">Наиболее актуальные проблемы, по которым проводились профилактические мероприятия в 2024 году это ненадлежащее исполнение нанимателями и членами семей нанимателя обязанности о надлежащем содержании муниципальных жилых помещений, использование их </w:t>
      </w:r>
      <w:r w:rsidR="00875134" w:rsidRPr="00875134">
        <w:rPr>
          <w:sz w:val="28"/>
          <w:szCs w:val="28"/>
        </w:rPr>
        <w:t xml:space="preserve">не </w:t>
      </w:r>
      <w:r w:rsidRPr="00875134">
        <w:rPr>
          <w:sz w:val="28"/>
          <w:szCs w:val="28"/>
        </w:rPr>
        <w:t>по назначению.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color w:val="000000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Случаев </w:t>
      </w:r>
      <w:r w:rsidR="00261C8E" w:rsidRPr="00636AB3">
        <w:rPr>
          <w:sz w:val="28"/>
          <w:szCs w:val="28"/>
        </w:rPr>
        <w:t>причинения вреда</w:t>
      </w:r>
      <w:r w:rsidRPr="00636AB3">
        <w:rPr>
          <w:sz w:val="28"/>
          <w:szCs w:val="28"/>
        </w:rPr>
        <w:t xml:space="preserve">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E941D1" w:rsidRDefault="000A364B" w:rsidP="00470E9B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</w:t>
      </w:r>
      <w:r w:rsidRPr="00636AB3">
        <w:rPr>
          <w:sz w:val="28"/>
          <w:szCs w:val="28"/>
        </w:rPr>
        <w:lastRenderedPageBreak/>
        <w:t>мотивация добросовестного соблюдения обязательных требований данными лицами</w:t>
      </w:r>
      <w:r w:rsidR="00430D3F">
        <w:rPr>
          <w:sz w:val="28"/>
          <w:szCs w:val="28"/>
        </w:rPr>
        <w:t>.</w:t>
      </w:r>
    </w:p>
    <w:p w:rsidR="00430D3F" w:rsidRDefault="00430D3F" w:rsidP="00430D3F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AC496A" w:rsidRPr="00430D3F" w:rsidRDefault="00AC496A" w:rsidP="00430D3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430D3F">
        <w:rPr>
          <w:b/>
          <w:sz w:val="28"/>
          <w:szCs w:val="28"/>
        </w:rPr>
        <w:t xml:space="preserve">Раздел </w:t>
      </w:r>
      <w:r w:rsidRPr="00430D3F">
        <w:rPr>
          <w:b/>
          <w:sz w:val="28"/>
          <w:szCs w:val="28"/>
          <w:lang w:val="en-US"/>
        </w:rPr>
        <w:t>II</w:t>
      </w:r>
      <w:r w:rsidRPr="00430D3F">
        <w:rPr>
          <w:b/>
          <w:sz w:val="28"/>
          <w:szCs w:val="28"/>
        </w:rPr>
        <w:t>. Цели и задачи реализации программы профилактики</w:t>
      </w:r>
    </w:p>
    <w:p w:rsidR="00AC496A" w:rsidRPr="00430D3F" w:rsidRDefault="00AC496A" w:rsidP="00430D3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профилактики являются:</w:t>
      </w:r>
    </w:p>
    <w:p w:rsidR="00AC496A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AC496A" w:rsidRPr="00D74AF1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C496A" w:rsidRPr="00D74AF1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496A" w:rsidRPr="00D74AF1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C496A" w:rsidRPr="00D74AF1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AC496A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C496A" w:rsidRPr="0039062B" w:rsidRDefault="00AC496A" w:rsidP="00AC496A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30D3F" w:rsidRPr="00430D3F" w:rsidRDefault="00430D3F" w:rsidP="00430D3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430D3F">
        <w:rPr>
          <w:b/>
          <w:sz w:val="28"/>
          <w:szCs w:val="28"/>
        </w:rPr>
        <w:t xml:space="preserve">Раздел </w:t>
      </w:r>
      <w:r w:rsidRPr="00430D3F">
        <w:rPr>
          <w:b/>
          <w:sz w:val="28"/>
          <w:szCs w:val="28"/>
          <w:lang w:val="en-US"/>
        </w:rPr>
        <w:t>III</w:t>
      </w:r>
      <w:r w:rsidRPr="00430D3F">
        <w:rPr>
          <w:b/>
          <w:sz w:val="28"/>
          <w:szCs w:val="28"/>
        </w:rPr>
        <w:t>. Перечень профилактических мероприятий,</w:t>
      </w:r>
    </w:p>
    <w:p w:rsidR="00430D3F" w:rsidRDefault="00430D3F" w:rsidP="00430D3F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430D3F">
        <w:rPr>
          <w:b/>
          <w:sz w:val="28"/>
          <w:szCs w:val="28"/>
        </w:rPr>
        <w:t xml:space="preserve">сроки (периодичность) их проведения </w:t>
      </w:r>
    </w:p>
    <w:p w:rsidR="007E4964" w:rsidRPr="00430D3F" w:rsidRDefault="007E4964" w:rsidP="00430D3F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410"/>
        <w:gridCol w:w="2944"/>
      </w:tblGrid>
      <w:tr w:rsidR="00430D3F" w:rsidRPr="00114094" w:rsidTr="007E4964">
        <w:tc>
          <w:tcPr>
            <w:tcW w:w="567" w:type="dxa"/>
            <w:vAlign w:val="center"/>
            <w:hideMark/>
          </w:tcPr>
          <w:p w:rsidR="00430D3F" w:rsidRPr="00114094" w:rsidRDefault="00430D3F" w:rsidP="007E4964">
            <w:pPr>
              <w:widowControl w:val="0"/>
              <w:autoSpaceDE w:val="0"/>
              <w:ind w:left="-142" w:right="-75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44" w:type="dxa"/>
            <w:vAlign w:val="center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430D3F" w:rsidRPr="00114094" w:rsidTr="007E4964">
        <w:trPr>
          <w:trHeight w:val="297"/>
        </w:trPr>
        <w:tc>
          <w:tcPr>
            <w:tcW w:w="567" w:type="dxa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430D3F" w:rsidRPr="00114094" w:rsidTr="007E4964">
        <w:trPr>
          <w:trHeight w:val="699"/>
        </w:trPr>
        <w:tc>
          <w:tcPr>
            <w:tcW w:w="10031" w:type="dxa"/>
            <w:gridSpan w:val="4"/>
            <w:hideMark/>
          </w:tcPr>
          <w:p w:rsidR="00430D3F" w:rsidRPr="00A713A5" w:rsidRDefault="00430D3F" w:rsidP="003618AA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 xml:space="preserve">Информирование </w:t>
            </w:r>
          </w:p>
          <w:p w:rsidR="00430D3F" w:rsidRPr="009168A7" w:rsidRDefault="00430D3F" w:rsidP="003618AA">
            <w:pPr>
              <w:widowControl w:val="0"/>
              <w:autoSpaceDE w:val="0"/>
              <w:jc w:val="center"/>
              <w:rPr>
                <w:b/>
              </w:rPr>
            </w:pPr>
            <w:r w:rsidRPr="009168A7">
              <w:rPr>
                <w:b/>
              </w:rPr>
              <w:t>ст. 46 Федерального закона № 248-ФЗ</w:t>
            </w:r>
          </w:p>
        </w:tc>
      </w:tr>
      <w:tr w:rsidR="00430D3F" w:rsidRPr="00114094" w:rsidTr="007E4964">
        <w:trPr>
          <w:trHeight w:val="877"/>
        </w:trPr>
        <w:tc>
          <w:tcPr>
            <w:tcW w:w="10031" w:type="dxa"/>
            <w:gridSpan w:val="4"/>
            <w:hideMark/>
          </w:tcPr>
          <w:p w:rsidR="00430D3F" w:rsidRPr="001F1381" w:rsidRDefault="00430D3F" w:rsidP="003618AA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430D3F" w:rsidRPr="00114094" w:rsidTr="007E4964"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 xml:space="preserve">правовых актов, регулирующих осуществление муниципального контроля 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течение </w:t>
            </w:r>
            <w:r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lastRenderedPageBreak/>
              <w:t xml:space="preserve">рабочих дней со дня принятия </w:t>
            </w:r>
          </w:p>
        </w:tc>
        <w:tc>
          <w:tcPr>
            <w:tcW w:w="2944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Управление  </w:t>
            </w:r>
            <w:r w:rsidRPr="00C774EB">
              <w:rPr>
                <w:sz w:val="26"/>
                <w:szCs w:val="26"/>
              </w:rPr>
              <w:lastRenderedPageBreak/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430D3F" w:rsidRPr="00114094" w:rsidTr="007E4964">
        <w:trPr>
          <w:trHeight w:val="1539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4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7E4964">
        <w:trPr>
          <w:trHeight w:val="2815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 xml:space="preserve">дней со дня внесения изменений </w:t>
            </w:r>
          </w:p>
        </w:tc>
        <w:tc>
          <w:tcPr>
            <w:tcW w:w="2944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C774EB" w:rsidRDefault="00430D3F" w:rsidP="003618AA">
            <w:pPr>
              <w:jc w:val="center"/>
              <w:rPr>
                <w:sz w:val="26"/>
                <w:szCs w:val="26"/>
              </w:rPr>
            </w:pPr>
          </w:p>
        </w:tc>
      </w:tr>
      <w:tr w:rsidR="00430D3F" w:rsidRPr="00114094" w:rsidTr="007E4964">
        <w:trPr>
          <w:trHeight w:val="692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</w:tc>
        <w:tc>
          <w:tcPr>
            <w:tcW w:w="2944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7E4964"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5.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</w:tc>
        <w:tc>
          <w:tcPr>
            <w:tcW w:w="2944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7E4964">
        <w:trPr>
          <w:trHeight w:val="1596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410" w:type="dxa"/>
            <w:hideMark/>
          </w:tcPr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  <w:p w:rsidR="00430D3F" w:rsidRPr="00E854F9" w:rsidRDefault="00430D3F" w:rsidP="003618AA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44" w:type="dxa"/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7E4964">
        <w:trPr>
          <w:trHeight w:val="983"/>
        </w:trPr>
        <w:tc>
          <w:tcPr>
            <w:tcW w:w="567" w:type="dxa"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7.</w:t>
            </w:r>
          </w:p>
        </w:tc>
        <w:tc>
          <w:tcPr>
            <w:tcW w:w="4110" w:type="dxa"/>
          </w:tcPr>
          <w:p w:rsidR="00430D3F" w:rsidRDefault="00430D3F" w:rsidP="003618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</w:p>
        </w:tc>
        <w:tc>
          <w:tcPr>
            <w:tcW w:w="2944" w:type="dxa"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ED1308" w:rsidRPr="00114094" w:rsidTr="007E4964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08" w:rsidRPr="001F1381" w:rsidRDefault="00ED1308" w:rsidP="007C13C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08" w:rsidRPr="00ED1308" w:rsidRDefault="00ED1308" w:rsidP="00ED13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08" w:rsidRPr="00F36C5F" w:rsidRDefault="00ED1308" w:rsidP="00ED130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ED1308" w:rsidRPr="00F36C5F" w:rsidRDefault="00ED1308" w:rsidP="00ED130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ED1308" w:rsidRPr="00F36C5F" w:rsidRDefault="00ED1308" w:rsidP="00ED130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ED1308" w:rsidRPr="00F36C5F" w:rsidRDefault="00ED1308" w:rsidP="00ED130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ED1308" w:rsidRPr="00F36C5F" w:rsidRDefault="00ED1308" w:rsidP="00ED130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ED1308" w:rsidRPr="00F36C5F" w:rsidRDefault="00ED1308" w:rsidP="00ED130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ED1308" w:rsidRPr="00F36C5F" w:rsidRDefault="00ED1308" w:rsidP="00ED130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ED1308" w:rsidRPr="00F36C5F" w:rsidRDefault="00ED1308" w:rsidP="00ED130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ED1308" w:rsidRPr="00E854F9" w:rsidRDefault="00ED1308" w:rsidP="00ED1308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08" w:rsidRPr="00E854F9" w:rsidRDefault="00ED1308" w:rsidP="007C13C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7E4964">
        <w:trPr>
          <w:trHeight w:val="976"/>
        </w:trPr>
        <w:tc>
          <w:tcPr>
            <w:tcW w:w="567" w:type="dxa"/>
            <w:tcBorders>
              <w:top w:val="nil"/>
            </w:tcBorders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</w:t>
            </w:r>
            <w:r>
              <w:rPr>
                <w:rFonts w:cs="Calibri"/>
                <w:sz w:val="26"/>
                <w:szCs w:val="26"/>
              </w:rPr>
              <w:t>онтрольного (надзорного) органа</w:t>
            </w:r>
          </w:p>
        </w:tc>
        <w:tc>
          <w:tcPr>
            <w:tcW w:w="2410" w:type="dxa"/>
            <w:tcBorders>
              <w:top w:val="nil"/>
            </w:tcBorders>
            <w:hideMark/>
          </w:tcPr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6 г.</w:t>
            </w:r>
            <w:r w:rsidRPr="00F36C5F">
              <w:rPr>
                <w:sz w:val="26"/>
                <w:szCs w:val="26"/>
              </w:rPr>
              <w:t>)</w:t>
            </w:r>
          </w:p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</w:p>
        </w:tc>
        <w:tc>
          <w:tcPr>
            <w:tcW w:w="2944" w:type="dxa"/>
            <w:tcBorders>
              <w:top w:val="nil"/>
            </w:tcBorders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7E4964"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410" w:type="dxa"/>
            <w:hideMark/>
          </w:tcPr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6</w:t>
            </w:r>
            <w:r w:rsidRPr="00E854F9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2944" w:type="dxa"/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7E4964">
        <w:trPr>
          <w:trHeight w:val="702"/>
        </w:trPr>
        <w:tc>
          <w:tcPr>
            <w:tcW w:w="10031" w:type="dxa"/>
            <w:gridSpan w:val="4"/>
            <w:tcBorders>
              <w:top w:val="nil"/>
            </w:tcBorders>
            <w:hideMark/>
          </w:tcPr>
          <w:p w:rsidR="00430D3F" w:rsidRDefault="00430D3F" w:rsidP="003618AA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 xml:space="preserve">Консультирование </w:t>
            </w:r>
          </w:p>
          <w:p w:rsidR="00430D3F" w:rsidRPr="009168A7" w:rsidRDefault="00430D3F" w:rsidP="003618AA">
            <w:pPr>
              <w:widowControl w:val="0"/>
              <w:autoSpaceDE w:val="0"/>
              <w:jc w:val="center"/>
              <w:rPr>
                <w:rFonts w:cs="Calibri"/>
                <w:b/>
              </w:rPr>
            </w:pPr>
            <w:r w:rsidRPr="009168A7">
              <w:rPr>
                <w:rFonts w:cs="Calibri"/>
                <w:b/>
              </w:rPr>
              <w:t>ст. 50 Федерального закона № 248-ФЗ</w:t>
            </w:r>
          </w:p>
        </w:tc>
      </w:tr>
      <w:tr w:rsidR="00430D3F" w:rsidRPr="00114094" w:rsidTr="007E4964"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430D3F" w:rsidRPr="001F1381" w:rsidRDefault="00430D3F" w:rsidP="003618AA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>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 w:rsidR="00FA045C"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50  Федерального закона №</w:t>
            </w:r>
            <w:r w:rsidR="00FA045C"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 xml:space="preserve">248-ФЗ, по вопросам: </w:t>
            </w:r>
          </w:p>
          <w:p w:rsidR="00430D3F" w:rsidRPr="001F1381" w:rsidRDefault="00430D3F" w:rsidP="003618AA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430D3F" w:rsidRPr="001F1381" w:rsidRDefault="0075209C" w:rsidP="003618AA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</w:t>
            </w:r>
            <w:r w:rsidR="00430D3F" w:rsidRPr="001F1381">
              <w:rPr>
                <w:rFonts w:cs="Calibri"/>
                <w:sz w:val="26"/>
                <w:szCs w:val="26"/>
              </w:rPr>
              <w:t>) порядок осуществления профилактических, контрольных (надзорных) мероприятий, установленных Положением;</w:t>
            </w:r>
          </w:p>
          <w:p w:rsidR="00430D3F" w:rsidRPr="0075209C" w:rsidRDefault="00430D3F" w:rsidP="0075209C">
            <w:pPr>
              <w:shd w:val="clear" w:color="auto" w:fill="FFFFFF" w:themeFill="background1"/>
              <w:spacing w:after="16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209C">
              <w:rPr>
                <w:rFonts w:eastAsia="Calibri"/>
                <w:sz w:val="26"/>
                <w:szCs w:val="26"/>
                <w:lang w:eastAsia="en-US"/>
              </w:rPr>
              <w:t xml:space="preserve">3) компетенция контрольного органа; </w:t>
            </w:r>
          </w:p>
          <w:p w:rsidR="00430D3F" w:rsidRPr="0075209C" w:rsidRDefault="00430D3F" w:rsidP="0075209C">
            <w:pPr>
              <w:shd w:val="clear" w:color="auto" w:fill="FFFFFF" w:themeFill="background1"/>
              <w:spacing w:after="16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209C">
              <w:rPr>
                <w:rFonts w:eastAsia="Calibri"/>
                <w:sz w:val="26"/>
                <w:szCs w:val="26"/>
                <w:lang w:eastAsia="en-US"/>
              </w:rPr>
              <w:t>4) применение мер ответственности за нарушение обязательных требований;</w:t>
            </w:r>
          </w:p>
          <w:p w:rsidR="00430D3F" w:rsidRPr="0075209C" w:rsidRDefault="00430D3F" w:rsidP="0075209C">
            <w:pPr>
              <w:shd w:val="clear" w:color="auto" w:fill="FFFFFF" w:themeFill="background1"/>
              <w:spacing w:after="16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209C">
              <w:rPr>
                <w:sz w:val="26"/>
                <w:szCs w:val="26"/>
              </w:rPr>
              <w:t xml:space="preserve"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75209C">
              <w:rPr>
                <w:rFonts w:eastAsia="Calibri"/>
                <w:sz w:val="26"/>
                <w:szCs w:val="26"/>
              </w:rPr>
              <w:t xml:space="preserve">должностными лицами </w:t>
            </w:r>
            <w:r w:rsidR="00FA045C">
              <w:rPr>
                <w:rFonts w:eastAsia="Calibri"/>
                <w:sz w:val="26"/>
                <w:szCs w:val="26"/>
              </w:rPr>
              <w:t>контрольного</w:t>
            </w:r>
            <w:r w:rsidRPr="0075209C">
              <w:rPr>
                <w:rFonts w:eastAsia="Calibri"/>
                <w:sz w:val="26"/>
                <w:szCs w:val="26"/>
              </w:rPr>
              <w:t xml:space="preserve"> органа</w:t>
            </w:r>
            <w:r w:rsidRPr="0075209C">
              <w:rPr>
                <w:sz w:val="26"/>
                <w:szCs w:val="26"/>
              </w:rPr>
              <w:t xml:space="preserve"> в рамках контрольных мероприятий;</w:t>
            </w:r>
          </w:p>
          <w:p w:rsidR="00430D3F" w:rsidRPr="0075209C" w:rsidRDefault="00430D3F" w:rsidP="0075209C">
            <w:pPr>
              <w:shd w:val="clear" w:color="auto" w:fill="FFFFFF" w:themeFill="background1"/>
              <w:jc w:val="both"/>
              <w:rPr>
                <w:rFonts w:cs="Calibri"/>
                <w:sz w:val="26"/>
                <w:szCs w:val="26"/>
              </w:rPr>
            </w:pPr>
            <w:r w:rsidRPr="0075209C">
              <w:rPr>
                <w:sz w:val="26"/>
                <w:szCs w:val="26"/>
              </w:rPr>
              <w:t>6) порядок обжалования действий (бездействия) должностных лиц, уполномоченных осуществлять муниципальный жилищный контроль</w:t>
            </w:r>
            <w:r w:rsidR="0075209C">
              <w:rPr>
                <w:sz w:val="26"/>
                <w:szCs w:val="26"/>
              </w:rPr>
              <w:t>.</w:t>
            </w:r>
          </w:p>
          <w:p w:rsidR="00430D3F" w:rsidRPr="001F1381" w:rsidRDefault="0075209C" w:rsidP="003618AA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="00430D3F"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 w:rsidR="00430D3F">
              <w:rPr>
                <w:rFonts w:cs="Calibri"/>
                <w:sz w:val="26"/>
                <w:szCs w:val="26"/>
              </w:rPr>
              <w:t xml:space="preserve"> </w:t>
            </w:r>
            <w:r w:rsidR="00430D3F"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430D3F" w:rsidRPr="001F1381" w:rsidRDefault="0075209C" w:rsidP="003618AA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="00430D3F" w:rsidRPr="001F1381">
              <w:rPr>
                <w:rFonts w:cs="Calibri"/>
                <w:sz w:val="26"/>
                <w:szCs w:val="26"/>
              </w:rPr>
              <w:t xml:space="preserve">Контрольный орган осуществляет учет консультирований в журнале </w:t>
            </w:r>
            <w:r w:rsidR="00430D3F" w:rsidRPr="001F1381">
              <w:rPr>
                <w:rFonts w:cs="Calibri"/>
                <w:sz w:val="26"/>
                <w:szCs w:val="26"/>
              </w:rPr>
              <w:lastRenderedPageBreak/>
              <w:t>учета профилактических мероприятий.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430D3F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письменной </w:t>
            </w:r>
            <w:r w:rsidRPr="00C774EB">
              <w:rPr>
                <w:sz w:val="26"/>
                <w:szCs w:val="26"/>
              </w:rPr>
              <w:lastRenderedPageBreak/>
              <w:t>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4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администрации </w:t>
            </w:r>
            <w:r w:rsidRPr="00C774EB">
              <w:rPr>
                <w:sz w:val="26"/>
                <w:szCs w:val="26"/>
              </w:rPr>
              <w:lastRenderedPageBreak/>
              <w:t>Юрьевецкого муниципального района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430D3F" w:rsidRPr="00114094" w:rsidTr="007E4964">
        <w:trPr>
          <w:trHeight w:val="587"/>
        </w:trPr>
        <w:tc>
          <w:tcPr>
            <w:tcW w:w="10031" w:type="dxa"/>
            <w:gridSpan w:val="4"/>
            <w:hideMark/>
          </w:tcPr>
          <w:p w:rsidR="00430D3F" w:rsidRDefault="00430D3F" w:rsidP="003618AA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 xml:space="preserve">Объявление предостережения </w:t>
            </w:r>
          </w:p>
          <w:p w:rsidR="00430D3F" w:rsidRPr="00430D3F" w:rsidRDefault="00430D3F" w:rsidP="003618AA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430D3F">
              <w:rPr>
                <w:b/>
              </w:rPr>
              <w:t>ст. 49 Федерального закона № 248-ФЗ</w:t>
            </w:r>
          </w:p>
        </w:tc>
      </w:tr>
      <w:tr w:rsidR="00430D3F" w:rsidRPr="00114094" w:rsidTr="007E4964">
        <w:trPr>
          <w:trHeight w:val="553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430D3F" w:rsidRPr="001F1381" w:rsidRDefault="00430D3F" w:rsidP="0075209C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  <w:r w:rsidRPr="006B643C">
              <w:rPr>
                <w:rFonts w:cs="Calibri"/>
                <w:sz w:val="26"/>
                <w:szCs w:val="26"/>
              </w:rPr>
              <w:t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410" w:type="dxa"/>
            <w:hideMark/>
          </w:tcPr>
          <w:p w:rsidR="00430D3F" w:rsidRPr="006B643C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430D3F" w:rsidRPr="00114094" w:rsidTr="007E4964">
        <w:trPr>
          <w:trHeight w:val="673"/>
        </w:trPr>
        <w:tc>
          <w:tcPr>
            <w:tcW w:w="10031" w:type="dxa"/>
            <w:gridSpan w:val="4"/>
            <w:hideMark/>
          </w:tcPr>
          <w:p w:rsidR="00430D3F" w:rsidRDefault="00430D3F" w:rsidP="003618AA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  <w:p w:rsidR="00430D3F" w:rsidRPr="00455E6F" w:rsidRDefault="00430D3F" w:rsidP="003618AA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47 Федерального закона № 248-ФЗ</w:t>
            </w:r>
          </w:p>
        </w:tc>
      </w:tr>
      <w:tr w:rsidR="00430D3F" w:rsidRPr="00114094" w:rsidTr="007E4964">
        <w:trPr>
          <w:trHeight w:val="2174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430D3F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430D3F" w:rsidRPr="00E854F9" w:rsidRDefault="00430D3F" w:rsidP="00430D3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944" w:type="dxa"/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E854F9" w:rsidRDefault="00430D3F" w:rsidP="003618AA">
            <w:pPr>
              <w:jc w:val="center"/>
              <w:rPr>
                <w:sz w:val="26"/>
                <w:szCs w:val="26"/>
              </w:rPr>
            </w:pPr>
          </w:p>
        </w:tc>
      </w:tr>
      <w:tr w:rsidR="00430D3F" w:rsidRPr="00114094" w:rsidTr="007E4964">
        <w:trPr>
          <w:trHeight w:val="983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14.</w:t>
            </w:r>
          </w:p>
        </w:tc>
        <w:tc>
          <w:tcPr>
            <w:tcW w:w="4110" w:type="dxa"/>
            <w:hideMark/>
          </w:tcPr>
          <w:p w:rsidR="00430D3F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430D3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2026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 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430D3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430D3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февраля 2026 г. (публичные обсуждения </w:t>
            </w:r>
            <w:r>
              <w:rPr>
                <w:sz w:val="26"/>
                <w:szCs w:val="26"/>
              </w:rPr>
              <w:lastRenderedPageBreak/>
              <w:t xml:space="preserve">проекта доклада), </w:t>
            </w:r>
          </w:p>
          <w:p w:rsidR="00430D3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430D3F" w:rsidRPr="003E3466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 г.</w:t>
            </w:r>
          </w:p>
          <w:p w:rsidR="00430D3F" w:rsidRPr="003E3466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430D3F" w:rsidRPr="005953A7" w:rsidRDefault="00430D3F" w:rsidP="00430D3F">
            <w:pPr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 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>
              <w:rPr>
                <w:color w:val="FF0000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E854F9" w:rsidRDefault="00430D3F" w:rsidP="003618AA">
            <w:pPr>
              <w:jc w:val="center"/>
              <w:rPr>
                <w:sz w:val="26"/>
                <w:szCs w:val="26"/>
              </w:rPr>
            </w:pPr>
          </w:p>
        </w:tc>
      </w:tr>
    </w:tbl>
    <w:p w:rsidR="00430D3F" w:rsidRDefault="00430D3F" w:rsidP="00430D3F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p w:rsidR="00AC496A" w:rsidRPr="0075209C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75209C">
        <w:rPr>
          <w:b/>
          <w:sz w:val="28"/>
          <w:szCs w:val="28"/>
        </w:rPr>
        <w:t xml:space="preserve">Раздел </w:t>
      </w:r>
      <w:r w:rsidRPr="0075209C">
        <w:rPr>
          <w:b/>
          <w:sz w:val="28"/>
          <w:szCs w:val="28"/>
          <w:lang w:val="en-US"/>
        </w:rPr>
        <w:t>IV</w:t>
      </w:r>
      <w:r w:rsidRPr="0075209C">
        <w:rPr>
          <w:b/>
          <w:sz w:val="28"/>
          <w:szCs w:val="28"/>
        </w:rPr>
        <w:t>. Показатели результативности и эффективности</w:t>
      </w:r>
    </w:p>
    <w:p w:rsidR="00AC496A" w:rsidRPr="0075209C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sz w:val="28"/>
          <w:szCs w:val="28"/>
        </w:rPr>
      </w:pPr>
      <w:r w:rsidRPr="0075209C">
        <w:rPr>
          <w:b/>
          <w:sz w:val="28"/>
          <w:szCs w:val="28"/>
        </w:rPr>
        <w:t>программы профилактики</w:t>
      </w:r>
    </w:p>
    <w:p w:rsidR="00AC496A" w:rsidRPr="0039062B" w:rsidRDefault="00AC496A" w:rsidP="00AC496A">
      <w:pPr>
        <w:widowControl w:val="0"/>
        <w:shd w:val="clear" w:color="auto" w:fill="FFFFFF"/>
        <w:autoSpaceDE w:val="0"/>
        <w:ind w:left="720"/>
        <w:jc w:val="both"/>
      </w:pP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63"/>
        <w:gridCol w:w="2693"/>
      </w:tblGrid>
      <w:tr w:rsidR="00AC496A" w:rsidTr="0039062B">
        <w:trPr>
          <w:trHeight w:val="6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:rsidTr="007520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:rsidTr="007520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C496A" w:rsidTr="007520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75209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7520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0648F">
        <w:rPr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0648F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</w:t>
      </w:r>
      <w:r>
        <w:rPr>
          <w:sz w:val="28"/>
          <w:szCs w:val="28"/>
        </w:rPr>
        <w:t xml:space="preserve"> жилищного</w:t>
      </w:r>
      <w:r w:rsidRPr="0080648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  <w:bookmarkStart w:id="0" w:name="_GoBack"/>
      <w:bookmarkEnd w:id="0"/>
    </w:p>
    <w:sectPr w:rsidR="00595237" w:rsidRPr="0080648F" w:rsidSect="0039062B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A364B"/>
    <w:rsid w:val="00154BAE"/>
    <w:rsid w:val="00181F12"/>
    <w:rsid w:val="001C3833"/>
    <w:rsid w:val="001E1809"/>
    <w:rsid w:val="00261C8E"/>
    <w:rsid w:val="002828E3"/>
    <w:rsid w:val="002B03C5"/>
    <w:rsid w:val="00313241"/>
    <w:rsid w:val="0039062B"/>
    <w:rsid w:val="003A1742"/>
    <w:rsid w:val="003C59F8"/>
    <w:rsid w:val="003E39DF"/>
    <w:rsid w:val="00430D3F"/>
    <w:rsid w:val="004571FA"/>
    <w:rsid w:val="00470E9B"/>
    <w:rsid w:val="0047661D"/>
    <w:rsid w:val="004F3022"/>
    <w:rsid w:val="00583F5B"/>
    <w:rsid w:val="00586298"/>
    <w:rsid w:val="00595237"/>
    <w:rsid w:val="005A193C"/>
    <w:rsid w:val="005E2235"/>
    <w:rsid w:val="00600F21"/>
    <w:rsid w:val="00607B5C"/>
    <w:rsid w:val="00636EF9"/>
    <w:rsid w:val="006637EA"/>
    <w:rsid w:val="006D5C80"/>
    <w:rsid w:val="006F3EC6"/>
    <w:rsid w:val="00702EEE"/>
    <w:rsid w:val="0075209C"/>
    <w:rsid w:val="00775306"/>
    <w:rsid w:val="007B7970"/>
    <w:rsid w:val="007C3738"/>
    <w:rsid w:val="007E4964"/>
    <w:rsid w:val="00833DE7"/>
    <w:rsid w:val="00875134"/>
    <w:rsid w:val="008D0E5A"/>
    <w:rsid w:val="00913CD8"/>
    <w:rsid w:val="009168A7"/>
    <w:rsid w:val="00923DE5"/>
    <w:rsid w:val="00994227"/>
    <w:rsid w:val="009A3C4B"/>
    <w:rsid w:val="00A417A4"/>
    <w:rsid w:val="00A80E57"/>
    <w:rsid w:val="00AC496A"/>
    <w:rsid w:val="00AD7DDC"/>
    <w:rsid w:val="00B06B59"/>
    <w:rsid w:val="00B0724E"/>
    <w:rsid w:val="00B40A89"/>
    <w:rsid w:val="00B80EE2"/>
    <w:rsid w:val="00BA7D58"/>
    <w:rsid w:val="00BC2950"/>
    <w:rsid w:val="00C31EDC"/>
    <w:rsid w:val="00C66057"/>
    <w:rsid w:val="00C67DFC"/>
    <w:rsid w:val="00D170F2"/>
    <w:rsid w:val="00E01804"/>
    <w:rsid w:val="00E4590C"/>
    <w:rsid w:val="00E57DB6"/>
    <w:rsid w:val="00E941D1"/>
    <w:rsid w:val="00EC38B5"/>
    <w:rsid w:val="00ED1308"/>
    <w:rsid w:val="00F0671C"/>
    <w:rsid w:val="00F213EB"/>
    <w:rsid w:val="00FA045C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7EA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6637E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37E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7EA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6637E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37E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Екатерина</cp:lastModifiedBy>
  <cp:revision>19</cp:revision>
  <cp:lastPrinted>2024-11-05T10:59:00Z</cp:lastPrinted>
  <dcterms:created xsi:type="dcterms:W3CDTF">2023-09-29T12:25:00Z</dcterms:created>
  <dcterms:modified xsi:type="dcterms:W3CDTF">2024-11-08T11:52:00Z</dcterms:modified>
</cp:coreProperties>
</file>