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3C" w:rsidRPr="000D3E97" w:rsidRDefault="00A37CD9" w:rsidP="000D3E97">
      <w:pPr>
        <w:spacing w:line="1" w:lineRule="exact"/>
      </w:pPr>
      <w:r w:rsidRPr="000D3E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8A4B0D" w:rsidRPr="000D3E97" w:rsidRDefault="008A4B0D" w:rsidP="000D3E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3"/>
      <w:bookmarkStart w:id="1" w:name="bookmark4"/>
      <w:bookmarkStart w:id="2" w:name="bookmark5"/>
    </w:p>
    <w:p w:rsidR="008A4B0D" w:rsidRPr="000D3E97" w:rsidRDefault="008A4B0D" w:rsidP="000D3E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4B0D" w:rsidRPr="000D3E97" w:rsidRDefault="008A4B0D" w:rsidP="000D3E9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D3E97">
        <w:rPr>
          <w:rFonts w:ascii="Times New Roman" w:eastAsia="Times New Roman" w:hAnsi="Times New Roman" w:cs="Times New Roman"/>
          <w:color w:val="auto"/>
          <w:lang w:bidi="ar-SA"/>
        </w:rPr>
        <w:t>АДМИНИСТРАЦИЯ</w:t>
      </w:r>
      <w:r w:rsidR="000D3E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D3E97">
        <w:rPr>
          <w:rFonts w:ascii="Times New Roman" w:eastAsia="Times New Roman" w:hAnsi="Times New Roman" w:cs="Times New Roman"/>
          <w:color w:val="auto"/>
          <w:lang w:bidi="ar-SA"/>
        </w:rPr>
        <w:t>ЮРЬЕВЕЦКОГО МУНИЦИПАЛЬНОГО РАЙОНА</w:t>
      </w:r>
    </w:p>
    <w:p w:rsidR="008A4B0D" w:rsidRPr="000D3E97" w:rsidRDefault="008A4B0D" w:rsidP="000D3E9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D3E97">
        <w:rPr>
          <w:rFonts w:ascii="Times New Roman" w:eastAsia="Times New Roman" w:hAnsi="Times New Roman" w:cs="Times New Roman"/>
          <w:color w:val="auto"/>
          <w:lang w:bidi="ar-SA"/>
        </w:rPr>
        <w:t>ИВАНОВСКОЙ ОБЛАСТИ</w:t>
      </w:r>
    </w:p>
    <w:p w:rsidR="008A4B0D" w:rsidRPr="000D3E97" w:rsidRDefault="008A4B0D" w:rsidP="000D3E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D3E97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B462F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25pt,10.8pt" to="48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HJTgIAAFk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" strokeweight="2.25pt"/>
            </w:pict>
          </mc:Fallback>
        </mc:AlternateContent>
      </w:r>
    </w:p>
    <w:p w:rsidR="008A4B0D" w:rsidRPr="000D3E97" w:rsidRDefault="008A4B0D" w:rsidP="000D3E9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4B0D" w:rsidRPr="000D3E97" w:rsidRDefault="008A4B0D" w:rsidP="000D3E9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D3E97"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</w:p>
    <w:p w:rsidR="008A4B0D" w:rsidRPr="000D3E97" w:rsidRDefault="008A4B0D" w:rsidP="000D3E9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4B0D" w:rsidRPr="000D3E97" w:rsidRDefault="003D08E9" w:rsidP="000D3E9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D3E97">
        <w:rPr>
          <w:rFonts w:ascii="Times New Roman" w:eastAsia="Times New Roman" w:hAnsi="Times New Roman" w:cs="Times New Roman"/>
          <w:color w:val="auto"/>
          <w:lang w:bidi="ar-SA"/>
        </w:rPr>
        <w:t>От 15.05.</w:t>
      </w:r>
      <w:r w:rsidR="008A4B0D" w:rsidRPr="000D3E97">
        <w:rPr>
          <w:rFonts w:ascii="Times New Roman" w:eastAsia="Times New Roman" w:hAnsi="Times New Roman" w:cs="Times New Roman"/>
          <w:color w:val="auto"/>
          <w:lang w:bidi="ar-SA"/>
        </w:rPr>
        <w:t xml:space="preserve"> 2024</w:t>
      </w:r>
      <w:r w:rsidRPr="000D3E9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A4B0D" w:rsidRPr="000D3E97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0D3E97">
        <w:rPr>
          <w:rFonts w:ascii="Times New Roman" w:eastAsia="Times New Roman" w:hAnsi="Times New Roman" w:cs="Times New Roman"/>
          <w:color w:val="auto"/>
          <w:lang w:bidi="ar-SA"/>
        </w:rPr>
        <w:t xml:space="preserve"> 196</w:t>
      </w:r>
      <w:r w:rsidR="008A4B0D" w:rsidRPr="000D3E97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</w:p>
    <w:p w:rsidR="008A4B0D" w:rsidRPr="000D3E97" w:rsidRDefault="008A4B0D" w:rsidP="000D3E9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D3E97">
        <w:rPr>
          <w:rFonts w:ascii="Times New Roman" w:eastAsia="Times New Roman" w:hAnsi="Times New Roman" w:cs="Times New Roman"/>
          <w:color w:val="auto"/>
          <w:lang w:bidi="ar-SA"/>
        </w:rPr>
        <w:t xml:space="preserve">           г. Юрьевец</w:t>
      </w:r>
    </w:p>
    <w:p w:rsidR="008A4B0D" w:rsidRPr="000D3E97" w:rsidRDefault="008A4B0D" w:rsidP="000D3E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4B0D" w:rsidRPr="000D3E97" w:rsidRDefault="008A4B0D" w:rsidP="000D3E9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A4B0D" w:rsidRPr="000D3E97" w:rsidRDefault="00A37CD9" w:rsidP="000D3E97">
      <w:pPr>
        <w:pStyle w:val="11"/>
        <w:keepNext/>
        <w:keepLines/>
        <w:spacing w:after="0"/>
        <w:rPr>
          <w:b w:val="0"/>
          <w:color w:val="000000" w:themeColor="text1"/>
          <w:sz w:val="24"/>
          <w:szCs w:val="24"/>
        </w:rPr>
      </w:pPr>
      <w:r w:rsidRPr="000D3E97">
        <w:rPr>
          <w:b w:val="0"/>
          <w:color w:val="000000" w:themeColor="text1"/>
          <w:sz w:val="24"/>
          <w:szCs w:val="24"/>
        </w:rPr>
        <w:t xml:space="preserve">Об определении границ территории туристского центра </w:t>
      </w:r>
      <w:bookmarkEnd w:id="0"/>
      <w:bookmarkEnd w:id="1"/>
      <w:bookmarkEnd w:id="2"/>
    </w:p>
    <w:p w:rsidR="000E503C" w:rsidRPr="000D3E97" w:rsidRDefault="008A4B0D" w:rsidP="000D3E97">
      <w:pPr>
        <w:pStyle w:val="11"/>
        <w:keepNext/>
        <w:keepLines/>
        <w:spacing w:after="0"/>
        <w:rPr>
          <w:b w:val="0"/>
          <w:color w:val="000000" w:themeColor="text1"/>
          <w:sz w:val="24"/>
          <w:szCs w:val="24"/>
        </w:rPr>
      </w:pPr>
      <w:r w:rsidRPr="000D3E97">
        <w:rPr>
          <w:b w:val="0"/>
          <w:color w:val="000000" w:themeColor="text1"/>
          <w:sz w:val="24"/>
          <w:szCs w:val="24"/>
        </w:rPr>
        <w:t>города Юрьевец Ивановской области</w:t>
      </w:r>
    </w:p>
    <w:p w:rsidR="008A4B0D" w:rsidRPr="000D3E97" w:rsidRDefault="008A4B0D" w:rsidP="000D3E97">
      <w:pPr>
        <w:pStyle w:val="11"/>
        <w:keepNext/>
        <w:keepLines/>
        <w:spacing w:after="0"/>
        <w:rPr>
          <w:b w:val="0"/>
          <w:color w:val="000000" w:themeColor="text1"/>
          <w:sz w:val="24"/>
          <w:szCs w:val="24"/>
        </w:rPr>
      </w:pPr>
    </w:p>
    <w:p w:rsidR="008A4B0D" w:rsidRDefault="00A37CD9" w:rsidP="000D3E97">
      <w:pPr>
        <w:pStyle w:val="1"/>
        <w:spacing w:after="0"/>
        <w:ind w:firstLine="700"/>
        <w:jc w:val="both"/>
        <w:rPr>
          <w:color w:val="000000" w:themeColor="text1"/>
          <w:sz w:val="24"/>
          <w:szCs w:val="24"/>
        </w:rPr>
      </w:pPr>
      <w:r w:rsidRPr="000D3E97">
        <w:rPr>
          <w:color w:val="000000" w:themeColor="text1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13I-ФЗ, Постановлением Правительства РФ от 30 декабря 2021 г. № 2581 «Об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города», Приказом Ростуризма от 19.05.2022 N 210-Пр-22 «Об утверждении регламента организации и проведения конкурса субъектов Российской Федерации на осуществление государственной поддержки региональных программ по проектированию туристского кода центра города», Администрация </w:t>
      </w:r>
      <w:r w:rsidR="008A4B0D" w:rsidRPr="000D3E97">
        <w:rPr>
          <w:color w:val="000000" w:themeColor="text1"/>
          <w:sz w:val="24"/>
          <w:szCs w:val="24"/>
        </w:rPr>
        <w:t>Юрьевецкого муниципального района</w:t>
      </w:r>
    </w:p>
    <w:p w:rsidR="000D3E97" w:rsidRPr="000D3E97" w:rsidRDefault="000D3E97" w:rsidP="000D3E97">
      <w:pPr>
        <w:pStyle w:val="1"/>
        <w:spacing w:after="0"/>
        <w:ind w:firstLine="700"/>
        <w:jc w:val="both"/>
        <w:rPr>
          <w:color w:val="000000" w:themeColor="text1"/>
          <w:sz w:val="24"/>
          <w:szCs w:val="24"/>
        </w:rPr>
      </w:pPr>
    </w:p>
    <w:p w:rsidR="000E503C" w:rsidRDefault="00A37CD9" w:rsidP="000D3E97">
      <w:pPr>
        <w:pStyle w:val="1"/>
        <w:spacing w:after="0"/>
        <w:ind w:firstLine="700"/>
        <w:jc w:val="both"/>
        <w:rPr>
          <w:bCs/>
          <w:color w:val="000000" w:themeColor="text1"/>
          <w:sz w:val="24"/>
          <w:szCs w:val="24"/>
        </w:rPr>
      </w:pPr>
      <w:r w:rsidRPr="000D3E97">
        <w:rPr>
          <w:color w:val="000000" w:themeColor="text1"/>
          <w:sz w:val="24"/>
          <w:szCs w:val="24"/>
        </w:rPr>
        <w:t xml:space="preserve"> </w:t>
      </w:r>
      <w:r w:rsidRPr="000D3E97">
        <w:rPr>
          <w:bCs/>
          <w:color w:val="000000" w:themeColor="text1"/>
          <w:sz w:val="24"/>
          <w:szCs w:val="24"/>
        </w:rPr>
        <w:t xml:space="preserve">п о с т а </w:t>
      </w:r>
      <w:r w:rsidR="008A4B0D" w:rsidRPr="000D3E97">
        <w:rPr>
          <w:bCs/>
          <w:color w:val="000000" w:themeColor="text1"/>
          <w:sz w:val="24"/>
          <w:szCs w:val="24"/>
        </w:rPr>
        <w:t>н</w:t>
      </w:r>
      <w:r w:rsidRPr="000D3E97">
        <w:rPr>
          <w:bCs/>
          <w:color w:val="000000" w:themeColor="text1"/>
          <w:sz w:val="24"/>
          <w:szCs w:val="24"/>
        </w:rPr>
        <w:t xml:space="preserve"> о в л я е</w:t>
      </w:r>
      <w:r w:rsidR="008A4B0D" w:rsidRPr="000D3E97">
        <w:rPr>
          <w:bCs/>
          <w:color w:val="000000" w:themeColor="text1"/>
          <w:sz w:val="24"/>
          <w:szCs w:val="24"/>
        </w:rPr>
        <w:t xml:space="preserve"> </w:t>
      </w:r>
      <w:r w:rsidRPr="000D3E97">
        <w:rPr>
          <w:bCs/>
          <w:color w:val="000000" w:themeColor="text1"/>
          <w:sz w:val="24"/>
          <w:szCs w:val="24"/>
        </w:rPr>
        <w:t>т:</w:t>
      </w:r>
    </w:p>
    <w:p w:rsidR="000D3E97" w:rsidRPr="000D3E97" w:rsidRDefault="000D3E97" w:rsidP="000D3E97">
      <w:pPr>
        <w:pStyle w:val="1"/>
        <w:spacing w:after="0"/>
        <w:ind w:firstLine="700"/>
        <w:jc w:val="both"/>
        <w:rPr>
          <w:color w:val="000000" w:themeColor="text1"/>
          <w:sz w:val="24"/>
          <w:szCs w:val="24"/>
        </w:rPr>
      </w:pPr>
    </w:p>
    <w:p w:rsidR="000E503C" w:rsidRPr="000D3E97" w:rsidRDefault="00A37CD9" w:rsidP="000D3E97">
      <w:pPr>
        <w:pStyle w:val="1"/>
        <w:numPr>
          <w:ilvl w:val="0"/>
          <w:numId w:val="1"/>
        </w:numPr>
        <w:tabs>
          <w:tab w:val="left" w:pos="1086"/>
        </w:tabs>
        <w:spacing w:after="0" w:line="259" w:lineRule="auto"/>
        <w:ind w:firstLine="700"/>
        <w:jc w:val="both"/>
        <w:rPr>
          <w:color w:val="000000" w:themeColor="text1"/>
          <w:sz w:val="24"/>
          <w:szCs w:val="24"/>
        </w:rPr>
      </w:pPr>
      <w:bookmarkStart w:id="3" w:name="bookmark6"/>
      <w:bookmarkEnd w:id="3"/>
      <w:r w:rsidRPr="000D3E97">
        <w:rPr>
          <w:color w:val="000000" w:themeColor="text1"/>
          <w:sz w:val="24"/>
          <w:szCs w:val="24"/>
        </w:rPr>
        <w:t xml:space="preserve">Принять решение об определении границ территории туристского центра </w:t>
      </w:r>
      <w:r w:rsidR="008A4B0D" w:rsidRPr="000D3E97">
        <w:rPr>
          <w:color w:val="000000" w:themeColor="text1"/>
          <w:sz w:val="24"/>
          <w:szCs w:val="24"/>
        </w:rPr>
        <w:t>города Юрьевец</w:t>
      </w:r>
      <w:r w:rsidRPr="000D3E97">
        <w:rPr>
          <w:color w:val="000000" w:themeColor="text1"/>
          <w:sz w:val="24"/>
          <w:szCs w:val="24"/>
        </w:rPr>
        <w:t xml:space="preserve"> Ивановской области в соответствии с Приложением.</w:t>
      </w:r>
    </w:p>
    <w:p w:rsidR="000E503C" w:rsidRPr="000D3E97" w:rsidRDefault="008A4B0D" w:rsidP="000D3E97">
      <w:pPr>
        <w:pStyle w:val="1"/>
        <w:numPr>
          <w:ilvl w:val="0"/>
          <w:numId w:val="1"/>
        </w:numPr>
        <w:tabs>
          <w:tab w:val="left" w:pos="1086"/>
        </w:tabs>
        <w:spacing w:after="0"/>
        <w:ind w:firstLine="700"/>
        <w:jc w:val="both"/>
        <w:rPr>
          <w:color w:val="000000" w:themeColor="text1"/>
          <w:sz w:val="24"/>
          <w:szCs w:val="24"/>
        </w:rPr>
      </w:pPr>
      <w:bookmarkStart w:id="4" w:name="bookmark7"/>
      <w:bookmarkEnd w:id="4"/>
      <w:r w:rsidRPr="000D3E97">
        <w:rPr>
          <w:color w:val="000000" w:themeColor="text1"/>
          <w:sz w:val="24"/>
          <w:szCs w:val="24"/>
        </w:rPr>
        <w:t xml:space="preserve">Управлению муниципальной службы, кадровой работы, архивного дела администрации Юрьевецкого муниципального района </w:t>
      </w:r>
      <w:r w:rsidR="00E43349" w:rsidRPr="000D3E97">
        <w:rPr>
          <w:color w:val="000000" w:themeColor="text1"/>
          <w:sz w:val="24"/>
          <w:szCs w:val="24"/>
        </w:rPr>
        <w:t xml:space="preserve">разместить настоящее постановление </w:t>
      </w:r>
      <w:r w:rsidR="00A37CD9" w:rsidRPr="000D3E97">
        <w:rPr>
          <w:color w:val="000000" w:themeColor="text1"/>
          <w:sz w:val="24"/>
          <w:szCs w:val="24"/>
        </w:rPr>
        <w:t xml:space="preserve">на официальном сайте </w:t>
      </w:r>
      <w:r w:rsidRPr="000D3E97">
        <w:rPr>
          <w:color w:val="000000" w:themeColor="text1"/>
          <w:sz w:val="24"/>
          <w:szCs w:val="24"/>
        </w:rPr>
        <w:t>Юрьевецкого муниципального района</w:t>
      </w:r>
      <w:r w:rsidR="00E43349" w:rsidRPr="000D3E97">
        <w:rPr>
          <w:color w:val="000000" w:themeColor="text1"/>
          <w:sz w:val="24"/>
          <w:szCs w:val="24"/>
        </w:rPr>
        <w:t>, обнародовать в соответствии с Уставом Юрьевецкого муниципального района</w:t>
      </w:r>
      <w:r w:rsidR="00A37CD9" w:rsidRPr="000D3E97">
        <w:rPr>
          <w:color w:val="000000" w:themeColor="text1"/>
          <w:sz w:val="24"/>
          <w:szCs w:val="24"/>
        </w:rPr>
        <w:t>.</w:t>
      </w:r>
    </w:p>
    <w:p w:rsidR="000E503C" w:rsidRPr="000D3E97" w:rsidRDefault="008A4B0D" w:rsidP="000D3E97">
      <w:pPr>
        <w:pStyle w:val="1"/>
        <w:numPr>
          <w:ilvl w:val="0"/>
          <w:numId w:val="1"/>
        </w:numPr>
        <w:tabs>
          <w:tab w:val="left" w:pos="1086"/>
        </w:tabs>
        <w:spacing w:after="0"/>
        <w:ind w:firstLine="700"/>
        <w:jc w:val="both"/>
        <w:rPr>
          <w:color w:val="000000" w:themeColor="text1"/>
          <w:sz w:val="24"/>
          <w:szCs w:val="24"/>
        </w:rPr>
      </w:pPr>
      <w:bookmarkStart w:id="5" w:name="bookmark8"/>
      <w:bookmarkEnd w:id="5"/>
      <w:r w:rsidRPr="000D3E97">
        <w:rPr>
          <w:color w:val="000000" w:themeColor="text1"/>
          <w:sz w:val="24"/>
          <w:szCs w:val="24"/>
        </w:rPr>
        <w:t>Контроль за исполнением постановления возложить на первого заместителя главы, начальника управления муниципальной службы, кадровой работы, архивного дела администрации Юрьевецкого муниципального района Кирпичёва С.С.</w:t>
      </w:r>
      <w:r w:rsidR="00A37CD9" w:rsidRPr="000D3E97">
        <w:rPr>
          <w:color w:val="000000" w:themeColor="text1"/>
          <w:sz w:val="24"/>
          <w:szCs w:val="24"/>
        </w:rPr>
        <w:t>.</w:t>
      </w:r>
    </w:p>
    <w:p w:rsidR="00E43349" w:rsidRPr="000D3E97" w:rsidRDefault="00E43349" w:rsidP="000D3E97">
      <w:pPr>
        <w:pStyle w:val="1"/>
        <w:tabs>
          <w:tab w:val="left" w:pos="1086"/>
        </w:tabs>
        <w:spacing w:after="0"/>
        <w:ind w:firstLine="0"/>
        <w:jc w:val="both"/>
        <w:rPr>
          <w:color w:val="000000" w:themeColor="text1"/>
          <w:sz w:val="24"/>
          <w:szCs w:val="24"/>
        </w:rPr>
      </w:pPr>
      <w:bookmarkStart w:id="6" w:name="bookmark9"/>
      <w:bookmarkEnd w:id="6"/>
    </w:p>
    <w:p w:rsidR="00E43349" w:rsidRPr="000D3E97" w:rsidRDefault="00E43349" w:rsidP="000D3E97">
      <w:pPr>
        <w:pStyle w:val="1"/>
        <w:tabs>
          <w:tab w:val="left" w:pos="1086"/>
        </w:tabs>
        <w:spacing w:after="0"/>
        <w:ind w:firstLine="0"/>
        <w:jc w:val="both"/>
        <w:rPr>
          <w:color w:val="000000" w:themeColor="text1"/>
          <w:sz w:val="24"/>
          <w:szCs w:val="24"/>
        </w:rPr>
      </w:pPr>
    </w:p>
    <w:p w:rsidR="008A4B0D" w:rsidRPr="000D3E97" w:rsidRDefault="008B6D28" w:rsidP="000D3E97">
      <w:pPr>
        <w:pStyle w:val="1"/>
        <w:tabs>
          <w:tab w:val="left" w:pos="1086"/>
        </w:tabs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0D3E97">
        <w:rPr>
          <w:color w:val="000000" w:themeColor="text1"/>
          <w:sz w:val="24"/>
          <w:szCs w:val="24"/>
        </w:rPr>
        <w:t>И.о. г</w:t>
      </w:r>
      <w:r w:rsidR="008A4B0D" w:rsidRPr="000D3E97">
        <w:rPr>
          <w:color w:val="000000" w:themeColor="text1"/>
          <w:sz w:val="24"/>
          <w:szCs w:val="24"/>
        </w:rPr>
        <w:t>лав</w:t>
      </w:r>
      <w:r w:rsidRPr="000D3E97">
        <w:rPr>
          <w:color w:val="000000" w:themeColor="text1"/>
          <w:sz w:val="24"/>
          <w:szCs w:val="24"/>
        </w:rPr>
        <w:t>ы</w:t>
      </w:r>
      <w:r w:rsidR="008A4B0D" w:rsidRPr="000D3E97">
        <w:rPr>
          <w:color w:val="000000" w:themeColor="text1"/>
          <w:sz w:val="24"/>
          <w:szCs w:val="24"/>
        </w:rPr>
        <w:t xml:space="preserve"> Юрьевецкого </w:t>
      </w:r>
    </w:p>
    <w:p w:rsidR="00D73BE9" w:rsidRPr="000D3E97" w:rsidRDefault="008A4B0D" w:rsidP="000D3E97">
      <w:pPr>
        <w:pStyle w:val="1"/>
        <w:tabs>
          <w:tab w:val="left" w:pos="1086"/>
        </w:tabs>
        <w:spacing w:after="0"/>
        <w:ind w:firstLine="0"/>
        <w:jc w:val="both"/>
        <w:rPr>
          <w:bCs/>
          <w:color w:val="000000" w:themeColor="text1"/>
          <w:sz w:val="24"/>
          <w:szCs w:val="24"/>
        </w:rPr>
      </w:pPr>
      <w:r w:rsidRPr="000D3E97">
        <w:rPr>
          <w:color w:val="000000" w:themeColor="text1"/>
          <w:sz w:val="24"/>
          <w:szCs w:val="24"/>
        </w:rPr>
        <w:t xml:space="preserve">муниципального района                                                                    </w:t>
      </w:r>
      <w:r w:rsidR="008B6D28" w:rsidRPr="000D3E97">
        <w:rPr>
          <w:color w:val="000000" w:themeColor="text1"/>
          <w:sz w:val="24"/>
          <w:szCs w:val="24"/>
        </w:rPr>
        <w:t>С.С. Кирпичёв</w:t>
      </w:r>
      <w:r w:rsidRPr="000D3E97">
        <w:rPr>
          <w:bCs/>
          <w:color w:val="000000" w:themeColor="text1"/>
          <w:sz w:val="24"/>
          <w:szCs w:val="24"/>
        </w:rPr>
        <w:t xml:space="preserve">       </w:t>
      </w:r>
    </w:p>
    <w:p w:rsidR="00D73BE9" w:rsidRPr="000D3E97" w:rsidRDefault="00D73BE9" w:rsidP="000D3E97">
      <w:pPr>
        <w:pStyle w:val="1"/>
        <w:tabs>
          <w:tab w:val="left" w:pos="1086"/>
        </w:tabs>
        <w:spacing w:after="0"/>
        <w:ind w:firstLine="0"/>
        <w:jc w:val="both"/>
        <w:rPr>
          <w:bCs/>
          <w:color w:val="000000" w:themeColor="text1"/>
          <w:sz w:val="24"/>
          <w:szCs w:val="24"/>
        </w:rPr>
      </w:pPr>
    </w:p>
    <w:p w:rsidR="00D73BE9" w:rsidRPr="000D3E97" w:rsidRDefault="00D73BE9" w:rsidP="000D3E97">
      <w:pPr>
        <w:pStyle w:val="1"/>
        <w:tabs>
          <w:tab w:val="left" w:pos="1086"/>
        </w:tabs>
        <w:spacing w:after="0"/>
        <w:ind w:firstLine="0"/>
        <w:jc w:val="both"/>
        <w:rPr>
          <w:bCs/>
          <w:color w:val="000000" w:themeColor="text1"/>
          <w:sz w:val="24"/>
          <w:szCs w:val="24"/>
        </w:rPr>
      </w:pPr>
    </w:p>
    <w:p w:rsidR="00D73BE9" w:rsidRPr="000D3E97" w:rsidRDefault="00D73BE9" w:rsidP="000D3E97">
      <w:pPr>
        <w:pStyle w:val="1"/>
        <w:tabs>
          <w:tab w:val="left" w:pos="1086"/>
        </w:tabs>
        <w:spacing w:after="0"/>
        <w:ind w:firstLine="0"/>
        <w:jc w:val="both"/>
        <w:rPr>
          <w:bCs/>
          <w:color w:val="000000" w:themeColor="text1"/>
          <w:sz w:val="24"/>
          <w:szCs w:val="24"/>
        </w:rPr>
      </w:pPr>
    </w:p>
    <w:p w:rsidR="00D73BE9" w:rsidRPr="000D3E97" w:rsidRDefault="00D73BE9" w:rsidP="000D3E97">
      <w:pPr>
        <w:pStyle w:val="1"/>
        <w:tabs>
          <w:tab w:val="left" w:pos="1086"/>
        </w:tabs>
        <w:spacing w:after="0"/>
        <w:ind w:firstLine="0"/>
        <w:jc w:val="both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0D3E97" w:rsidRDefault="000D3E97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bookmarkStart w:id="7" w:name="_GoBack"/>
    <w:bookmarkEnd w:id="7"/>
    <w:p w:rsidR="00D73BE9" w:rsidRPr="000D3E97" w:rsidRDefault="00A37CD9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  <w:r w:rsidRPr="000D3E97">
        <w:rPr>
          <w:noProof/>
          <w:color w:val="000000" w:themeColor="text1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  <w:r w:rsidR="00D73BE9" w:rsidRPr="000D3E97">
        <w:rPr>
          <w:bCs/>
          <w:color w:val="000000" w:themeColor="text1"/>
          <w:sz w:val="24"/>
          <w:szCs w:val="24"/>
        </w:rPr>
        <w:t>Приложение</w:t>
      </w:r>
    </w:p>
    <w:p w:rsidR="00456B1D" w:rsidRPr="000D3E97" w:rsidRDefault="00D73BE9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  <w:r w:rsidRPr="000D3E97">
        <w:rPr>
          <w:bCs/>
          <w:color w:val="000000" w:themeColor="text1"/>
          <w:sz w:val="24"/>
          <w:szCs w:val="24"/>
        </w:rPr>
        <w:t xml:space="preserve"> к </w:t>
      </w:r>
      <w:r w:rsidR="00456B1D" w:rsidRPr="000D3E97">
        <w:rPr>
          <w:bCs/>
          <w:color w:val="000000" w:themeColor="text1"/>
          <w:sz w:val="24"/>
          <w:szCs w:val="24"/>
        </w:rPr>
        <w:t>постановлению</w:t>
      </w:r>
      <w:r w:rsidRPr="000D3E97">
        <w:rPr>
          <w:bCs/>
          <w:color w:val="000000" w:themeColor="text1"/>
          <w:sz w:val="24"/>
          <w:szCs w:val="24"/>
        </w:rPr>
        <w:t xml:space="preserve"> администрации </w:t>
      </w:r>
    </w:p>
    <w:p w:rsidR="00D73BE9" w:rsidRPr="000D3E97" w:rsidRDefault="00456B1D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  <w:r w:rsidRPr="000D3E97">
        <w:rPr>
          <w:bCs/>
          <w:color w:val="000000" w:themeColor="text1"/>
          <w:sz w:val="24"/>
          <w:szCs w:val="24"/>
        </w:rPr>
        <w:t>Юрьевецкого муниципального района</w:t>
      </w:r>
    </w:p>
    <w:p w:rsidR="000E503C" w:rsidRPr="000D3E97" w:rsidRDefault="00D73BE9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  <w:r w:rsidRPr="000D3E97">
        <w:rPr>
          <w:bCs/>
          <w:color w:val="000000" w:themeColor="text1"/>
          <w:sz w:val="24"/>
          <w:szCs w:val="24"/>
        </w:rPr>
        <w:t>от 15,05.2024</w:t>
      </w:r>
      <w:r w:rsidR="00456B1D" w:rsidRPr="000D3E97">
        <w:rPr>
          <w:bCs/>
          <w:color w:val="000000" w:themeColor="text1"/>
          <w:sz w:val="24"/>
          <w:szCs w:val="24"/>
        </w:rPr>
        <w:t xml:space="preserve"> </w:t>
      </w:r>
      <w:r w:rsidRPr="000D3E97">
        <w:rPr>
          <w:bCs/>
          <w:color w:val="000000" w:themeColor="text1"/>
          <w:sz w:val="24"/>
          <w:szCs w:val="24"/>
        </w:rPr>
        <w:t>г. № 196</w:t>
      </w:r>
    </w:p>
    <w:p w:rsidR="00851171" w:rsidRPr="000D3E97" w:rsidRDefault="00851171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851171" w:rsidRPr="000D3E97" w:rsidRDefault="00851171" w:rsidP="000D3E97">
      <w:pPr>
        <w:pStyle w:val="1"/>
        <w:tabs>
          <w:tab w:val="left" w:pos="1086"/>
        </w:tabs>
        <w:spacing w:after="0"/>
        <w:jc w:val="center"/>
        <w:rPr>
          <w:bCs/>
          <w:color w:val="000000" w:themeColor="text1"/>
          <w:sz w:val="24"/>
          <w:szCs w:val="24"/>
        </w:rPr>
      </w:pPr>
      <w:r w:rsidRPr="000D3E97">
        <w:rPr>
          <w:bCs/>
          <w:color w:val="000000" w:themeColor="text1"/>
          <w:sz w:val="24"/>
          <w:szCs w:val="24"/>
        </w:rPr>
        <w:t>Карта-схема</w:t>
      </w:r>
      <w:r w:rsidRPr="000D3E97">
        <w:rPr>
          <w:sz w:val="24"/>
          <w:szCs w:val="24"/>
        </w:rPr>
        <w:t xml:space="preserve"> </w:t>
      </w:r>
      <w:r w:rsidRPr="000D3E97">
        <w:rPr>
          <w:bCs/>
          <w:color w:val="000000" w:themeColor="text1"/>
          <w:sz w:val="24"/>
          <w:szCs w:val="24"/>
        </w:rPr>
        <w:t xml:space="preserve">туристского центра </w:t>
      </w:r>
    </w:p>
    <w:p w:rsidR="00851171" w:rsidRPr="000D3E97" w:rsidRDefault="00851171" w:rsidP="000D3E97">
      <w:pPr>
        <w:pStyle w:val="1"/>
        <w:tabs>
          <w:tab w:val="left" w:pos="1086"/>
        </w:tabs>
        <w:spacing w:after="0"/>
        <w:ind w:firstLine="0"/>
        <w:jc w:val="center"/>
        <w:rPr>
          <w:bCs/>
          <w:color w:val="000000" w:themeColor="text1"/>
          <w:sz w:val="24"/>
          <w:szCs w:val="24"/>
        </w:rPr>
      </w:pPr>
      <w:r w:rsidRPr="000D3E97">
        <w:rPr>
          <w:bCs/>
          <w:color w:val="000000" w:themeColor="text1"/>
          <w:sz w:val="24"/>
          <w:szCs w:val="24"/>
        </w:rPr>
        <w:t>города Юрьевец Ивановской области</w:t>
      </w:r>
    </w:p>
    <w:p w:rsidR="00851171" w:rsidRPr="000D3E97" w:rsidRDefault="00851171" w:rsidP="000D3E97">
      <w:pPr>
        <w:pStyle w:val="1"/>
        <w:tabs>
          <w:tab w:val="left" w:pos="1086"/>
        </w:tabs>
        <w:spacing w:after="0"/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5771C7" w:rsidRPr="000D3E97" w:rsidRDefault="005771C7" w:rsidP="000D3E97">
      <w:pPr>
        <w:pStyle w:val="1"/>
        <w:tabs>
          <w:tab w:val="left" w:pos="1086"/>
        </w:tabs>
        <w:spacing w:after="0"/>
        <w:ind w:firstLine="0"/>
        <w:jc w:val="center"/>
        <w:rPr>
          <w:sz w:val="24"/>
          <w:szCs w:val="24"/>
        </w:rPr>
      </w:pPr>
      <w:r w:rsidRPr="000D3E97">
        <w:rPr>
          <w:noProof/>
          <w:sz w:val="24"/>
          <w:szCs w:val="24"/>
          <w:lang w:bidi="ar-SA"/>
        </w:rPr>
        <w:drawing>
          <wp:inline distT="0" distB="0" distL="0" distR="0">
            <wp:extent cx="6064810" cy="78257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уристическая кар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117" cy="78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1C7" w:rsidRPr="000D3E97" w:rsidSect="000D3E97">
      <w:pgSz w:w="11900" w:h="16840"/>
      <w:pgMar w:top="1134" w:right="567" w:bottom="1134" w:left="1701" w:header="170" w:footer="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8A" w:rsidRDefault="00860E8A">
      <w:r>
        <w:separator/>
      </w:r>
    </w:p>
  </w:endnote>
  <w:endnote w:type="continuationSeparator" w:id="0">
    <w:p w:rsidR="00860E8A" w:rsidRDefault="0086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8A" w:rsidRDefault="00860E8A"/>
  </w:footnote>
  <w:footnote w:type="continuationSeparator" w:id="0">
    <w:p w:rsidR="00860E8A" w:rsidRDefault="00860E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37544"/>
    <w:multiLevelType w:val="multilevel"/>
    <w:tmpl w:val="FC5AB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94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3C"/>
    <w:rsid w:val="000D3E97"/>
    <w:rsid w:val="000E503C"/>
    <w:rsid w:val="00252C24"/>
    <w:rsid w:val="003D08E9"/>
    <w:rsid w:val="00456B1D"/>
    <w:rsid w:val="004B65CD"/>
    <w:rsid w:val="005771C7"/>
    <w:rsid w:val="00594F7A"/>
    <w:rsid w:val="005B53F2"/>
    <w:rsid w:val="00851171"/>
    <w:rsid w:val="00860E8A"/>
    <w:rsid w:val="008A4B0D"/>
    <w:rsid w:val="008B6D28"/>
    <w:rsid w:val="009B093A"/>
    <w:rsid w:val="00A37CD9"/>
    <w:rsid w:val="00B12853"/>
    <w:rsid w:val="00BA1AFC"/>
    <w:rsid w:val="00C6190B"/>
    <w:rsid w:val="00D73BE9"/>
    <w:rsid w:val="00E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F7DCE-198C-4A25-804B-3BA5582A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94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055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05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  <w:color w:val="3D3940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color w:val="545055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545055"/>
    </w:rPr>
  </w:style>
  <w:style w:type="paragraph" w:styleId="a4">
    <w:name w:val="Balloon Text"/>
    <w:basedOn w:val="a"/>
    <w:link w:val="a5"/>
    <w:uiPriority w:val="99"/>
    <w:semiHidden/>
    <w:unhideWhenUsed/>
    <w:rsid w:val="00E43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Инна</cp:lastModifiedBy>
  <cp:revision>4</cp:revision>
  <cp:lastPrinted>2024-06-07T09:24:00Z</cp:lastPrinted>
  <dcterms:created xsi:type="dcterms:W3CDTF">2024-06-07T09:18:00Z</dcterms:created>
  <dcterms:modified xsi:type="dcterms:W3CDTF">2024-06-07T09:26:00Z</dcterms:modified>
</cp:coreProperties>
</file>