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119379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21F4B" w:rsidRPr="00621F4B">
        <w:rPr>
          <w:sz w:val="28"/>
          <w:szCs w:val="28"/>
          <w:u w:val="single"/>
        </w:rPr>
        <w:t>от 14.03.2024 г.  №  10</w:t>
      </w:r>
      <w:r w:rsidR="00621F4B">
        <w:rPr>
          <w:sz w:val="28"/>
          <w:szCs w:val="28"/>
          <w:u w:val="single"/>
        </w:rPr>
        <w:t>8</w:t>
      </w:r>
      <w:r w:rsidR="00621F4B" w:rsidRPr="00621F4B">
        <w:rPr>
          <w:sz w:val="28"/>
          <w:szCs w:val="28"/>
          <w:u w:val="single"/>
        </w:rPr>
        <w:t xml:space="preserve">   </w:t>
      </w:r>
      <w:r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07.12.2023 г.  № 49</w:t>
      </w:r>
      <w:r w:rsidR="00776E5D">
        <w:rPr>
          <w:b/>
          <w:sz w:val="28"/>
        </w:rPr>
        <w:t>4 «</w:t>
      </w:r>
      <w:r w:rsidR="00AC496A" w:rsidRPr="00DD3427">
        <w:rPr>
          <w:b/>
          <w:sz w:val="28"/>
        </w:rPr>
        <w:t xml:space="preserve">Об утверждении </w:t>
      </w:r>
      <w:r w:rsidR="00AC496A"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AC496A"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 w:rsidR="00AC496A">
        <w:rPr>
          <w:b/>
          <w:sz w:val="28"/>
          <w:szCs w:val="28"/>
        </w:rPr>
        <w:t xml:space="preserve"> </w:t>
      </w:r>
      <w:r w:rsidR="00E941D1">
        <w:rPr>
          <w:b/>
          <w:sz w:val="28"/>
          <w:szCs w:val="28"/>
        </w:rPr>
        <w:t>Юрьевецкого</w:t>
      </w:r>
      <w:r w:rsidR="00AC496A" w:rsidRPr="00D47DFE">
        <w:rPr>
          <w:b/>
          <w:sz w:val="28"/>
          <w:szCs w:val="28"/>
        </w:rPr>
        <w:t xml:space="preserve"> муниципального района</w:t>
      </w:r>
      <w:r w:rsidR="00AC496A" w:rsidRPr="00362186">
        <w:rPr>
          <w:b/>
          <w:sz w:val="28"/>
          <w:szCs w:val="28"/>
        </w:rPr>
        <w:t xml:space="preserve"> Ивановской области</w:t>
      </w:r>
      <w:r w:rsidR="00600F21">
        <w:rPr>
          <w:b/>
          <w:sz w:val="28"/>
          <w:szCs w:val="28"/>
        </w:rPr>
        <w:t xml:space="preserve"> на 2024</w:t>
      </w:r>
      <w:r w:rsidR="00AC496A" w:rsidRPr="00D47DFE">
        <w:rPr>
          <w:b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26.02.2024 г. № 02-27-24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07.12.2023 г.  № 494 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2024 год»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администрации, начальника управления муниципального контроля, по делам ГО ЧС и мобилизационной подготовке Столбова С.В.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5A463D" w:rsidRPr="009C3B9F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С.Н.Разгон</w:t>
      </w:r>
    </w:p>
    <w:p w:rsidR="00C22B8C" w:rsidRPr="00976C6E" w:rsidRDefault="005A463D" w:rsidP="00976C6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621F4B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621F4B">
        <w:rPr>
          <w:u w:val="single"/>
        </w:rPr>
        <w:t>от 14.03.2024 г.  №  10</w:t>
      </w:r>
      <w:r>
        <w:rPr>
          <w:u w:val="single"/>
        </w:rPr>
        <w:t>8</w:t>
      </w:r>
      <w:r w:rsidRPr="00621F4B">
        <w:rPr>
          <w:u w:val="single"/>
        </w:rPr>
        <w:t xml:space="preserve">  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CF0E85" w:rsidRDefault="004D7BFF" w:rsidP="004D7BFF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4D7BFF" w:rsidRPr="00CF0E85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A713A5" w:rsidRPr="00114094" w:rsidTr="00A713A5">
        <w:tc>
          <w:tcPr>
            <w:tcW w:w="567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A713A5" w:rsidRPr="00114094" w:rsidRDefault="00A713A5" w:rsidP="00A713A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A713A5" w:rsidRPr="00114094" w:rsidTr="00A713A5">
        <w:trPr>
          <w:trHeight w:val="297"/>
        </w:trPr>
        <w:tc>
          <w:tcPr>
            <w:tcW w:w="567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A713A5" w:rsidRPr="00114094" w:rsidRDefault="00A713A5" w:rsidP="0003622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A713A5" w:rsidRPr="00114094" w:rsidTr="00A713A5">
        <w:trPr>
          <w:trHeight w:val="699"/>
        </w:trPr>
        <w:tc>
          <w:tcPr>
            <w:tcW w:w="10347" w:type="dxa"/>
            <w:gridSpan w:val="4"/>
            <w:hideMark/>
          </w:tcPr>
          <w:p w:rsidR="00A713A5" w:rsidRPr="00A713A5" w:rsidRDefault="00A713A5" w:rsidP="00036229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5E4E1B" w:rsidRPr="005E4E1B" w:rsidRDefault="00A713A5" w:rsidP="005E4E1B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>ст. 46 Федерального закона № 248-ФЗ</w:t>
            </w:r>
          </w:p>
        </w:tc>
      </w:tr>
      <w:tr w:rsidR="00A713A5" w:rsidRPr="00114094" w:rsidTr="00A713A5">
        <w:trPr>
          <w:trHeight w:val="877"/>
        </w:trPr>
        <w:tc>
          <w:tcPr>
            <w:tcW w:w="10347" w:type="dxa"/>
            <w:gridSpan w:val="4"/>
            <w:hideMark/>
          </w:tcPr>
          <w:p w:rsidR="00A713A5" w:rsidRPr="001F1381" w:rsidRDefault="00A713A5" w:rsidP="00566594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 </w:t>
            </w:r>
          </w:p>
        </w:tc>
        <w:tc>
          <w:tcPr>
            <w:tcW w:w="3260" w:type="dxa"/>
            <w:hideMark/>
          </w:tcPr>
          <w:p w:rsidR="00A713A5" w:rsidRPr="00C774EB" w:rsidRDefault="00A713A5" w:rsidP="00A713A5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3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2815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5E4E1B">
        <w:trPr>
          <w:trHeight w:val="692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3260" w:type="dxa"/>
            <w:hideMark/>
          </w:tcPr>
          <w:p w:rsidR="00A713A5" w:rsidRPr="00C774EB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96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4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  <w:p w:rsidR="00A713A5" w:rsidRPr="00E854F9" w:rsidRDefault="00A713A5" w:rsidP="00036229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1548"/>
        </w:trPr>
        <w:tc>
          <w:tcPr>
            <w:tcW w:w="567" w:type="dxa"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A713A5" w:rsidRDefault="00A713A5" w:rsidP="00036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3260" w:type="dxa"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rPr>
          <w:trHeight w:val="4799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4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2024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A713A5" w:rsidRPr="00E854F9" w:rsidRDefault="00A713A5" w:rsidP="00C22B8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CA0AA7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A713A5" w:rsidRPr="00F36C5F" w:rsidRDefault="00A713A5" w:rsidP="0003622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>)</w:t>
            </w:r>
          </w:p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A713A5" w:rsidRPr="00E854F9" w:rsidRDefault="00A713A5" w:rsidP="00FC5637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A713A5" w:rsidRPr="00E854F9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260" w:type="dxa"/>
            <w:hideMark/>
          </w:tcPr>
          <w:p w:rsidR="00A713A5" w:rsidRPr="00E854F9" w:rsidRDefault="00A713A5" w:rsidP="00C22B8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</w:t>
            </w:r>
            <w:r w:rsidRPr="00E854F9">
              <w:rPr>
                <w:sz w:val="26"/>
                <w:szCs w:val="26"/>
              </w:rPr>
              <w:lastRenderedPageBreak/>
              <w:t>Юрьевецкого муниципального района</w:t>
            </w:r>
          </w:p>
        </w:tc>
      </w:tr>
      <w:tr w:rsidR="00A713A5" w:rsidRPr="00114094" w:rsidTr="00A713A5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A713A5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lastRenderedPageBreak/>
              <w:t xml:space="preserve">Консультирование </w:t>
            </w:r>
          </w:p>
          <w:p w:rsidR="00A713A5" w:rsidRPr="00976C6E" w:rsidRDefault="00A713A5" w:rsidP="00036229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>ст. 50 Федерального закона №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  <w:r w:rsidRPr="00976C6E">
              <w:rPr>
                <w:rFonts w:cs="Calibri"/>
                <w:b/>
                <w:sz w:val="26"/>
                <w:szCs w:val="26"/>
              </w:rPr>
              <w:t>248-ФЗ</w:t>
            </w:r>
          </w:p>
        </w:tc>
      </w:tr>
      <w:tr w:rsidR="00A713A5" w:rsidRPr="00114094" w:rsidTr="00A713A5"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1) компетенция контрольного органа;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A713A5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49 Федерального закона № 248-ФЗ</w:t>
            </w:r>
          </w:p>
        </w:tc>
      </w:tr>
      <w:tr w:rsidR="00A713A5" w:rsidRPr="00114094" w:rsidTr="00A713A5">
        <w:trPr>
          <w:trHeight w:val="553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A713A5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A713A5" w:rsidRPr="001F1381" w:rsidRDefault="00A713A5" w:rsidP="00036229">
            <w:pPr>
              <w:jc w:val="both"/>
              <w:rPr>
                <w:rFonts w:cs="Calibri"/>
                <w:sz w:val="26"/>
                <w:szCs w:val="26"/>
              </w:rPr>
            </w:pP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10" w:type="dxa"/>
            <w:hideMark/>
          </w:tcPr>
          <w:p w:rsidR="00A713A5" w:rsidRPr="006B643C" w:rsidRDefault="00A713A5" w:rsidP="00036229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A713A5" w:rsidRPr="00C774EB" w:rsidRDefault="00A713A5" w:rsidP="004D7BFF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</w:t>
            </w:r>
            <w:r w:rsidRPr="00C774EB">
              <w:rPr>
                <w:sz w:val="26"/>
                <w:szCs w:val="26"/>
              </w:rPr>
              <w:lastRenderedPageBreak/>
              <w:t>мобилизационной подготовке администрации Юрьевецкого муниципального района</w:t>
            </w:r>
          </w:p>
          <w:p w:rsidR="00A713A5" w:rsidRPr="00C774EB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A713A5" w:rsidRPr="00114094" w:rsidTr="00A713A5">
        <w:trPr>
          <w:trHeight w:val="587"/>
        </w:trPr>
        <w:tc>
          <w:tcPr>
            <w:tcW w:w="10347" w:type="dxa"/>
            <w:gridSpan w:val="4"/>
            <w:hideMark/>
          </w:tcPr>
          <w:p w:rsidR="00A713A5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A713A5" w:rsidRPr="00455E6F" w:rsidRDefault="00A713A5" w:rsidP="00036229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A713A5" w:rsidRPr="00114094" w:rsidTr="00A713A5">
        <w:trPr>
          <w:trHeight w:val="2174"/>
        </w:trPr>
        <w:tc>
          <w:tcPr>
            <w:tcW w:w="567" w:type="dxa"/>
            <w:hideMark/>
          </w:tcPr>
          <w:p w:rsidR="00A713A5" w:rsidRPr="001F1381" w:rsidRDefault="00A713A5" w:rsidP="00036229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A713A5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A713A5" w:rsidRPr="001F1381" w:rsidRDefault="00A713A5" w:rsidP="00036229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FC563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E854F9" w:rsidRDefault="00A713A5" w:rsidP="00455E6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2025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A713A5" w:rsidRPr="00E854F9" w:rsidRDefault="00A713A5" w:rsidP="00036229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036229">
            <w:pPr>
              <w:jc w:val="center"/>
              <w:rPr>
                <w:sz w:val="26"/>
                <w:szCs w:val="26"/>
              </w:rPr>
            </w:pPr>
          </w:p>
        </w:tc>
      </w:tr>
      <w:tr w:rsidR="00A713A5" w:rsidRPr="00114094" w:rsidTr="00396660">
        <w:trPr>
          <w:trHeight w:val="983"/>
        </w:trPr>
        <w:tc>
          <w:tcPr>
            <w:tcW w:w="567" w:type="dxa"/>
            <w:hideMark/>
          </w:tcPr>
          <w:p w:rsidR="00A713A5" w:rsidRPr="001F1381" w:rsidRDefault="00A713A5" w:rsidP="00021428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A713A5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A713A5" w:rsidRPr="001F1381" w:rsidRDefault="00A713A5" w:rsidP="00693184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A713A5" w:rsidRPr="00F36C5F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  <w:bookmarkStart w:id="0" w:name="_GoBack"/>
            <w:bookmarkEnd w:id="0"/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A713A5" w:rsidRPr="00F36C5F" w:rsidRDefault="00A713A5" w:rsidP="0002142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</w:t>
            </w:r>
            <w:r w:rsidR="00396660">
              <w:rPr>
                <w:sz w:val="26"/>
                <w:szCs w:val="26"/>
              </w:rPr>
              <w:t xml:space="preserve"> </w:t>
            </w:r>
            <w:r w:rsidR="00396660">
              <w:rPr>
                <w:sz w:val="26"/>
                <w:szCs w:val="26"/>
              </w:rPr>
              <w:t>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953A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 2025 г. (публичные обсуждения проекта доклада), </w:t>
            </w:r>
          </w:p>
          <w:p w:rsidR="00A713A5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2025</w:t>
            </w:r>
            <w:r>
              <w:rPr>
                <w:sz w:val="26"/>
                <w:szCs w:val="26"/>
              </w:rPr>
              <w:t xml:space="preserve"> г.</w:t>
            </w:r>
          </w:p>
          <w:p w:rsidR="00A713A5" w:rsidRPr="003E3466" w:rsidRDefault="00A713A5" w:rsidP="0069318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A713A5" w:rsidRPr="005953A7" w:rsidRDefault="00A713A5" w:rsidP="005953A7">
            <w:pPr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2025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доклада</w:t>
            </w:r>
            <w:r w:rsidR="00396660">
              <w:rPr>
                <w:sz w:val="26"/>
                <w:szCs w:val="26"/>
              </w:rPr>
              <w:t xml:space="preserve"> </w:t>
            </w:r>
            <w:r w:rsidR="00396660">
              <w:rPr>
                <w:sz w:val="26"/>
                <w:szCs w:val="26"/>
              </w:rPr>
              <w:t>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 w:rsidR="005953A7"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A713A5" w:rsidRPr="00E854F9" w:rsidRDefault="00A713A5" w:rsidP="00693184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A713A5" w:rsidRPr="00E854F9" w:rsidRDefault="00A713A5" w:rsidP="006931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5E4E1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181F12"/>
    <w:rsid w:val="001C3833"/>
    <w:rsid w:val="001E1809"/>
    <w:rsid w:val="00261C8E"/>
    <w:rsid w:val="002B03C5"/>
    <w:rsid w:val="00335FE7"/>
    <w:rsid w:val="00396660"/>
    <w:rsid w:val="003A1742"/>
    <w:rsid w:val="003C59F8"/>
    <w:rsid w:val="003E3466"/>
    <w:rsid w:val="003E39DF"/>
    <w:rsid w:val="00455E6F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600F21"/>
    <w:rsid w:val="00621F4B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D0E5A"/>
    <w:rsid w:val="00913CD8"/>
    <w:rsid w:val="00976C6E"/>
    <w:rsid w:val="00994227"/>
    <w:rsid w:val="009A3C4B"/>
    <w:rsid w:val="009E4AE2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D170F2"/>
    <w:rsid w:val="00DB1926"/>
    <w:rsid w:val="00E01804"/>
    <w:rsid w:val="00E4590C"/>
    <w:rsid w:val="00E941D1"/>
    <w:rsid w:val="00EA16CC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Кристина</cp:lastModifiedBy>
  <cp:revision>6</cp:revision>
  <cp:lastPrinted>2024-03-20T06:43:00Z</cp:lastPrinted>
  <dcterms:created xsi:type="dcterms:W3CDTF">2024-03-18T14:46:00Z</dcterms:created>
  <dcterms:modified xsi:type="dcterms:W3CDTF">2024-03-20T06:58:00Z</dcterms:modified>
</cp:coreProperties>
</file>